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3B" w:rsidRPr="00447F3B" w:rsidRDefault="00447F3B" w:rsidP="00447F3B">
      <w:pPr>
        <w:jc w:val="center"/>
      </w:pPr>
      <w:bookmarkStart w:id="0" w:name="_Toc443468627"/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right"/>
        <w:rPr>
          <w:rFonts w:eastAsiaTheme="majorEastAsia" w:cstheme="majorBidi"/>
          <w:color w:val="000000" w:themeColor="text1"/>
          <w:sz w:val="62"/>
          <w:szCs w:val="62"/>
        </w:rPr>
      </w:pPr>
      <w:r w:rsidRPr="00447F3B">
        <w:rPr>
          <w:rFonts w:eastAsiaTheme="majorEastAsia" w:cstheme="majorBidi"/>
          <w:color w:val="000000" w:themeColor="text1"/>
          <w:sz w:val="62"/>
          <w:szCs w:val="62"/>
        </w:rPr>
        <w:t xml:space="preserve">Załącznik Nr </w:t>
      </w:r>
      <w:r>
        <w:rPr>
          <w:rFonts w:eastAsiaTheme="majorEastAsia" w:cstheme="majorBidi"/>
          <w:color w:val="000000" w:themeColor="text1"/>
          <w:sz w:val="62"/>
          <w:szCs w:val="62"/>
        </w:rPr>
        <w:t>2</w:t>
      </w:r>
      <w:r w:rsidRPr="00447F3B">
        <w:rPr>
          <w:rFonts w:eastAsiaTheme="majorEastAsia" w:cstheme="majorBidi"/>
          <w:color w:val="000000" w:themeColor="text1"/>
          <w:sz w:val="62"/>
          <w:szCs w:val="62"/>
        </w:rPr>
        <w:t xml:space="preserve"> do Strategii Rozwoju Powiatu Chełmskiego na lata 2021-2026</w:t>
      </w:r>
    </w:p>
    <w:p w:rsidR="00447F3B" w:rsidRPr="00447F3B" w:rsidRDefault="00447F3B" w:rsidP="00447F3B">
      <w:pPr>
        <w:jc w:val="right"/>
        <w:rPr>
          <w:i/>
        </w:rPr>
      </w:pPr>
      <w:r w:rsidRPr="00447F3B">
        <w:rPr>
          <w:i/>
        </w:rPr>
        <w:t>Projekt</w:t>
      </w: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Default="00447F3B" w:rsidP="00447F3B">
      <w:pPr>
        <w:jc w:val="center"/>
      </w:pPr>
    </w:p>
    <w:p w:rsidR="00447F3B" w:rsidRPr="00447F3B" w:rsidRDefault="00447F3B" w:rsidP="00447F3B">
      <w:pPr>
        <w:jc w:val="center"/>
      </w:pPr>
    </w:p>
    <w:p w:rsidR="00447F3B" w:rsidRPr="00447F3B" w:rsidRDefault="00447F3B" w:rsidP="00447F3B">
      <w:pPr>
        <w:jc w:val="center"/>
        <w:rPr>
          <w:rFonts w:eastAsiaTheme="minorEastAsia"/>
          <w:sz w:val="16"/>
          <w:szCs w:val="16"/>
        </w:rPr>
      </w:pPr>
      <w:r w:rsidRPr="00447F3B">
        <w:t>Chełm 2020</w:t>
      </w:r>
    </w:p>
    <w:p w:rsidR="00447F3B" w:rsidRDefault="00447F3B" w:rsidP="002804CC"/>
    <w:p w:rsidR="004B3303" w:rsidRDefault="00447F3B" w:rsidP="002804CC">
      <w:r>
        <w:lastRenderedPageBreak/>
        <w:t xml:space="preserve">Niniejszy załącznik zawiera </w:t>
      </w:r>
      <w:r w:rsidR="0053781B" w:rsidRPr="0053781B">
        <w:rPr>
          <w:b/>
        </w:rPr>
        <w:t>I</w:t>
      </w:r>
      <w:r w:rsidR="000921E5" w:rsidRPr="0053781B">
        <w:rPr>
          <w:b/>
        </w:rPr>
        <w:t>ndykatywny wykaz zadań/projektów planowanych do realizacji w ramach Strategii Rozwoju Powiatu Chełmskiego</w:t>
      </w:r>
      <w:r w:rsidR="0053781B" w:rsidRPr="0053781B">
        <w:rPr>
          <w:b/>
        </w:rPr>
        <w:t xml:space="preserve"> na lata 2021-2026</w:t>
      </w:r>
      <w:r w:rsidR="000921E5">
        <w:t xml:space="preserve"> w ramach poszczególnych celów strategicznych. Każde zadanie/projekt</w:t>
      </w:r>
      <w:r w:rsidR="002804CC" w:rsidRPr="00CB5B58">
        <w:t xml:space="preserve"> zawiera niezbędne informacje</w:t>
      </w:r>
      <w:r w:rsidR="000921E5">
        <w:t xml:space="preserve"> obejmujące: nazwę</w:t>
      </w:r>
      <w:r w:rsidR="002804CC" w:rsidRPr="00CB5B58">
        <w:t>, podmiot realizujący, zakres projektu, lokalizacja, szacowana w</w:t>
      </w:r>
      <w:r w:rsidR="000921E5">
        <w:t xml:space="preserve">artość, prognozowane rezultaty. </w:t>
      </w:r>
      <w:bookmarkStart w:id="1" w:name="_GoBack"/>
      <w:bookmarkEnd w:id="1"/>
    </w:p>
    <w:p w:rsidR="000921E5" w:rsidRDefault="000921E5">
      <w:pPr>
        <w:spacing w:before="0" w:after="200"/>
        <w:jc w:val="left"/>
      </w:pPr>
      <w:r>
        <w:br w:type="page"/>
      </w:r>
    </w:p>
    <w:p w:rsidR="000921E5" w:rsidRDefault="000921E5" w:rsidP="002804CC">
      <w:pPr>
        <w:sectPr w:rsidR="000921E5" w:rsidSect="00F030C3"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5353"/>
        <w:gridCol w:w="8789"/>
      </w:tblGrid>
      <w:tr w:rsidR="000921E5" w:rsidTr="000921E5">
        <w:tc>
          <w:tcPr>
            <w:tcW w:w="5353" w:type="dxa"/>
            <w:shd w:val="clear" w:color="auto" w:fill="F8E3D7" w:themeFill="accent5" w:themeFillTint="33"/>
          </w:tcPr>
          <w:p w:rsidR="000921E5" w:rsidRPr="000921E5" w:rsidRDefault="000921E5">
            <w:pPr>
              <w:rPr>
                <w:i/>
              </w:rPr>
            </w:pPr>
            <w:r w:rsidRPr="000921E5">
              <w:rPr>
                <w:i/>
              </w:rPr>
              <w:lastRenderedPageBreak/>
              <w:t>Nazwa celu strategicznego</w:t>
            </w:r>
          </w:p>
        </w:tc>
        <w:tc>
          <w:tcPr>
            <w:tcW w:w="8789" w:type="dxa"/>
          </w:tcPr>
          <w:p w:rsidR="000921E5" w:rsidRPr="000921E5" w:rsidRDefault="00E83E51" w:rsidP="00E83E51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 w:rsidRPr="00E83E51">
              <w:rPr>
                <w:b/>
              </w:rPr>
              <w:t>Sprawne funkcjonowanie gospodarki oraz lokalnego rynku pracy</w:t>
            </w:r>
          </w:p>
        </w:tc>
      </w:tr>
      <w:tr w:rsidR="000921E5" w:rsidTr="000921E5">
        <w:tc>
          <w:tcPr>
            <w:tcW w:w="5353" w:type="dxa"/>
            <w:shd w:val="clear" w:color="auto" w:fill="F8E3D7" w:themeFill="accent5" w:themeFillTint="33"/>
          </w:tcPr>
          <w:p w:rsidR="000921E5" w:rsidRPr="000921E5" w:rsidRDefault="000921E5">
            <w:pPr>
              <w:rPr>
                <w:i/>
              </w:rPr>
            </w:pPr>
            <w:r w:rsidRPr="000921E5">
              <w:rPr>
                <w:i/>
              </w:rPr>
              <w:t>Szacowana wartość ogółem</w:t>
            </w:r>
          </w:p>
        </w:tc>
        <w:tc>
          <w:tcPr>
            <w:tcW w:w="8789" w:type="dxa"/>
          </w:tcPr>
          <w:p w:rsidR="000921E5" w:rsidRDefault="00635120">
            <w:r>
              <w:t>227 906 910,68 zł</w:t>
            </w:r>
          </w:p>
        </w:tc>
      </w:tr>
      <w:tr w:rsidR="000921E5" w:rsidTr="000921E5">
        <w:tc>
          <w:tcPr>
            <w:tcW w:w="5353" w:type="dxa"/>
            <w:shd w:val="clear" w:color="auto" w:fill="F8E3D7" w:themeFill="accent5" w:themeFillTint="33"/>
          </w:tcPr>
          <w:p w:rsidR="000921E5" w:rsidRPr="000921E5" w:rsidRDefault="000921E5">
            <w:pPr>
              <w:rPr>
                <w:i/>
              </w:rPr>
            </w:pPr>
            <w:r w:rsidRPr="000921E5">
              <w:rPr>
                <w:i/>
              </w:rPr>
              <w:t>Liczba zadań/projektów planowanych do realizacji</w:t>
            </w:r>
          </w:p>
        </w:tc>
        <w:tc>
          <w:tcPr>
            <w:tcW w:w="8789" w:type="dxa"/>
          </w:tcPr>
          <w:p w:rsidR="000921E5" w:rsidRDefault="00447F3B">
            <w:r>
              <w:t>42</w:t>
            </w:r>
          </w:p>
        </w:tc>
      </w:tr>
    </w:tbl>
    <w:p w:rsidR="000921E5" w:rsidRDefault="000921E5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0921E5" w:rsidRPr="000921E5" w:rsidTr="000921E5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0921E5" w:rsidRPr="00CB5491" w:rsidRDefault="000921E5" w:rsidP="000921E5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ZADANIE/PROJEKT NR 1</w:t>
            </w:r>
          </w:p>
        </w:tc>
      </w:tr>
      <w:tr w:rsidR="000921E5" w:rsidRPr="000921E5" w:rsidTr="000921E5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0921E5" w:rsidRPr="00CB5491" w:rsidRDefault="000921E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0921E5" w:rsidRPr="000921E5" w:rsidRDefault="007B2434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B2434">
              <w:rPr>
                <w:rFonts w:eastAsia="Sylfaen" w:cs="Times New Roman"/>
                <w:sz w:val="20"/>
                <w:szCs w:val="20"/>
              </w:rPr>
              <w:t>Scalanie gruntów obrębów Busówno, Busówno - Kolonia i Pniówno, gmina Wierzbica, powiat chełmski, województwo lubelskie</w:t>
            </w:r>
          </w:p>
        </w:tc>
      </w:tr>
      <w:tr w:rsidR="000921E5" w:rsidRPr="000921E5" w:rsidTr="000921E5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0921E5" w:rsidRPr="00CB5491" w:rsidRDefault="000921E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0921E5" w:rsidRPr="000921E5" w:rsidRDefault="007B2434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B2434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</w:tr>
      <w:tr w:rsidR="000921E5" w:rsidRPr="000921E5" w:rsidTr="000921E5">
        <w:tc>
          <w:tcPr>
            <w:tcW w:w="5000" w:type="pct"/>
            <w:gridSpan w:val="4"/>
            <w:shd w:val="clear" w:color="auto" w:fill="F8E3D7" w:themeFill="accent5" w:themeFillTint="33"/>
          </w:tcPr>
          <w:p w:rsidR="000921E5" w:rsidRPr="00CB5491" w:rsidRDefault="000921E5" w:rsidP="003F1DC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0921E5" w:rsidRPr="000921E5" w:rsidTr="00CB5491">
        <w:trPr>
          <w:trHeight w:val="1722"/>
        </w:trPr>
        <w:tc>
          <w:tcPr>
            <w:tcW w:w="1197" w:type="pct"/>
            <w:shd w:val="clear" w:color="auto" w:fill="ECAD89" w:themeFill="accent5" w:themeFillTint="99"/>
          </w:tcPr>
          <w:p w:rsidR="000921E5" w:rsidRPr="00CB5491" w:rsidRDefault="00CB5491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7B2434" w:rsidRPr="007B2434" w:rsidRDefault="007B2434" w:rsidP="007B2434">
            <w:pPr>
              <w:spacing w:before="0" w:after="0"/>
              <w:rPr>
                <w:rFonts w:eastAsia="Sylfaen" w:cs="Times New Roman"/>
                <w:b/>
                <w:sz w:val="20"/>
                <w:szCs w:val="20"/>
              </w:rPr>
            </w:pPr>
            <w:r w:rsidRPr="007B2434">
              <w:rPr>
                <w:rFonts w:eastAsia="Sylfaen" w:cs="Times New Roman"/>
                <w:b/>
                <w:sz w:val="20"/>
                <w:szCs w:val="20"/>
              </w:rPr>
              <w:t>I scalenie:</w:t>
            </w:r>
          </w:p>
          <w:p w:rsidR="00F4598A" w:rsidRDefault="007B2434" w:rsidP="006863C1">
            <w:pPr>
              <w:pStyle w:val="Akapitzlist"/>
              <w:numPr>
                <w:ilvl w:val="0"/>
                <w:numId w:val="4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4598A">
              <w:rPr>
                <w:rFonts w:eastAsia="Sylfaen" w:cs="Times New Roman"/>
                <w:sz w:val="20"/>
                <w:szCs w:val="20"/>
              </w:rPr>
              <w:t>Szacunkowe zestawienie kosztów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4598A" w:rsidRDefault="007B2434" w:rsidP="006863C1">
            <w:pPr>
              <w:pStyle w:val="Akapitzlist"/>
              <w:numPr>
                <w:ilvl w:val="0"/>
                <w:numId w:val="4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4598A">
              <w:rPr>
                <w:rFonts w:eastAsia="Sylfaen" w:cs="Times New Roman"/>
                <w:sz w:val="20"/>
                <w:szCs w:val="20"/>
              </w:rPr>
              <w:t>Przygotowanie dokumentacji dotyczącej oceny lub raportu oddziaływania na środowisko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4598A" w:rsidRDefault="007B2434" w:rsidP="006863C1">
            <w:pPr>
              <w:pStyle w:val="Akapitzlist"/>
              <w:numPr>
                <w:ilvl w:val="0"/>
                <w:numId w:val="4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4598A">
              <w:rPr>
                <w:rFonts w:eastAsia="Sylfaen" w:cs="Times New Roman"/>
                <w:sz w:val="20"/>
                <w:szCs w:val="20"/>
              </w:rPr>
              <w:t xml:space="preserve">Analiza i ocena materiałów </w:t>
            </w:r>
            <w:proofErr w:type="spellStart"/>
            <w:r w:rsidRPr="00F4598A">
              <w:rPr>
                <w:rFonts w:eastAsia="Sylfaen" w:cs="Times New Roman"/>
                <w:sz w:val="20"/>
                <w:szCs w:val="20"/>
              </w:rPr>
              <w:t>geodezyjno</w:t>
            </w:r>
            <w:proofErr w:type="spellEnd"/>
            <w:r w:rsidRPr="00F4598A">
              <w:rPr>
                <w:rFonts w:eastAsia="Sylfaen" w:cs="Times New Roman"/>
                <w:sz w:val="20"/>
                <w:szCs w:val="20"/>
              </w:rPr>
              <w:t xml:space="preserve"> – kartograficznych pod względem</w:t>
            </w:r>
            <w:r w:rsidR="00F4598A">
              <w:rPr>
                <w:rFonts w:eastAsia="Sylfaen" w:cs="Times New Roman"/>
                <w:sz w:val="20"/>
                <w:szCs w:val="20"/>
              </w:rPr>
              <w:t xml:space="preserve"> możliwości ich wykorzystania w </w:t>
            </w:r>
            <w:r w:rsidRPr="00F4598A">
              <w:rPr>
                <w:rFonts w:eastAsia="Sylfaen" w:cs="Times New Roman"/>
                <w:sz w:val="20"/>
                <w:szCs w:val="20"/>
              </w:rPr>
              <w:t>projekcie scalenia gruntów, w tym: kontrola terenowa ewidencji gruntów w zakresie użytków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4598A" w:rsidRDefault="007B2434" w:rsidP="006863C1">
            <w:pPr>
              <w:pStyle w:val="Akapitzlist"/>
              <w:numPr>
                <w:ilvl w:val="0"/>
                <w:numId w:val="4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4598A">
              <w:rPr>
                <w:rFonts w:eastAsia="Sylfaen" w:cs="Times New Roman"/>
                <w:sz w:val="20"/>
                <w:szCs w:val="20"/>
              </w:rPr>
              <w:t>Przeprowadzenie czynności klasyfikacyjnych w terenie, w tym opracowanie projektu ustalenia gleboznawczej klasyfikacji gruntów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4598A" w:rsidRDefault="007B2434" w:rsidP="006863C1">
            <w:pPr>
              <w:pStyle w:val="Akapitzlist"/>
              <w:numPr>
                <w:ilvl w:val="0"/>
                <w:numId w:val="4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4598A">
              <w:rPr>
                <w:rFonts w:eastAsia="Sylfaen" w:cs="Times New Roman"/>
                <w:sz w:val="20"/>
                <w:szCs w:val="20"/>
              </w:rPr>
              <w:t>Badanie KW i porównanie zawartych w nich danych z rejestrem ewidencji gruntów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4598A" w:rsidRDefault="007B2434" w:rsidP="006863C1">
            <w:pPr>
              <w:pStyle w:val="Akapitzlist"/>
              <w:numPr>
                <w:ilvl w:val="0"/>
                <w:numId w:val="4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4598A">
              <w:rPr>
                <w:rFonts w:eastAsia="Sylfaen" w:cs="Times New Roman"/>
                <w:sz w:val="20"/>
                <w:szCs w:val="20"/>
              </w:rPr>
              <w:t xml:space="preserve">Przygotowanie dokumentacji </w:t>
            </w:r>
            <w:proofErr w:type="spellStart"/>
            <w:r w:rsidRPr="00F4598A">
              <w:rPr>
                <w:rFonts w:eastAsia="Sylfaen" w:cs="Times New Roman"/>
                <w:sz w:val="20"/>
                <w:szCs w:val="20"/>
              </w:rPr>
              <w:t>geodezyjno</w:t>
            </w:r>
            <w:proofErr w:type="spellEnd"/>
            <w:r w:rsidRPr="00F4598A">
              <w:rPr>
                <w:rFonts w:eastAsia="Sylfaen" w:cs="Times New Roman"/>
                <w:sz w:val="20"/>
                <w:szCs w:val="20"/>
              </w:rPr>
              <w:t xml:space="preserve"> – kartograficznej związanej z ustaleniem i pomiarem granic zewnętrznych obszaru scalenia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4598A" w:rsidRDefault="007B2434" w:rsidP="006863C1">
            <w:pPr>
              <w:pStyle w:val="Akapitzlist"/>
              <w:numPr>
                <w:ilvl w:val="0"/>
                <w:numId w:val="4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4598A">
              <w:rPr>
                <w:rFonts w:eastAsia="Sylfaen" w:cs="Times New Roman"/>
                <w:sz w:val="20"/>
                <w:szCs w:val="20"/>
              </w:rPr>
              <w:t>Pomiary niezbędne do opracowania projektu scalenia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4598A" w:rsidRDefault="007B2434" w:rsidP="006863C1">
            <w:pPr>
              <w:pStyle w:val="Akapitzlist"/>
              <w:numPr>
                <w:ilvl w:val="0"/>
                <w:numId w:val="4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4598A">
              <w:rPr>
                <w:rFonts w:eastAsia="Sylfaen" w:cs="Times New Roman"/>
                <w:sz w:val="20"/>
                <w:szCs w:val="20"/>
              </w:rPr>
              <w:t>Oszacowanie wartości gruntów i ich części składowych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4598A" w:rsidRDefault="007B2434" w:rsidP="006863C1">
            <w:pPr>
              <w:pStyle w:val="Akapitzlist"/>
              <w:numPr>
                <w:ilvl w:val="0"/>
                <w:numId w:val="4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4598A">
              <w:rPr>
                <w:rFonts w:eastAsia="Sylfaen" w:cs="Times New Roman"/>
                <w:sz w:val="20"/>
                <w:szCs w:val="20"/>
              </w:rPr>
              <w:t>Opracowanie projektu rozmieszczenia nowych działek dla poszczególnych uczestników scalenia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4598A" w:rsidRDefault="007B2434" w:rsidP="006863C1">
            <w:pPr>
              <w:pStyle w:val="Akapitzlist"/>
              <w:numPr>
                <w:ilvl w:val="0"/>
                <w:numId w:val="4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4598A">
              <w:rPr>
                <w:rFonts w:eastAsia="Sylfaen" w:cs="Times New Roman"/>
                <w:sz w:val="20"/>
                <w:szCs w:val="20"/>
              </w:rPr>
              <w:t>Wyznaczenie i stabilizacja nowych granic nieruchomości (działek ewidencyjnych)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7B2434" w:rsidRPr="00F4598A" w:rsidRDefault="007B2434" w:rsidP="006863C1">
            <w:pPr>
              <w:pStyle w:val="Akapitzlist"/>
              <w:numPr>
                <w:ilvl w:val="0"/>
                <w:numId w:val="4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4598A">
              <w:rPr>
                <w:rFonts w:eastAsia="Sylfaen" w:cs="Times New Roman"/>
                <w:sz w:val="20"/>
                <w:szCs w:val="20"/>
              </w:rPr>
              <w:t xml:space="preserve">Sporządzenie ostatecznej dokumentacji </w:t>
            </w:r>
            <w:proofErr w:type="spellStart"/>
            <w:r w:rsidRPr="00F4598A">
              <w:rPr>
                <w:rFonts w:eastAsia="Sylfaen" w:cs="Times New Roman"/>
                <w:sz w:val="20"/>
                <w:szCs w:val="20"/>
              </w:rPr>
              <w:t>gedezyjno</w:t>
            </w:r>
            <w:proofErr w:type="spellEnd"/>
            <w:r w:rsidRPr="00F4598A">
              <w:rPr>
                <w:rFonts w:eastAsia="Sylfaen" w:cs="Times New Roman"/>
                <w:sz w:val="20"/>
                <w:szCs w:val="20"/>
              </w:rPr>
              <w:t xml:space="preserve"> – prawnej w części dotyczącej ewidencji gruntów, dla ujawnienia danych po scaleniu w KW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7B2434" w:rsidRPr="007B2434" w:rsidRDefault="007B2434" w:rsidP="007B2434">
            <w:pPr>
              <w:spacing w:before="0" w:after="0"/>
              <w:rPr>
                <w:rFonts w:eastAsia="Sylfaen" w:cs="Times New Roman"/>
                <w:b/>
                <w:sz w:val="20"/>
                <w:szCs w:val="20"/>
              </w:rPr>
            </w:pPr>
            <w:r w:rsidRPr="007B2434">
              <w:rPr>
                <w:rFonts w:eastAsia="Sylfaen" w:cs="Times New Roman"/>
                <w:b/>
                <w:sz w:val="20"/>
                <w:szCs w:val="20"/>
              </w:rPr>
              <w:t xml:space="preserve">II. </w:t>
            </w:r>
            <w:proofErr w:type="gramStart"/>
            <w:r w:rsidRPr="007B2434">
              <w:rPr>
                <w:rFonts w:eastAsia="Sylfaen" w:cs="Times New Roman"/>
                <w:b/>
                <w:sz w:val="20"/>
                <w:szCs w:val="20"/>
              </w:rPr>
              <w:t>zagospodarowanie</w:t>
            </w:r>
            <w:proofErr w:type="gramEnd"/>
            <w:r w:rsidRPr="007B2434">
              <w:rPr>
                <w:rFonts w:eastAsia="Sylfae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2434">
              <w:rPr>
                <w:rFonts w:eastAsia="Sylfaen" w:cs="Times New Roman"/>
                <w:b/>
                <w:sz w:val="20"/>
                <w:szCs w:val="20"/>
              </w:rPr>
              <w:t>poscaleniowe</w:t>
            </w:r>
            <w:proofErr w:type="spellEnd"/>
            <w:r w:rsidRPr="007B2434">
              <w:rPr>
                <w:rFonts w:eastAsia="Sylfaen" w:cs="Times New Roman"/>
                <w:b/>
                <w:sz w:val="20"/>
                <w:szCs w:val="20"/>
              </w:rPr>
              <w:t>:</w:t>
            </w:r>
          </w:p>
          <w:p w:rsidR="007B2434" w:rsidRPr="007B2434" w:rsidRDefault="00F4598A" w:rsidP="006863C1">
            <w:pPr>
              <w:pStyle w:val="Akapitzlist"/>
              <w:numPr>
                <w:ilvl w:val="0"/>
                <w:numId w:val="4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</w:t>
            </w:r>
            <w:r w:rsidR="007B2434" w:rsidRPr="007B2434">
              <w:rPr>
                <w:rFonts w:eastAsia="Sylfaen" w:cs="Times New Roman"/>
                <w:sz w:val="20"/>
                <w:szCs w:val="20"/>
              </w:rPr>
              <w:t>pracowanie dokumentacji projektowej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7B2434" w:rsidRPr="007B2434" w:rsidRDefault="00F4598A" w:rsidP="006863C1">
            <w:pPr>
              <w:pStyle w:val="Akapitzlist"/>
              <w:numPr>
                <w:ilvl w:val="0"/>
                <w:numId w:val="4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B</w:t>
            </w:r>
            <w:r w:rsidR="00ED12E8">
              <w:rPr>
                <w:rFonts w:eastAsia="Sylfaen" w:cs="Times New Roman"/>
                <w:sz w:val="20"/>
                <w:szCs w:val="20"/>
              </w:rPr>
              <w:t>udowa dróg, przebudowa dróg (</w:t>
            </w:r>
            <w:r w:rsidR="007B2434" w:rsidRPr="007B2434">
              <w:rPr>
                <w:rFonts w:eastAsia="Sylfaen" w:cs="Times New Roman"/>
                <w:sz w:val="20"/>
                <w:szCs w:val="20"/>
              </w:rPr>
              <w:t>23,81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7B2434" w:rsidRPr="007B2434" w:rsidRDefault="00F4598A" w:rsidP="006863C1">
            <w:pPr>
              <w:pStyle w:val="Akapitzlist"/>
              <w:numPr>
                <w:ilvl w:val="0"/>
                <w:numId w:val="4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B</w:t>
            </w:r>
            <w:r w:rsidR="00ED12E8">
              <w:rPr>
                <w:rFonts w:eastAsia="Sylfaen" w:cs="Times New Roman"/>
                <w:sz w:val="20"/>
                <w:szCs w:val="20"/>
              </w:rPr>
              <w:t>udowa przepustów (</w:t>
            </w:r>
            <w:r w:rsidR="007B2434" w:rsidRPr="007B2434">
              <w:rPr>
                <w:rFonts w:eastAsia="Sylfaen" w:cs="Times New Roman"/>
                <w:sz w:val="20"/>
                <w:szCs w:val="20"/>
              </w:rPr>
              <w:t>13 szt</w:t>
            </w:r>
            <w:r w:rsidR="00E83E51">
              <w:rPr>
                <w:rFonts w:eastAsia="Sylfaen" w:cs="Times New Roman"/>
                <w:sz w:val="20"/>
                <w:szCs w:val="20"/>
              </w:rPr>
              <w:t>.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0921E5" w:rsidRPr="000921E5" w:rsidRDefault="00F4598A" w:rsidP="006863C1">
            <w:pPr>
              <w:pStyle w:val="Akapitzlist"/>
              <w:numPr>
                <w:ilvl w:val="0"/>
                <w:numId w:val="4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L</w:t>
            </w:r>
            <w:r w:rsidR="00ED12E8">
              <w:rPr>
                <w:rFonts w:eastAsia="Sylfaen" w:cs="Times New Roman"/>
                <w:sz w:val="20"/>
                <w:szCs w:val="20"/>
              </w:rPr>
              <w:t>ikwidacja starych dróg/miedz (</w:t>
            </w:r>
            <w:r w:rsidR="007B2434" w:rsidRPr="007B2434">
              <w:rPr>
                <w:rFonts w:eastAsia="Sylfaen" w:cs="Times New Roman"/>
                <w:sz w:val="20"/>
                <w:szCs w:val="20"/>
              </w:rPr>
              <w:t>1 ha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</w:tc>
      </w:tr>
      <w:tr w:rsidR="000921E5" w:rsidRPr="000921E5" w:rsidTr="000921E5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0921E5" w:rsidRPr="00CB5491" w:rsidRDefault="000921E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0921E5" w:rsidRPr="000921E5" w:rsidRDefault="007B2434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</w:t>
            </w:r>
            <w:r w:rsidRPr="007B2434">
              <w:rPr>
                <w:rFonts w:eastAsia="Sylfaen" w:cs="Times New Roman"/>
                <w:sz w:val="20"/>
                <w:szCs w:val="20"/>
              </w:rPr>
              <w:t xml:space="preserve">bszar scalenia obrębów Busówno, Busówno - Kolonia i Pniówno określony </w:t>
            </w:r>
            <w:r w:rsidRPr="007B2434">
              <w:rPr>
                <w:rFonts w:eastAsia="Sylfaen" w:cs="Times New Roman"/>
                <w:sz w:val="20"/>
                <w:szCs w:val="20"/>
              </w:rPr>
              <w:lastRenderedPageBreak/>
              <w:t>w postanowieniu o wszczęciu postępowania scaleniowego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0921E5" w:rsidRPr="00CB5491" w:rsidRDefault="000921E5" w:rsidP="003F1DC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 xml:space="preserve">Szacowana wartość </w:t>
            </w:r>
            <w:r w:rsidR="00CB5491"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0921E5" w:rsidRPr="000921E5" w:rsidRDefault="007B2434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7B2434">
              <w:rPr>
                <w:rFonts w:eastAsia="Sylfaen" w:cs="Times New Roman"/>
                <w:sz w:val="20"/>
                <w:szCs w:val="20"/>
              </w:rPr>
              <w:t>17 559 886,86 zł</w:t>
            </w:r>
          </w:p>
        </w:tc>
      </w:tr>
      <w:tr w:rsidR="000921E5" w:rsidRPr="000921E5" w:rsidTr="000921E5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0921E5" w:rsidRPr="00CB5491" w:rsidRDefault="000921E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Planowany okres realizacji</w:t>
            </w:r>
          </w:p>
        </w:tc>
        <w:tc>
          <w:tcPr>
            <w:tcW w:w="1359" w:type="pct"/>
          </w:tcPr>
          <w:p w:rsidR="000921E5" w:rsidRPr="000921E5" w:rsidRDefault="007B2434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02.2018</w:t>
            </w:r>
            <w:r w:rsidR="00E83E51">
              <w:rPr>
                <w:rFonts w:eastAsia="Sylfaen" w:cs="Times New Roman"/>
                <w:sz w:val="20"/>
                <w:szCs w:val="20"/>
              </w:rPr>
              <w:t xml:space="preserve"> </w:t>
            </w:r>
            <w:proofErr w:type="gramStart"/>
            <w:r w:rsidR="00E83E51">
              <w:rPr>
                <w:rFonts w:eastAsia="Sylfaen" w:cs="Times New Roman"/>
                <w:sz w:val="20"/>
                <w:szCs w:val="20"/>
              </w:rPr>
              <w:t>r</w:t>
            </w:r>
            <w:proofErr w:type="gramEnd"/>
            <w:r w:rsidR="00E83E51">
              <w:rPr>
                <w:rFonts w:eastAsia="Sylfaen" w:cs="Times New Roman"/>
                <w:sz w:val="20"/>
                <w:szCs w:val="20"/>
              </w:rPr>
              <w:t>.</w:t>
            </w:r>
            <w:r>
              <w:rPr>
                <w:rFonts w:eastAsia="Sylfaen" w:cs="Times New Roman"/>
                <w:sz w:val="20"/>
                <w:szCs w:val="20"/>
              </w:rPr>
              <w:t xml:space="preserve"> – 06.</w:t>
            </w:r>
            <w:r w:rsidRPr="007B2434">
              <w:rPr>
                <w:rFonts w:eastAsia="Sylfaen" w:cs="Times New Roman"/>
                <w:sz w:val="20"/>
                <w:szCs w:val="20"/>
              </w:rPr>
              <w:t>2023</w:t>
            </w:r>
            <w:r w:rsidR="00E83E51">
              <w:rPr>
                <w:rFonts w:eastAsia="Sylfae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0921E5" w:rsidRPr="00CB5491" w:rsidRDefault="000921E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0921E5" w:rsidRPr="000921E5" w:rsidRDefault="007B2434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7B2434">
              <w:rPr>
                <w:rFonts w:eastAsia="Sylfaen" w:cs="Times New Roman"/>
                <w:sz w:val="20"/>
                <w:szCs w:val="20"/>
              </w:rPr>
              <w:t>EFFROW - 11 173 355 zł (63,63% całości) pozostałe budżet państwa</w:t>
            </w:r>
          </w:p>
        </w:tc>
      </w:tr>
      <w:tr w:rsidR="000921E5" w:rsidRPr="000921E5" w:rsidTr="000921E5">
        <w:trPr>
          <w:trHeight w:val="701"/>
        </w:trPr>
        <w:tc>
          <w:tcPr>
            <w:tcW w:w="1197" w:type="pct"/>
            <w:shd w:val="clear" w:color="auto" w:fill="ECAD89" w:themeFill="accent5" w:themeFillTint="99"/>
          </w:tcPr>
          <w:p w:rsidR="000921E5" w:rsidRPr="00CB5491" w:rsidRDefault="000921E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0921E5" w:rsidRPr="000921E5" w:rsidRDefault="007B2434" w:rsidP="007B2434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7B2434">
              <w:rPr>
                <w:rFonts w:eastAsia="Sylfaen" w:cs="Times New Roman"/>
                <w:sz w:val="20"/>
                <w:szCs w:val="20"/>
              </w:rPr>
              <w:t>oprawa struktury obszarowej gospodarstw rolnych na skutek zmniejszenia ilości działek</w:t>
            </w:r>
            <w:r>
              <w:rPr>
                <w:rFonts w:eastAsia="Sylfaen" w:cs="Times New Roman"/>
                <w:sz w:val="20"/>
                <w:szCs w:val="20"/>
              </w:rPr>
              <w:t xml:space="preserve"> </w:t>
            </w:r>
            <w:r w:rsidRPr="007B2434">
              <w:rPr>
                <w:rFonts w:eastAsia="Sylfaen" w:cs="Times New Roman"/>
                <w:sz w:val="20"/>
                <w:szCs w:val="20"/>
              </w:rPr>
              <w:t>w poszczególnych gospodarstwach, podniesienie atrakcyjności agroturystycznej i inwestycyjnej obszaru, zapewnienie każdej (w miarę możliwości technicznych) działce dostępu do drogi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0921E5" w:rsidRDefault="000921E5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DE2380" w:rsidRPr="000921E5" w:rsidTr="003F1DC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DE2380" w:rsidRPr="00CB5491" w:rsidRDefault="00DE2380" w:rsidP="003F1DC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NR 2</w:t>
            </w:r>
          </w:p>
        </w:tc>
      </w:tr>
      <w:tr w:rsidR="00DE2380" w:rsidRPr="000921E5" w:rsidTr="003F1DC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DE2380" w:rsidRPr="00CB5491" w:rsidRDefault="00DE2380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DE2380" w:rsidRPr="000921E5" w:rsidRDefault="00DE2380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E2380">
              <w:rPr>
                <w:rFonts w:eastAsia="Sylfaen" w:cs="Times New Roman"/>
                <w:sz w:val="20"/>
                <w:szCs w:val="20"/>
              </w:rPr>
              <w:t>Scalanie gruntów obrębów Chylin Wielki, Tarnów, Wólka Tarnowska i Wygoda, gmina Wierzbica, powiat chełmski, województwo lubelskie</w:t>
            </w:r>
          </w:p>
        </w:tc>
      </w:tr>
      <w:tr w:rsidR="00DE2380" w:rsidRPr="000921E5" w:rsidTr="003F1DC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DE2380" w:rsidRPr="00CB5491" w:rsidRDefault="00DE2380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DE2380" w:rsidRPr="000921E5" w:rsidRDefault="00DE2380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E2380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</w:tr>
      <w:tr w:rsidR="00DE2380" w:rsidRPr="000921E5" w:rsidTr="003F1DC3">
        <w:tc>
          <w:tcPr>
            <w:tcW w:w="5000" w:type="pct"/>
            <w:gridSpan w:val="4"/>
            <w:shd w:val="clear" w:color="auto" w:fill="F8E3D7" w:themeFill="accent5" w:themeFillTint="33"/>
          </w:tcPr>
          <w:p w:rsidR="00DE2380" w:rsidRPr="00CB5491" w:rsidRDefault="00DE2380" w:rsidP="003F1DC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DE2380" w:rsidRPr="000921E5" w:rsidTr="003F1DC3">
        <w:trPr>
          <w:trHeight w:val="1722"/>
        </w:trPr>
        <w:tc>
          <w:tcPr>
            <w:tcW w:w="1197" w:type="pct"/>
            <w:shd w:val="clear" w:color="auto" w:fill="ECAD89" w:themeFill="accent5" w:themeFillTint="99"/>
          </w:tcPr>
          <w:p w:rsidR="00DE2380" w:rsidRPr="00CB5491" w:rsidRDefault="00DE2380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DE2380" w:rsidRPr="00DE2380" w:rsidRDefault="00DE2380" w:rsidP="00DE2380">
            <w:pPr>
              <w:spacing w:before="0" w:after="0"/>
              <w:rPr>
                <w:rFonts w:eastAsia="Sylfaen" w:cs="Times New Roman"/>
                <w:b/>
                <w:sz w:val="20"/>
                <w:szCs w:val="20"/>
              </w:rPr>
            </w:pPr>
            <w:r w:rsidRPr="00DE2380">
              <w:rPr>
                <w:rFonts w:eastAsia="Sylfaen" w:cs="Times New Roman"/>
                <w:b/>
                <w:sz w:val="20"/>
                <w:szCs w:val="20"/>
              </w:rPr>
              <w:t>I scalenie:</w:t>
            </w:r>
          </w:p>
          <w:p w:rsidR="00FE1768" w:rsidRDefault="00DE2380" w:rsidP="006863C1">
            <w:pPr>
              <w:pStyle w:val="Akapitzlist"/>
              <w:numPr>
                <w:ilvl w:val="0"/>
                <w:numId w:val="4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E1768">
              <w:rPr>
                <w:rFonts w:eastAsia="Sylfaen" w:cs="Times New Roman"/>
                <w:sz w:val="20"/>
                <w:szCs w:val="20"/>
              </w:rPr>
              <w:t>Szacunkowe zestawienie kosztów</w:t>
            </w:r>
            <w:r w:rsidR="00E83E51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E1768" w:rsidRDefault="00DE2380" w:rsidP="006863C1">
            <w:pPr>
              <w:pStyle w:val="Akapitzlist"/>
              <w:numPr>
                <w:ilvl w:val="0"/>
                <w:numId w:val="4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E1768">
              <w:rPr>
                <w:rFonts w:eastAsia="Sylfaen" w:cs="Times New Roman"/>
                <w:sz w:val="20"/>
                <w:szCs w:val="20"/>
              </w:rPr>
              <w:t>Przygotowanie dokumentacji dotyczącej oceny lub raportu oddziaływania na środowisko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E1768" w:rsidRDefault="00DE2380" w:rsidP="006863C1">
            <w:pPr>
              <w:pStyle w:val="Akapitzlist"/>
              <w:numPr>
                <w:ilvl w:val="0"/>
                <w:numId w:val="4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E1768">
              <w:rPr>
                <w:rFonts w:eastAsia="Sylfaen" w:cs="Times New Roman"/>
                <w:sz w:val="20"/>
                <w:szCs w:val="20"/>
              </w:rPr>
              <w:t xml:space="preserve">Analiza i ocena materiałów </w:t>
            </w:r>
            <w:proofErr w:type="spellStart"/>
            <w:r w:rsidRPr="00FE1768">
              <w:rPr>
                <w:rFonts w:eastAsia="Sylfaen" w:cs="Times New Roman"/>
                <w:sz w:val="20"/>
                <w:szCs w:val="20"/>
              </w:rPr>
              <w:t>geodezyjno</w:t>
            </w:r>
            <w:proofErr w:type="spellEnd"/>
            <w:r w:rsidRPr="00FE1768">
              <w:rPr>
                <w:rFonts w:eastAsia="Sylfaen" w:cs="Times New Roman"/>
                <w:sz w:val="20"/>
                <w:szCs w:val="20"/>
              </w:rPr>
              <w:t xml:space="preserve"> – kartograficznych pod względem</w:t>
            </w:r>
            <w:r w:rsidR="00FE1768">
              <w:rPr>
                <w:rFonts w:eastAsia="Sylfaen" w:cs="Times New Roman"/>
                <w:sz w:val="20"/>
                <w:szCs w:val="20"/>
              </w:rPr>
              <w:t xml:space="preserve"> możliwości ich wykorzystania w </w:t>
            </w:r>
            <w:r w:rsidRPr="00FE1768">
              <w:rPr>
                <w:rFonts w:eastAsia="Sylfaen" w:cs="Times New Roman"/>
                <w:sz w:val="20"/>
                <w:szCs w:val="20"/>
              </w:rPr>
              <w:t>projekcie scalenia gruntów, w tym: kontrola terenowa ewidencji gruntów w zakresie użytków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E1768" w:rsidRDefault="00DE2380" w:rsidP="006863C1">
            <w:pPr>
              <w:pStyle w:val="Akapitzlist"/>
              <w:numPr>
                <w:ilvl w:val="0"/>
                <w:numId w:val="4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E1768">
              <w:rPr>
                <w:rFonts w:eastAsia="Sylfaen" w:cs="Times New Roman"/>
                <w:sz w:val="20"/>
                <w:szCs w:val="20"/>
              </w:rPr>
              <w:t>Przeprowadzenie czynności klasyfikacyjnych w terenie, w tym opracowanie projektu ustalenia gleboznawczej klasyfikacji gruntów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E1768" w:rsidRDefault="00DE2380" w:rsidP="006863C1">
            <w:pPr>
              <w:pStyle w:val="Akapitzlist"/>
              <w:numPr>
                <w:ilvl w:val="0"/>
                <w:numId w:val="4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E1768">
              <w:rPr>
                <w:rFonts w:eastAsia="Sylfaen" w:cs="Times New Roman"/>
                <w:sz w:val="20"/>
                <w:szCs w:val="20"/>
              </w:rPr>
              <w:t>Badanie KW i porównanie zawartych w nich danych z rejestrem ewidencji gruntów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E1768" w:rsidRDefault="00DE2380" w:rsidP="006863C1">
            <w:pPr>
              <w:pStyle w:val="Akapitzlist"/>
              <w:numPr>
                <w:ilvl w:val="0"/>
                <w:numId w:val="4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E1768">
              <w:rPr>
                <w:rFonts w:eastAsia="Sylfaen" w:cs="Times New Roman"/>
                <w:sz w:val="20"/>
                <w:szCs w:val="20"/>
              </w:rPr>
              <w:t xml:space="preserve">Przygotowanie dokumentacji </w:t>
            </w:r>
            <w:proofErr w:type="spellStart"/>
            <w:r w:rsidRPr="00FE1768">
              <w:rPr>
                <w:rFonts w:eastAsia="Sylfaen" w:cs="Times New Roman"/>
                <w:sz w:val="20"/>
                <w:szCs w:val="20"/>
              </w:rPr>
              <w:t>geodezyjno</w:t>
            </w:r>
            <w:proofErr w:type="spellEnd"/>
            <w:r w:rsidRPr="00FE1768">
              <w:rPr>
                <w:rFonts w:eastAsia="Sylfaen" w:cs="Times New Roman"/>
                <w:sz w:val="20"/>
                <w:szCs w:val="20"/>
              </w:rPr>
              <w:t xml:space="preserve"> – kartograficznej związanej z ustaleniem i pomiarem granic zewnętrznych obszaru scalenia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E1768" w:rsidRDefault="00DE2380" w:rsidP="006863C1">
            <w:pPr>
              <w:pStyle w:val="Akapitzlist"/>
              <w:numPr>
                <w:ilvl w:val="0"/>
                <w:numId w:val="4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E1768">
              <w:rPr>
                <w:rFonts w:eastAsia="Sylfaen" w:cs="Times New Roman"/>
                <w:sz w:val="20"/>
                <w:szCs w:val="20"/>
              </w:rPr>
              <w:t>Pomiary niezbędne do opracowania projektu scalenia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E1768" w:rsidRDefault="00DE2380" w:rsidP="006863C1">
            <w:pPr>
              <w:pStyle w:val="Akapitzlist"/>
              <w:numPr>
                <w:ilvl w:val="0"/>
                <w:numId w:val="4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E1768">
              <w:rPr>
                <w:rFonts w:eastAsia="Sylfaen" w:cs="Times New Roman"/>
                <w:sz w:val="20"/>
                <w:szCs w:val="20"/>
              </w:rPr>
              <w:t>Oszacowanie wartości gruntów i ich części składowych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E1768" w:rsidRDefault="00DE2380" w:rsidP="006863C1">
            <w:pPr>
              <w:pStyle w:val="Akapitzlist"/>
              <w:numPr>
                <w:ilvl w:val="0"/>
                <w:numId w:val="4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E1768">
              <w:rPr>
                <w:rFonts w:eastAsia="Sylfaen" w:cs="Times New Roman"/>
                <w:sz w:val="20"/>
                <w:szCs w:val="20"/>
              </w:rPr>
              <w:t>Opracowanie projektu rozmieszczenia nowych działek dla poszczególnych uczestników scalenia</w:t>
            </w:r>
            <w:r w:rsidR="00E83E51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E1768" w:rsidRDefault="00DE2380" w:rsidP="006863C1">
            <w:pPr>
              <w:pStyle w:val="Akapitzlist"/>
              <w:numPr>
                <w:ilvl w:val="0"/>
                <w:numId w:val="4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E1768">
              <w:rPr>
                <w:rFonts w:eastAsia="Sylfaen" w:cs="Times New Roman"/>
                <w:sz w:val="20"/>
                <w:szCs w:val="20"/>
              </w:rPr>
              <w:t>Wyznaczenie i stabilizacja nowych granic nieruchomości (działek ewidencyjnych)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E2380" w:rsidRPr="00FE1768" w:rsidRDefault="00DE2380" w:rsidP="006863C1">
            <w:pPr>
              <w:pStyle w:val="Akapitzlist"/>
              <w:numPr>
                <w:ilvl w:val="0"/>
                <w:numId w:val="4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E1768">
              <w:rPr>
                <w:rFonts w:eastAsia="Sylfaen" w:cs="Times New Roman"/>
                <w:sz w:val="20"/>
                <w:szCs w:val="20"/>
              </w:rPr>
              <w:t xml:space="preserve">Sporządzenie ostatecznej dokumentacji </w:t>
            </w:r>
            <w:proofErr w:type="spellStart"/>
            <w:r w:rsidRPr="00FE1768">
              <w:rPr>
                <w:rFonts w:eastAsia="Sylfaen" w:cs="Times New Roman"/>
                <w:sz w:val="20"/>
                <w:szCs w:val="20"/>
              </w:rPr>
              <w:t>gedezyjno</w:t>
            </w:r>
            <w:proofErr w:type="spellEnd"/>
            <w:r w:rsidRPr="00FE1768">
              <w:rPr>
                <w:rFonts w:eastAsia="Sylfaen" w:cs="Times New Roman"/>
                <w:sz w:val="20"/>
                <w:szCs w:val="20"/>
              </w:rPr>
              <w:t xml:space="preserve"> – prawnej w części dotyczącej ewidencji gruntów, dla ujawnienia danych po scaleniu w KW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E2380" w:rsidRPr="00DE2380" w:rsidRDefault="00DE2380" w:rsidP="00DE2380">
            <w:pPr>
              <w:spacing w:before="0" w:after="0"/>
              <w:rPr>
                <w:rFonts w:eastAsia="Sylfaen" w:cs="Times New Roman"/>
                <w:b/>
                <w:sz w:val="20"/>
                <w:szCs w:val="20"/>
              </w:rPr>
            </w:pPr>
            <w:r w:rsidRPr="00DE2380">
              <w:rPr>
                <w:rFonts w:eastAsia="Sylfaen" w:cs="Times New Roman"/>
                <w:b/>
                <w:sz w:val="20"/>
                <w:szCs w:val="20"/>
              </w:rPr>
              <w:t xml:space="preserve">II. </w:t>
            </w:r>
            <w:proofErr w:type="gramStart"/>
            <w:r w:rsidRPr="00DE2380">
              <w:rPr>
                <w:rFonts w:eastAsia="Sylfaen" w:cs="Times New Roman"/>
                <w:b/>
                <w:sz w:val="20"/>
                <w:szCs w:val="20"/>
              </w:rPr>
              <w:t>zagospodarowanie</w:t>
            </w:r>
            <w:proofErr w:type="gramEnd"/>
            <w:r w:rsidRPr="00DE2380">
              <w:rPr>
                <w:rFonts w:eastAsia="Sylfae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2380">
              <w:rPr>
                <w:rFonts w:eastAsia="Sylfaen" w:cs="Times New Roman"/>
                <w:b/>
                <w:sz w:val="20"/>
                <w:szCs w:val="20"/>
              </w:rPr>
              <w:t>poscaleniowe</w:t>
            </w:r>
            <w:proofErr w:type="spellEnd"/>
            <w:r w:rsidRPr="00DE2380">
              <w:rPr>
                <w:rFonts w:eastAsia="Sylfaen" w:cs="Times New Roman"/>
                <w:b/>
                <w:sz w:val="20"/>
                <w:szCs w:val="20"/>
              </w:rPr>
              <w:t>:</w:t>
            </w:r>
          </w:p>
          <w:p w:rsidR="00DE2380" w:rsidRPr="00FE1768" w:rsidRDefault="00FE1768" w:rsidP="006863C1">
            <w:pPr>
              <w:pStyle w:val="Akapitzlist"/>
              <w:numPr>
                <w:ilvl w:val="0"/>
                <w:numId w:val="4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</w:t>
            </w:r>
            <w:r w:rsidR="00DE2380" w:rsidRPr="00FE1768">
              <w:rPr>
                <w:rFonts w:eastAsia="Sylfaen" w:cs="Times New Roman"/>
                <w:sz w:val="20"/>
                <w:szCs w:val="20"/>
              </w:rPr>
              <w:t>pracowanie dokumentacji projektowej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E2380" w:rsidRPr="00FE1768" w:rsidRDefault="00FE1768" w:rsidP="006863C1">
            <w:pPr>
              <w:pStyle w:val="Akapitzlist"/>
              <w:numPr>
                <w:ilvl w:val="0"/>
                <w:numId w:val="4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B</w:t>
            </w:r>
            <w:r w:rsidR="00ED12E8">
              <w:rPr>
                <w:rFonts w:eastAsia="Sylfaen" w:cs="Times New Roman"/>
                <w:sz w:val="20"/>
                <w:szCs w:val="20"/>
              </w:rPr>
              <w:t>udowa dróg (</w:t>
            </w:r>
            <w:r w:rsidR="00DE2380" w:rsidRPr="00FE1768">
              <w:rPr>
                <w:rFonts w:eastAsia="Sylfaen" w:cs="Times New Roman"/>
                <w:sz w:val="20"/>
                <w:szCs w:val="20"/>
              </w:rPr>
              <w:t>8,72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DE2380" w:rsidRPr="00FE1768" w:rsidRDefault="00FE1768" w:rsidP="006863C1">
            <w:pPr>
              <w:pStyle w:val="Akapitzlist"/>
              <w:numPr>
                <w:ilvl w:val="0"/>
                <w:numId w:val="4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="00ED12E8">
              <w:rPr>
                <w:rFonts w:eastAsia="Sylfaen" w:cs="Times New Roman"/>
                <w:sz w:val="20"/>
                <w:szCs w:val="20"/>
              </w:rPr>
              <w:t>rzebudowa dróg (</w:t>
            </w:r>
            <w:r w:rsidR="00DE2380" w:rsidRPr="00FE1768">
              <w:rPr>
                <w:rFonts w:eastAsia="Sylfaen" w:cs="Times New Roman"/>
                <w:sz w:val="20"/>
                <w:szCs w:val="20"/>
              </w:rPr>
              <w:t>8,34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DE2380" w:rsidRPr="00FE1768" w:rsidRDefault="00FE1768" w:rsidP="006863C1">
            <w:pPr>
              <w:pStyle w:val="Akapitzlist"/>
              <w:numPr>
                <w:ilvl w:val="0"/>
                <w:numId w:val="4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B</w:t>
            </w:r>
            <w:r w:rsidR="00ED12E8">
              <w:rPr>
                <w:rFonts w:eastAsia="Sylfaen" w:cs="Times New Roman"/>
                <w:sz w:val="20"/>
                <w:szCs w:val="20"/>
              </w:rPr>
              <w:t>udowa przepustów (</w:t>
            </w:r>
            <w:r w:rsidR="00DE2380" w:rsidRPr="00FE1768">
              <w:rPr>
                <w:rFonts w:eastAsia="Sylfaen" w:cs="Times New Roman"/>
                <w:sz w:val="20"/>
                <w:szCs w:val="20"/>
              </w:rPr>
              <w:t>30 szt</w:t>
            </w:r>
            <w:r w:rsidR="00ED12E8">
              <w:rPr>
                <w:rFonts w:eastAsia="Sylfaen" w:cs="Times New Roman"/>
                <w:sz w:val="20"/>
                <w:szCs w:val="20"/>
              </w:rPr>
              <w:t>.).</w:t>
            </w:r>
          </w:p>
          <w:p w:rsidR="00DE2380" w:rsidRPr="00FE1768" w:rsidRDefault="00FE1768" w:rsidP="006863C1">
            <w:pPr>
              <w:pStyle w:val="Akapitzlist"/>
              <w:numPr>
                <w:ilvl w:val="0"/>
                <w:numId w:val="4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</w:t>
            </w:r>
            <w:r w:rsidR="00DE2380" w:rsidRPr="00FE1768">
              <w:rPr>
                <w:rFonts w:eastAsia="Sylfaen" w:cs="Times New Roman"/>
                <w:sz w:val="20"/>
                <w:szCs w:val="20"/>
              </w:rPr>
              <w:t>dtwor</w:t>
            </w:r>
            <w:r w:rsidR="00ED12E8">
              <w:rPr>
                <w:rFonts w:eastAsia="Sylfaen" w:cs="Times New Roman"/>
                <w:sz w:val="20"/>
                <w:szCs w:val="20"/>
              </w:rPr>
              <w:t>zenie rowów melioracji wodnej (</w:t>
            </w:r>
            <w:r w:rsidR="00DE2380" w:rsidRPr="00FE1768">
              <w:rPr>
                <w:rFonts w:eastAsia="Sylfaen" w:cs="Times New Roman"/>
                <w:sz w:val="20"/>
                <w:szCs w:val="20"/>
              </w:rPr>
              <w:t>18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</w:tc>
      </w:tr>
      <w:tr w:rsidR="00DE2380" w:rsidRPr="000921E5" w:rsidTr="003F1DC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E2380" w:rsidRPr="00CB5491" w:rsidRDefault="00DE2380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Miejsce realizacji projektu:</w:t>
            </w:r>
          </w:p>
        </w:tc>
        <w:tc>
          <w:tcPr>
            <w:tcW w:w="1359" w:type="pct"/>
          </w:tcPr>
          <w:p w:rsidR="00DE2380" w:rsidRPr="000921E5" w:rsidRDefault="00DE2380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</w:t>
            </w:r>
            <w:r w:rsidRPr="00DE2380">
              <w:rPr>
                <w:rFonts w:eastAsia="Sylfaen" w:cs="Times New Roman"/>
                <w:sz w:val="20"/>
                <w:szCs w:val="20"/>
              </w:rPr>
              <w:t>bszar scalenia obrębów Chylin Wielki, Tarnów, Wólka Tarnowska i Wygoda określony w postanowieniu o wszczęciu postępowania scaleniowego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E2380" w:rsidRPr="00CB5491" w:rsidRDefault="00DE2380" w:rsidP="003F1DC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DE2380" w:rsidRPr="000921E5" w:rsidRDefault="00DE2380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E2380">
              <w:rPr>
                <w:rFonts w:eastAsia="Sylfaen" w:cs="Times New Roman"/>
                <w:sz w:val="20"/>
                <w:szCs w:val="20"/>
              </w:rPr>
              <w:t>11 295 945,00 zł</w:t>
            </w:r>
          </w:p>
        </w:tc>
      </w:tr>
      <w:tr w:rsidR="00DE2380" w:rsidRPr="000921E5" w:rsidTr="003F1DC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E2380" w:rsidRPr="00CB5491" w:rsidRDefault="00DE2380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DE2380" w:rsidRPr="000921E5" w:rsidRDefault="00DE2380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05.2018 – 06.</w:t>
            </w:r>
            <w:r w:rsidRPr="00DE2380">
              <w:rPr>
                <w:rFonts w:eastAsia="Sylfaen" w:cs="Times New Roman"/>
                <w:sz w:val="20"/>
                <w:szCs w:val="20"/>
              </w:rPr>
              <w:t>2023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E2380" w:rsidRPr="00CB5491" w:rsidRDefault="00DE2380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DE2380" w:rsidRPr="000921E5" w:rsidRDefault="00DE2380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E2380">
              <w:rPr>
                <w:rFonts w:eastAsia="Sylfaen" w:cs="Times New Roman"/>
                <w:sz w:val="20"/>
                <w:szCs w:val="20"/>
              </w:rPr>
              <w:t>EFFROW - 7 187 609 zł (63,63% całości) pozostałe Budżet Państwa</w:t>
            </w:r>
          </w:p>
        </w:tc>
      </w:tr>
      <w:tr w:rsidR="00DE2380" w:rsidRPr="000921E5" w:rsidTr="003F1DC3">
        <w:trPr>
          <w:trHeight w:val="701"/>
        </w:trPr>
        <w:tc>
          <w:tcPr>
            <w:tcW w:w="1197" w:type="pct"/>
            <w:shd w:val="clear" w:color="auto" w:fill="ECAD89" w:themeFill="accent5" w:themeFillTint="99"/>
          </w:tcPr>
          <w:p w:rsidR="00DE2380" w:rsidRPr="00CB5491" w:rsidRDefault="00DE2380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DE2380" w:rsidRPr="000921E5" w:rsidRDefault="00DE2380" w:rsidP="00DE2380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DE2380">
              <w:rPr>
                <w:rFonts w:eastAsia="Sylfaen" w:cs="Times New Roman"/>
                <w:sz w:val="20"/>
                <w:szCs w:val="20"/>
              </w:rPr>
              <w:t>oprawa struktury obszarowej gospodarstw rolnych na skutek zmniejszenia ilości działek</w:t>
            </w:r>
            <w:r>
              <w:rPr>
                <w:rFonts w:eastAsia="Sylfaen" w:cs="Times New Roman"/>
                <w:sz w:val="20"/>
                <w:szCs w:val="20"/>
              </w:rPr>
              <w:t xml:space="preserve"> </w:t>
            </w:r>
            <w:r w:rsidRPr="00DE2380">
              <w:rPr>
                <w:rFonts w:eastAsia="Sylfaen" w:cs="Times New Roman"/>
                <w:sz w:val="20"/>
                <w:szCs w:val="20"/>
              </w:rPr>
              <w:t>w poszczególnych gospodarstwach, podniesienie atrakcyjności agroturystycznej i inwestycyjnej obszaru, zapewnienie każdej działce dostępu do drogi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DE2380" w:rsidRDefault="00DE2380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72223F" w:rsidRPr="000921E5" w:rsidTr="003F1DC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72223F" w:rsidRPr="00CB5491" w:rsidRDefault="0072223F" w:rsidP="003F1DC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NR 3</w:t>
            </w:r>
          </w:p>
        </w:tc>
      </w:tr>
      <w:tr w:rsidR="0072223F" w:rsidRPr="000921E5" w:rsidTr="003F1DC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72223F" w:rsidRPr="00CB5491" w:rsidRDefault="0072223F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72223F" w:rsidRPr="000921E5" w:rsidRDefault="0072223F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2223F">
              <w:rPr>
                <w:rFonts w:eastAsia="Sylfaen" w:cs="Times New Roman"/>
                <w:sz w:val="20"/>
                <w:szCs w:val="20"/>
              </w:rPr>
              <w:t>Scalanie gruntów obrębu Kobyle, gmina Rejowiec, powiat chełmski, województwo lubelskie</w:t>
            </w:r>
          </w:p>
        </w:tc>
      </w:tr>
      <w:tr w:rsidR="0072223F" w:rsidRPr="000921E5" w:rsidTr="003F1DC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72223F" w:rsidRPr="00CB5491" w:rsidRDefault="0072223F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72223F" w:rsidRPr="000921E5" w:rsidRDefault="0072223F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2223F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</w:tr>
      <w:tr w:rsidR="0072223F" w:rsidRPr="000921E5" w:rsidTr="003F1DC3">
        <w:tc>
          <w:tcPr>
            <w:tcW w:w="5000" w:type="pct"/>
            <w:gridSpan w:val="4"/>
            <w:shd w:val="clear" w:color="auto" w:fill="F8E3D7" w:themeFill="accent5" w:themeFillTint="33"/>
          </w:tcPr>
          <w:p w:rsidR="0072223F" w:rsidRPr="00CB5491" w:rsidRDefault="0072223F" w:rsidP="003F1DC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72223F" w:rsidRPr="000921E5" w:rsidTr="0072223F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72223F" w:rsidRPr="00CB5491" w:rsidRDefault="0072223F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72223F" w:rsidRPr="0072223F" w:rsidRDefault="0072223F" w:rsidP="0072223F">
            <w:pPr>
              <w:spacing w:before="0" w:after="0"/>
              <w:rPr>
                <w:rFonts w:eastAsia="Sylfaen" w:cs="Times New Roman"/>
                <w:b/>
                <w:sz w:val="20"/>
                <w:szCs w:val="20"/>
              </w:rPr>
            </w:pPr>
            <w:r w:rsidRPr="0072223F">
              <w:rPr>
                <w:rFonts w:eastAsia="Sylfaen" w:cs="Times New Roman"/>
                <w:b/>
                <w:sz w:val="20"/>
                <w:szCs w:val="20"/>
              </w:rPr>
              <w:t>I scalenie:</w:t>
            </w:r>
          </w:p>
          <w:p w:rsidR="0072223F" w:rsidRDefault="0072223F" w:rsidP="00D9409C">
            <w:pPr>
              <w:pStyle w:val="Akapitzlist"/>
              <w:numPr>
                <w:ilvl w:val="0"/>
                <w:numId w:val="4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2223F">
              <w:rPr>
                <w:rFonts w:eastAsia="Sylfaen" w:cs="Times New Roman"/>
                <w:sz w:val="20"/>
                <w:szCs w:val="20"/>
              </w:rPr>
              <w:t>Szacunkowe zestawienie kosztów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72223F" w:rsidRDefault="0072223F" w:rsidP="00D9409C">
            <w:pPr>
              <w:pStyle w:val="Akapitzlist"/>
              <w:numPr>
                <w:ilvl w:val="0"/>
                <w:numId w:val="4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2223F">
              <w:rPr>
                <w:rFonts w:eastAsia="Sylfaen" w:cs="Times New Roman"/>
                <w:sz w:val="20"/>
                <w:szCs w:val="20"/>
              </w:rPr>
              <w:t>Przygotowanie dokumentacji dotyczącej oceny lub raportu oddziaływania na środowisko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72223F" w:rsidRDefault="0072223F" w:rsidP="00D9409C">
            <w:pPr>
              <w:pStyle w:val="Akapitzlist"/>
              <w:numPr>
                <w:ilvl w:val="0"/>
                <w:numId w:val="4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2223F">
              <w:rPr>
                <w:rFonts w:eastAsia="Sylfaen" w:cs="Times New Roman"/>
                <w:sz w:val="20"/>
                <w:szCs w:val="20"/>
              </w:rPr>
              <w:t xml:space="preserve">Analiza i ocena materiałów </w:t>
            </w:r>
            <w:proofErr w:type="spellStart"/>
            <w:r w:rsidRPr="0072223F">
              <w:rPr>
                <w:rFonts w:eastAsia="Sylfaen" w:cs="Times New Roman"/>
                <w:sz w:val="20"/>
                <w:szCs w:val="20"/>
              </w:rPr>
              <w:t>geodezyjno</w:t>
            </w:r>
            <w:proofErr w:type="spellEnd"/>
            <w:r w:rsidRPr="0072223F">
              <w:rPr>
                <w:rFonts w:eastAsia="Sylfaen" w:cs="Times New Roman"/>
                <w:sz w:val="20"/>
                <w:szCs w:val="20"/>
              </w:rPr>
              <w:t xml:space="preserve"> – kartograficznych pod względem</w:t>
            </w:r>
            <w:r>
              <w:rPr>
                <w:rFonts w:eastAsia="Sylfaen" w:cs="Times New Roman"/>
                <w:sz w:val="20"/>
                <w:szCs w:val="20"/>
              </w:rPr>
              <w:t xml:space="preserve"> możliwości ich wykorzystania w </w:t>
            </w:r>
            <w:r w:rsidRPr="0072223F">
              <w:rPr>
                <w:rFonts w:eastAsia="Sylfaen" w:cs="Times New Roman"/>
                <w:sz w:val="20"/>
                <w:szCs w:val="20"/>
              </w:rPr>
              <w:t>projekcie scalenia gruntów, w tym: kontrola terenowa ewidencji gruntów w zakresie użytków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72223F" w:rsidRDefault="0072223F" w:rsidP="00D9409C">
            <w:pPr>
              <w:pStyle w:val="Akapitzlist"/>
              <w:numPr>
                <w:ilvl w:val="0"/>
                <w:numId w:val="4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2223F">
              <w:rPr>
                <w:rFonts w:eastAsia="Sylfaen" w:cs="Times New Roman"/>
                <w:sz w:val="20"/>
                <w:szCs w:val="20"/>
              </w:rPr>
              <w:t>Przeprowadzenie czynności klasyfikacyjnych w terenie, w tym opracowanie projektu ustalenia gleboznawczej klasyfikacji gruntów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72223F" w:rsidRDefault="0072223F" w:rsidP="00D9409C">
            <w:pPr>
              <w:pStyle w:val="Akapitzlist"/>
              <w:numPr>
                <w:ilvl w:val="0"/>
                <w:numId w:val="4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2223F">
              <w:rPr>
                <w:rFonts w:eastAsia="Sylfaen" w:cs="Times New Roman"/>
                <w:sz w:val="20"/>
                <w:szCs w:val="20"/>
              </w:rPr>
              <w:t>Badanie KW i porównanie zawartych w nich danych z rejestrem ewidencji gruntów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72223F" w:rsidRDefault="0072223F" w:rsidP="00D9409C">
            <w:pPr>
              <w:pStyle w:val="Akapitzlist"/>
              <w:numPr>
                <w:ilvl w:val="0"/>
                <w:numId w:val="4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2223F">
              <w:rPr>
                <w:rFonts w:eastAsia="Sylfaen" w:cs="Times New Roman"/>
                <w:sz w:val="20"/>
                <w:szCs w:val="20"/>
              </w:rPr>
              <w:t xml:space="preserve">Przygotowanie dokumentacji </w:t>
            </w:r>
            <w:proofErr w:type="spellStart"/>
            <w:r w:rsidRPr="0072223F">
              <w:rPr>
                <w:rFonts w:eastAsia="Sylfaen" w:cs="Times New Roman"/>
                <w:sz w:val="20"/>
                <w:szCs w:val="20"/>
              </w:rPr>
              <w:t>geodezyjno</w:t>
            </w:r>
            <w:proofErr w:type="spellEnd"/>
            <w:r w:rsidRPr="0072223F">
              <w:rPr>
                <w:rFonts w:eastAsia="Sylfaen" w:cs="Times New Roman"/>
                <w:sz w:val="20"/>
                <w:szCs w:val="20"/>
              </w:rPr>
              <w:t xml:space="preserve"> – kartograficznej związanej z ustaleniem i pomiarem granic zewnętrznych obszaru scalenia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72223F" w:rsidRDefault="0072223F" w:rsidP="00D9409C">
            <w:pPr>
              <w:pStyle w:val="Akapitzlist"/>
              <w:numPr>
                <w:ilvl w:val="0"/>
                <w:numId w:val="4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2223F">
              <w:rPr>
                <w:rFonts w:eastAsia="Sylfaen" w:cs="Times New Roman"/>
                <w:sz w:val="20"/>
                <w:szCs w:val="20"/>
              </w:rPr>
              <w:t>Pomiary niezbędne do opracowania projektu scalenia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72223F" w:rsidRDefault="0072223F" w:rsidP="00D9409C">
            <w:pPr>
              <w:pStyle w:val="Akapitzlist"/>
              <w:numPr>
                <w:ilvl w:val="0"/>
                <w:numId w:val="4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2223F">
              <w:rPr>
                <w:rFonts w:eastAsia="Sylfaen" w:cs="Times New Roman"/>
                <w:sz w:val="20"/>
                <w:szCs w:val="20"/>
              </w:rPr>
              <w:t>Oszacowanie wartości gruntów i ich części składowych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72223F" w:rsidRDefault="0072223F" w:rsidP="00D9409C">
            <w:pPr>
              <w:pStyle w:val="Akapitzlist"/>
              <w:numPr>
                <w:ilvl w:val="0"/>
                <w:numId w:val="4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2223F">
              <w:rPr>
                <w:rFonts w:eastAsia="Sylfaen" w:cs="Times New Roman"/>
                <w:sz w:val="20"/>
                <w:szCs w:val="20"/>
              </w:rPr>
              <w:t>Opracowanie projektu rozmieszczenia nowych działek dla poszczególnych uczestników scalenia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72223F" w:rsidRDefault="0072223F" w:rsidP="00D9409C">
            <w:pPr>
              <w:pStyle w:val="Akapitzlist"/>
              <w:numPr>
                <w:ilvl w:val="0"/>
                <w:numId w:val="4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2223F">
              <w:rPr>
                <w:rFonts w:eastAsia="Sylfaen" w:cs="Times New Roman"/>
                <w:sz w:val="20"/>
                <w:szCs w:val="20"/>
              </w:rPr>
              <w:t>Wyznaczenie i stabilizacja nowych granic nieruchomości (działek ewidencyjnych)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72223F" w:rsidRPr="0072223F" w:rsidRDefault="0072223F" w:rsidP="00D9409C">
            <w:pPr>
              <w:pStyle w:val="Akapitzlist"/>
              <w:numPr>
                <w:ilvl w:val="0"/>
                <w:numId w:val="4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2223F">
              <w:rPr>
                <w:rFonts w:eastAsia="Sylfaen" w:cs="Times New Roman"/>
                <w:sz w:val="20"/>
                <w:szCs w:val="20"/>
              </w:rPr>
              <w:t xml:space="preserve">Sporządzenie ostatecznej dokumentacji </w:t>
            </w:r>
            <w:proofErr w:type="spellStart"/>
            <w:r w:rsidRPr="0072223F">
              <w:rPr>
                <w:rFonts w:eastAsia="Sylfaen" w:cs="Times New Roman"/>
                <w:sz w:val="20"/>
                <w:szCs w:val="20"/>
              </w:rPr>
              <w:t>gedezyjno</w:t>
            </w:r>
            <w:proofErr w:type="spellEnd"/>
            <w:r w:rsidRPr="0072223F">
              <w:rPr>
                <w:rFonts w:eastAsia="Sylfaen" w:cs="Times New Roman"/>
                <w:sz w:val="20"/>
                <w:szCs w:val="20"/>
              </w:rPr>
              <w:t xml:space="preserve"> – prawnej w części dotyczącej ewidencji gruntów, dla ujawnienia danych po scaleniu w KW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72223F" w:rsidRPr="0072223F" w:rsidRDefault="0072223F" w:rsidP="0072223F">
            <w:pPr>
              <w:spacing w:before="0" w:after="0"/>
              <w:rPr>
                <w:rFonts w:eastAsia="Sylfaen" w:cs="Times New Roman"/>
                <w:b/>
                <w:sz w:val="20"/>
                <w:szCs w:val="20"/>
              </w:rPr>
            </w:pPr>
            <w:r w:rsidRPr="0072223F">
              <w:rPr>
                <w:rFonts w:eastAsia="Sylfaen" w:cs="Times New Roman"/>
                <w:b/>
                <w:sz w:val="20"/>
                <w:szCs w:val="20"/>
              </w:rPr>
              <w:t xml:space="preserve">II. </w:t>
            </w:r>
            <w:proofErr w:type="gramStart"/>
            <w:r w:rsidRPr="0072223F">
              <w:rPr>
                <w:rFonts w:eastAsia="Sylfaen" w:cs="Times New Roman"/>
                <w:b/>
                <w:sz w:val="20"/>
                <w:szCs w:val="20"/>
              </w:rPr>
              <w:t>zagospodarowanie</w:t>
            </w:r>
            <w:proofErr w:type="gramEnd"/>
            <w:r w:rsidRPr="0072223F">
              <w:rPr>
                <w:rFonts w:eastAsia="Sylfae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223F">
              <w:rPr>
                <w:rFonts w:eastAsia="Sylfaen" w:cs="Times New Roman"/>
                <w:b/>
                <w:sz w:val="20"/>
                <w:szCs w:val="20"/>
              </w:rPr>
              <w:t>poscaleniowe</w:t>
            </w:r>
            <w:proofErr w:type="spellEnd"/>
            <w:r w:rsidRPr="0072223F">
              <w:rPr>
                <w:rFonts w:eastAsia="Sylfaen" w:cs="Times New Roman"/>
                <w:b/>
                <w:sz w:val="20"/>
                <w:szCs w:val="20"/>
              </w:rPr>
              <w:t>:</w:t>
            </w:r>
          </w:p>
          <w:p w:rsidR="0072223F" w:rsidRPr="0072223F" w:rsidRDefault="0072223F" w:rsidP="00D9409C">
            <w:pPr>
              <w:pStyle w:val="Akapitzlist"/>
              <w:numPr>
                <w:ilvl w:val="0"/>
                <w:numId w:val="4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</w:t>
            </w:r>
            <w:r w:rsidRPr="0072223F">
              <w:rPr>
                <w:rFonts w:eastAsia="Sylfaen" w:cs="Times New Roman"/>
                <w:sz w:val="20"/>
                <w:szCs w:val="20"/>
              </w:rPr>
              <w:t>pracowanie dokumentacji projektowej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72223F" w:rsidRPr="0072223F" w:rsidRDefault="0072223F" w:rsidP="00D9409C">
            <w:pPr>
              <w:pStyle w:val="Akapitzlist"/>
              <w:numPr>
                <w:ilvl w:val="0"/>
                <w:numId w:val="4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B</w:t>
            </w:r>
            <w:r w:rsidR="00ED12E8">
              <w:rPr>
                <w:rFonts w:eastAsia="Sylfaen" w:cs="Times New Roman"/>
                <w:sz w:val="20"/>
                <w:szCs w:val="20"/>
              </w:rPr>
              <w:t>udowa, przebudowa dróg (</w:t>
            </w:r>
            <w:r w:rsidRPr="0072223F">
              <w:rPr>
                <w:rFonts w:eastAsia="Sylfaen" w:cs="Times New Roman"/>
                <w:sz w:val="20"/>
                <w:szCs w:val="20"/>
              </w:rPr>
              <w:t>10,75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72223F" w:rsidRPr="0072223F" w:rsidRDefault="0072223F" w:rsidP="00D9409C">
            <w:pPr>
              <w:pStyle w:val="Akapitzlist"/>
              <w:numPr>
                <w:ilvl w:val="0"/>
                <w:numId w:val="4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</w:t>
            </w:r>
            <w:r w:rsidRPr="0072223F">
              <w:rPr>
                <w:rFonts w:eastAsia="Sylfaen" w:cs="Times New Roman"/>
                <w:sz w:val="20"/>
                <w:szCs w:val="20"/>
              </w:rPr>
              <w:t>dtwo</w:t>
            </w:r>
            <w:r w:rsidR="00ED12E8">
              <w:rPr>
                <w:rFonts w:eastAsia="Sylfaen" w:cs="Times New Roman"/>
                <w:sz w:val="20"/>
                <w:szCs w:val="20"/>
              </w:rPr>
              <w:t>rzenie rowów melioracji wodnej (</w:t>
            </w:r>
            <w:r w:rsidRPr="0072223F">
              <w:rPr>
                <w:rFonts w:eastAsia="Sylfaen" w:cs="Times New Roman"/>
                <w:sz w:val="20"/>
                <w:szCs w:val="20"/>
              </w:rPr>
              <w:t>1,80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72223F" w:rsidRPr="0072223F" w:rsidRDefault="0072223F" w:rsidP="00D9409C">
            <w:pPr>
              <w:pStyle w:val="Akapitzlist"/>
              <w:numPr>
                <w:ilvl w:val="0"/>
                <w:numId w:val="4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lastRenderedPageBreak/>
              <w:t>L</w:t>
            </w:r>
            <w:r w:rsidRPr="0072223F">
              <w:rPr>
                <w:rFonts w:eastAsia="Sylfaen" w:cs="Times New Roman"/>
                <w:sz w:val="20"/>
                <w:szCs w:val="20"/>
              </w:rPr>
              <w:t xml:space="preserve">ikwidacja starych </w:t>
            </w:r>
            <w:r w:rsidR="00ED12E8">
              <w:rPr>
                <w:rFonts w:eastAsia="Sylfaen" w:cs="Times New Roman"/>
                <w:sz w:val="20"/>
                <w:szCs w:val="20"/>
              </w:rPr>
              <w:t>dróg/miedz (</w:t>
            </w:r>
            <w:r w:rsidRPr="0072223F">
              <w:rPr>
                <w:rFonts w:eastAsia="Sylfaen" w:cs="Times New Roman"/>
                <w:sz w:val="20"/>
                <w:szCs w:val="20"/>
              </w:rPr>
              <w:t>1 ha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</w:tc>
      </w:tr>
      <w:tr w:rsidR="0072223F" w:rsidRPr="000921E5" w:rsidTr="003F1DC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72223F" w:rsidRPr="00CB5491" w:rsidRDefault="0072223F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Miejsce realizacji projektu:</w:t>
            </w:r>
          </w:p>
        </w:tc>
        <w:tc>
          <w:tcPr>
            <w:tcW w:w="1359" w:type="pct"/>
          </w:tcPr>
          <w:p w:rsidR="0072223F" w:rsidRPr="000921E5" w:rsidRDefault="0072223F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</w:t>
            </w:r>
            <w:r w:rsidRPr="0072223F">
              <w:rPr>
                <w:rFonts w:eastAsia="Sylfaen" w:cs="Times New Roman"/>
                <w:sz w:val="20"/>
                <w:szCs w:val="20"/>
              </w:rPr>
              <w:t>bszar scalenia obrębów Kobyle, gmina Rejow</w:t>
            </w:r>
            <w:r>
              <w:rPr>
                <w:rFonts w:eastAsia="Sylfaen" w:cs="Times New Roman"/>
                <w:sz w:val="20"/>
                <w:szCs w:val="20"/>
              </w:rPr>
              <w:t>iec określony w postanowieniu o </w:t>
            </w:r>
            <w:r w:rsidRPr="0072223F">
              <w:rPr>
                <w:rFonts w:eastAsia="Sylfaen" w:cs="Times New Roman"/>
                <w:sz w:val="20"/>
                <w:szCs w:val="20"/>
              </w:rPr>
              <w:t>wszczęciu postępowania scaleniowego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72223F" w:rsidRPr="00CB5491" w:rsidRDefault="0072223F" w:rsidP="003F1DC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72223F" w:rsidRPr="000921E5" w:rsidRDefault="0072223F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72223F">
              <w:rPr>
                <w:rFonts w:eastAsia="Sylfaen" w:cs="Times New Roman"/>
                <w:sz w:val="20"/>
                <w:szCs w:val="20"/>
              </w:rPr>
              <w:t>4 933 542,43 zł</w:t>
            </w:r>
          </w:p>
        </w:tc>
      </w:tr>
      <w:tr w:rsidR="0072223F" w:rsidRPr="000921E5" w:rsidTr="003F1DC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72223F" w:rsidRPr="00CB5491" w:rsidRDefault="0072223F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72223F" w:rsidRPr="000921E5" w:rsidRDefault="0072223F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03.2018 – 06.</w:t>
            </w:r>
            <w:r w:rsidRPr="0072223F">
              <w:rPr>
                <w:rFonts w:eastAsia="Sylfaen" w:cs="Times New Roman"/>
                <w:sz w:val="20"/>
                <w:szCs w:val="20"/>
              </w:rPr>
              <w:t>2023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72223F" w:rsidRPr="00CB5491" w:rsidRDefault="0072223F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72223F" w:rsidRPr="000921E5" w:rsidRDefault="0072223F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72223F">
              <w:rPr>
                <w:rFonts w:eastAsia="Sylfaen" w:cs="Times New Roman"/>
                <w:sz w:val="20"/>
                <w:szCs w:val="20"/>
              </w:rPr>
              <w:t>EFFROW - 3 139 212 zł (63,63% całości) pozostałe budżet państwa</w:t>
            </w:r>
          </w:p>
        </w:tc>
      </w:tr>
      <w:tr w:rsidR="0072223F" w:rsidRPr="000921E5" w:rsidTr="003F1DC3">
        <w:trPr>
          <w:trHeight w:val="701"/>
        </w:trPr>
        <w:tc>
          <w:tcPr>
            <w:tcW w:w="1197" w:type="pct"/>
            <w:shd w:val="clear" w:color="auto" w:fill="ECAD89" w:themeFill="accent5" w:themeFillTint="99"/>
          </w:tcPr>
          <w:p w:rsidR="0072223F" w:rsidRPr="00CB5491" w:rsidRDefault="0072223F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72223F" w:rsidRPr="000921E5" w:rsidRDefault="0072223F" w:rsidP="0072223F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72223F">
              <w:rPr>
                <w:rFonts w:eastAsia="Sylfaen" w:cs="Times New Roman"/>
                <w:sz w:val="20"/>
                <w:szCs w:val="20"/>
              </w:rPr>
              <w:t>oprawa struktury obszarowej gospodarstw rolnych na skutek zmniejszenia ilości działek</w:t>
            </w:r>
            <w:r>
              <w:rPr>
                <w:rFonts w:eastAsia="Sylfaen" w:cs="Times New Roman"/>
                <w:sz w:val="20"/>
                <w:szCs w:val="20"/>
              </w:rPr>
              <w:t xml:space="preserve"> </w:t>
            </w:r>
            <w:r w:rsidRPr="0072223F">
              <w:rPr>
                <w:rFonts w:eastAsia="Sylfaen" w:cs="Times New Roman"/>
                <w:sz w:val="20"/>
                <w:szCs w:val="20"/>
              </w:rPr>
              <w:t>w poszczególnych gospodarstwach, podniesienie atrakcyjności agroturystycznej i inwestycyjnej obszaru</w:t>
            </w:r>
            <w:r>
              <w:rPr>
                <w:rFonts w:eastAsia="Sylfaen" w:cs="Times New Roman"/>
                <w:sz w:val="20"/>
                <w:szCs w:val="20"/>
              </w:rPr>
              <w:t>, zapewnienie każdej działce (w </w:t>
            </w:r>
            <w:r w:rsidRPr="0072223F">
              <w:rPr>
                <w:rFonts w:eastAsia="Sylfaen" w:cs="Times New Roman"/>
                <w:sz w:val="20"/>
                <w:szCs w:val="20"/>
              </w:rPr>
              <w:t>miarę możliwości technicznych) dostępu do drogi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DE2380" w:rsidRDefault="00DE2380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8A1DC5" w:rsidRPr="000921E5" w:rsidTr="003F1DC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8A1DC5" w:rsidRPr="00CB5491" w:rsidRDefault="008A1DC5" w:rsidP="003F1DC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NR 4</w:t>
            </w:r>
          </w:p>
        </w:tc>
      </w:tr>
      <w:tr w:rsidR="008A1DC5" w:rsidRPr="000921E5" w:rsidTr="003F1DC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8A1DC5" w:rsidRPr="00CB5491" w:rsidRDefault="008A1DC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8A1DC5" w:rsidRPr="008A1DC5" w:rsidRDefault="008A1DC5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eastAsia="en-US"/>
              </w:rPr>
            </w:pPr>
            <w:r w:rsidRPr="008A1DC5">
              <w:rPr>
                <w:rFonts w:cstheme="minorHAnsi"/>
                <w:sz w:val="20"/>
                <w:szCs w:val="20"/>
              </w:rPr>
              <w:t>Postawienie paczkomatu w gminie Białopole w miejscowości Białopole</w:t>
            </w:r>
          </w:p>
        </w:tc>
      </w:tr>
      <w:tr w:rsidR="008A1DC5" w:rsidRPr="000921E5" w:rsidTr="003F1DC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8A1DC5" w:rsidRPr="00CB5491" w:rsidRDefault="008A1DC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8A1DC5" w:rsidRDefault="008A1DC5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</w:rPr>
              <w:t>Gmina Białopole</w:t>
            </w:r>
          </w:p>
        </w:tc>
      </w:tr>
      <w:tr w:rsidR="008A1DC5" w:rsidRPr="000921E5" w:rsidTr="003F1DC3">
        <w:tc>
          <w:tcPr>
            <w:tcW w:w="5000" w:type="pct"/>
            <w:gridSpan w:val="4"/>
            <w:shd w:val="clear" w:color="auto" w:fill="F8E3D7" w:themeFill="accent5" w:themeFillTint="33"/>
          </w:tcPr>
          <w:p w:rsidR="008A1DC5" w:rsidRPr="00CB5491" w:rsidRDefault="008A1DC5" w:rsidP="003F1DC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8A1DC5" w:rsidRPr="000921E5" w:rsidTr="003F1DC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8A1DC5" w:rsidRPr="00CB5491" w:rsidRDefault="008A1DC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8A1DC5" w:rsidRPr="008A1DC5" w:rsidRDefault="008A1DC5" w:rsidP="008A1DC5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A1DC5">
              <w:rPr>
                <w:rFonts w:eastAsia="Sylfaen" w:cs="Times New Roman"/>
                <w:sz w:val="20"/>
                <w:szCs w:val="20"/>
              </w:rPr>
              <w:t>Postawienie paczkomatu w centrum Białopola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8A1DC5" w:rsidRPr="000921E5" w:rsidTr="003F1DC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8A1DC5" w:rsidRPr="00CB5491" w:rsidRDefault="008A1DC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8A1DC5" w:rsidRPr="000921E5" w:rsidRDefault="008A1DC5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A1DC5">
              <w:rPr>
                <w:rFonts w:eastAsia="Sylfaen" w:cs="Times New Roman"/>
                <w:sz w:val="20"/>
                <w:szCs w:val="20"/>
              </w:rPr>
              <w:t>Białopole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8A1DC5" w:rsidRPr="00CB5491" w:rsidRDefault="008A1DC5" w:rsidP="003F1DC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8A1DC5" w:rsidRPr="000921E5" w:rsidRDefault="008A1DC5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A1DC5">
              <w:rPr>
                <w:rFonts w:eastAsia="Sylfaen" w:cs="Times New Roman"/>
                <w:sz w:val="20"/>
                <w:szCs w:val="20"/>
              </w:rPr>
              <w:t>Do 4 tys. zł (działka)</w:t>
            </w:r>
          </w:p>
        </w:tc>
      </w:tr>
      <w:tr w:rsidR="008A1DC5" w:rsidRPr="000921E5" w:rsidTr="003F1DC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8A1DC5" w:rsidRPr="00CB5491" w:rsidRDefault="008A1DC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8A1DC5" w:rsidRPr="000921E5" w:rsidRDefault="008A1DC5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A1DC5">
              <w:rPr>
                <w:rFonts w:eastAsia="Sylfaen" w:cs="Times New Roman"/>
                <w:sz w:val="20"/>
                <w:szCs w:val="20"/>
              </w:rPr>
              <w:t>2021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8A1DC5" w:rsidRPr="00CB5491" w:rsidRDefault="008A1DC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8A1DC5" w:rsidRPr="000921E5" w:rsidRDefault="008A1DC5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A1DC5">
              <w:rPr>
                <w:rFonts w:eastAsia="Sylfaen" w:cs="Times New Roman"/>
                <w:sz w:val="20"/>
                <w:szCs w:val="20"/>
              </w:rPr>
              <w:t>Środki gminy (działka), środki prywatne (paczkomat)</w:t>
            </w:r>
          </w:p>
        </w:tc>
      </w:tr>
      <w:tr w:rsidR="008A1DC5" w:rsidRPr="000921E5" w:rsidTr="008A1DC5">
        <w:trPr>
          <w:trHeight w:val="159"/>
        </w:trPr>
        <w:tc>
          <w:tcPr>
            <w:tcW w:w="1197" w:type="pct"/>
            <w:shd w:val="clear" w:color="auto" w:fill="ECAD89" w:themeFill="accent5" w:themeFillTint="99"/>
          </w:tcPr>
          <w:p w:rsidR="008A1DC5" w:rsidRPr="00CB5491" w:rsidRDefault="008A1DC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8A1DC5" w:rsidRPr="000921E5" w:rsidRDefault="008A1DC5" w:rsidP="008A1DC5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A1DC5">
              <w:rPr>
                <w:rFonts w:eastAsia="Sylfaen" w:cs="Times New Roman"/>
                <w:sz w:val="20"/>
                <w:szCs w:val="20"/>
              </w:rPr>
              <w:t>Tani, bezpieczny i szybki sposób odbioru i wysyłki pr</w:t>
            </w:r>
            <w:r>
              <w:rPr>
                <w:rFonts w:eastAsia="Sylfaen" w:cs="Times New Roman"/>
                <w:sz w:val="20"/>
                <w:szCs w:val="20"/>
              </w:rPr>
              <w:t xml:space="preserve">zesyłek z internetowych zakupów. </w:t>
            </w:r>
          </w:p>
        </w:tc>
      </w:tr>
    </w:tbl>
    <w:p w:rsidR="0072223F" w:rsidRDefault="0072223F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8A1DC5" w:rsidRPr="000921E5" w:rsidTr="003F1DC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8A1DC5" w:rsidRPr="00CB5491" w:rsidRDefault="008A1DC5" w:rsidP="003F1DC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NR 5</w:t>
            </w:r>
          </w:p>
        </w:tc>
      </w:tr>
      <w:tr w:rsidR="008A1DC5" w:rsidRPr="000921E5" w:rsidTr="003F1DC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8A1DC5" w:rsidRPr="00CB5491" w:rsidRDefault="008A1DC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8A1DC5" w:rsidRPr="008A1DC5" w:rsidRDefault="008A1DC5" w:rsidP="003F1DC3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eastAsia="en-US"/>
              </w:rPr>
            </w:pPr>
            <w:r w:rsidRPr="008A1DC5">
              <w:rPr>
                <w:rFonts w:cstheme="minorHAnsi"/>
                <w:sz w:val="20"/>
                <w:szCs w:val="20"/>
              </w:rPr>
              <w:t>Budowa sieci światłowodowej</w:t>
            </w:r>
          </w:p>
        </w:tc>
      </w:tr>
      <w:tr w:rsidR="008A1DC5" w:rsidRPr="000921E5" w:rsidTr="003F1DC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8A1DC5" w:rsidRPr="00CB5491" w:rsidRDefault="008A1DC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8A1DC5" w:rsidRDefault="008A1DC5" w:rsidP="003F1DC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8A1DC5">
              <w:rPr>
                <w:rFonts w:cstheme="minorHAnsi"/>
                <w:sz w:val="20"/>
                <w:szCs w:val="20"/>
                <w:lang w:eastAsia="en-US"/>
              </w:rPr>
              <w:t>Powiat, gmina</w:t>
            </w:r>
          </w:p>
        </w:tc>
      </w:tr>
      <w:tr w:rsidR="008A1DC5" w:rsidRPr="000921E5" w:rsidTr="003F1DC3">
        <w:tc>
          <w:tcPr>
            <w:tcW w:w="5000" w:type="pct"/>
            <w:gridSpan w:val="4"/>
            <w:shd w:val="clear" w:color="auto" w:fill="F8E3D7" w:themeFill="accent5" w:themeFillTint="33"/>
          </w:tcPr>
          <w:p w:rsidR="008A1DC5" w:rsidRPr="00CB5491" w:rsidRDefault="008A1DC5" w:rsidP="003F1DC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8A1DC5" w:rsidRPr="000921E5" w:rsidTr="003F1DC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8A1DC5" w:rsidRPr="00CB5491" w:rsidRDefault="008A1DC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8A1DC5" w:rsidRPr="008A1DC5" w:rsidRDefault="008A1DC5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A1DC5">
              <w:rPr>
                <w:rFonts w:eastAsia="Sylfaen" w:cs="Times New Roman"/>
                <w:sz w:val="20"/>
                <w:szCs w:val="20"/>
              </w:rPr>
              <w:t>Zakres obejmuje prace projekto</w:t>
            </w:r>
            <w:r w:rsidR="00ED12E8">
              <w:rPr>
                <w:rFonts w:eastAsia="Sylfaen" w:cs="Times New Roman"/>
                <w:sz w:val="20"/>
                <w:szCs w:val="20"/>
              </w:rPr>
              <w:t>we, instalacyjne oraz budowlane.</w:t>
            </w:r>
          </w:p>
        </w:tc>
      </w:tr>
      <w:tr w:rsidR="008A1DC5" w:rsidRPr="000921E5" w:rsidTr="003F1DC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8A1DC5" w:rsidRPr="00CB5491" w:rsidRDefault="008A1DC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8A1DC5" w:rsidRPr="000921E5" w:rsidRDefault="008A1DC5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A1DC5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8A1DC5" w:rsidRPr="00CB5491" w:rsidRDefault="008A1DC5" w:rsidP="003F1DC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8A1DC5" w:rsidRPr="000921E5" w:rsidRDefault="008A1DC5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Brak danych</w:t>
            </w:r>
          </w:p>
        </w:tc>
      </w:tr>
      <w:tr w:rsidR="008A1DC5" w:rsidRPr="000921E5" w:rsidTr="003F1DC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8A1DC5" w:rsidRPr="00CB5491" w:rsidRDefault="008A1DC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8A1DC5" w:rsidRPr="000921E5" w:rsidRDefault="008A1DC5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A1DC5">
              <w:rPr>
                <w:rFonts w:eastAsia="Sylfaen" w:cs="Times New Roman"/>
                <w:sz w:val="20"/>
                <w:szCs w:val="20"/>
              </w:rPr>
              <w:t>2021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8A1DC5" w:rsidRPr="00CB5491" w:rsidRDefault="008A1DC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8A1DC5" w:rsidRPr="000921E5" w:rsidRDefault="008A1DC5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A1DC5">
              <w:rPr>
                <w:rFonts w:eastAsia="Sylfaen" w:cs="Times New Roman"/>
                <w:sz w:val="20"/>
                <w:szCs w:val="20"/>
              </w:rPr>
              <w:t>Polska Cyfrowa</w:t>
            </w:r>
          </w:p>
        </w:tc>
      </w:tr>
      <w:tr w:rsidR="008A1DC5" w:rsidRPr="000921E5" w:rsidTr="003F1DC3">
        <w:trPr>
          <w:trHeight w:val="159"/>
        </w:trPr>
        <w:tc>
          <w:tcPr>
            <w:tcW w:w="1197" w:type="pct"/>
            <w:shd w:val="clear" w:color="auto" w:fill="ECAD89" w:themeFill="accent5" w:themeFillTint="99"/>
          </w:tcPr>
          <w:p w:rsidR="008A1DC5" w:rsidRPr="00CB5491" w:rsidRDefault="008A1DC5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8A1DC5" w:rsidRPr="000921E5" w:rsidRDefault="008A1DC5" w:rsidP="008A1DC5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A1DC5">
              <w:rPr>
                <w:rFonts w:eastAsia="Sylfaen" w:cs="Times New Roman"/>
                <w:sz w:val="20"/>
                <w:szCs w:val="20"/>
              </w:rPr>
              <w:t xml:space="preserve">Projekt budowy sieci światłowodowej obejmie obszary, na których nigdy wcześniej nie było dostępu do Internetu </w:t>
            </w:r>
            <w:r w:rsidRPr="008A1DC5">
              <w:rPr>
                <w:rFonts w:eastAsia="Sylfaen" w:cs="Times New Roman"/>
                <w:sz w:val="20"/>
                <w:szCs w:val="20"/>
              </w:rPr>
              <w:lastRenderedPageBreak/>
              <w:t>szerokopasmowego. Ich mieszkańcy uzyskają dostęp do nowoczesnych i niezawodnych usług cyfrowych, których jakość nie jest zależna od warunków atmosferycznych. Bez względu na pogodę, będą</w:t>
            </w:r>
            <w:r>
              <w:rPr>
                <w:rFonts w:eastAsia="Sylfaen" w:cs="Times New Roman"/>
                <w:sz w:val="20"/>
                <w:szCs w:val="20"/>
              </w:rPr>
              <w:t xml:space="preserve"> w stałym kontakcie z innymi, a </w:t>
            </w:r>
            <w:r w:rsidRPr="008A1DC5">
              <w:rPr>
                <w:rFonts w:eastAsia="Sylfaen" w:cs="Times New Roman"/>
                <w:sz w:val="20"/>
                <w:szCs w:val="20"/>
              </w:rPr>
              <w:t>wszystkie sprawy zarówno te zawodowe, jak i prywatne zrealizują online, szybko i sprawnie.</w:t>
            </w:r>
          </w:p>
        </w:tc>
      </w:tr>
    </w:tbl>
    <w:p w:rsidR="0072223F" w:rsidRDefault="0072223F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537862" w:rsidRPr="000921E5" w:rsidTr="003F1DC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537862" w:rsidRPr="00CB5491" w:rsidRDefault="00537862" w:rsidP="003F1DC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NR 6</w:t>
            </w:r>
          </w:p>
        </w:tc>
      </w:tr>
      <w:tr w:rsidR="00537862" w:rsidRPr="000921E5" w:rsidTr="003F1DC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537862" w:rsidRPr="00CB5491" w:rsidRDefault="00537862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537862" w:rsidRPr="00537862" w:rsidRDefault="00537862" w:rsidP="003F1DC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537862">
              <w:rPr>
                <w:rFonts w:cstheme="minorHAnsi"/>
                <w:bCs/>
                <w:sz w:val="20"/>
                <w:szCs w:val="20"/>
                <w:lang w:eastAsia="en-US"/>
              </w:rPr>
              <w:t>Scalanie gruntów obrębów Wola Korybutowa Pierwsza, Wola Korybutowa Druga i Wola Korybutowa - Kolonia, gmina Siedliszcze, powiat chełmski, województwo lubelskie</w:t>
            </w:r>
          </w:p>
        </w:tc>
      </w:tr>
      <w:tr w:rsidR="00537862" w:rsidRPr="000921E5" w:rsidTr="003F1DC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537862" w:rsidRPr="00CB5491" w:rsidRDefault="00537862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537862" w:rsidRDefault="00537862" w:rsidP="003F1DC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537862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537862" w:rsidRPr="000921E5" w:rsidTr="003F1DC3">
        <w:tc>
          <w:tcPr>
            <w:tcW w:w="5000" w:type="pct"/>
            <w:gridSpan w:val="4"/>
            <w:shd w:val="clear" w:color="auto" w:fill="F8E3D7" w:themeFill="accent5" w:themeFillTint="33"/>
          </w:tcPr>
          <w:p w:rsidR="00537862" w:rsidRPr="00CB5491" w:rsidRDefault="00537862" w:rsidP="003F1DC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537862" w:rsidRPr="000921E5" w:rsidTr="003F1DC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537862" w:rsidRPr="00CB5491" w:rsidRDefault="00537862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537862" w:rsidRPr="00537862" w:rsidRDefault="00537862" w:rsidP="00537862">
            <w:pPr>
              <w:spacing w:before="0" w:after="0"/>
              <w:rPr>
                <w:rFonts w:eastAsia="Sylfaen" w:cs="Times New Roman"/>
                <w:b/>
                <w:sz w:val="20"/>
                <w:szCs w:val="20"/>
              </w:rPr>
            </w:pPr>
            <w:r w:rsidRPr="00537862">
              <w:rPr>
                <w:rFonts w:eastAsia="Sylfaen" w:cs="Times New Roman"/>
                <w:b/>
                <w:sz w:val="20"/>
                <w:szCs w:val="20"/>
              </w:rPr>
              <w:t>I scalenie:</w:t>
            </w:r>
          </w:p>
          <w:p w:rsidR="00537862" w:rsidRDefault="00537862" w:rsidP="00D9409C">
            <w:pPr>
              <w:pStyle w:val="Akapitzlist"/>
              <w:numPr>
                <w:ilvl w:val="0"/>
                <w:numId w:val="4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37862">
              <w:rPr>
                <w:rFonts w:eastAsia="Sylfaen" w:cs="Times New Roman"/>
                <w:sz w:val="20"/>
                <w:szCs w:val="20"/>
              </w:rPr>
              <w:t>Szacunkowe zestawienie kosztów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37862" w:rsidRDefault="00537862" w:rsidP="00D9409C">
            <w:pPr>
              <w:pStyle w:val="Akapitzlist"/>
              <w:numPr>
                <w:ilvl w:val="0"/>
                <w:numId w:val="4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37862">
              <w:rPr>
                <w:rFonts w:eastAsia="Sylfaen" w:cs="Times New Roman"/>
                <w:sz w:val="20"/>
                <w:szCs w:val="20"/>
              </w:rPr>
              <w:t>Przygotowanie dokumentacji dotyczącej oceny lub raportu oddziaływania na środowisko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37862" w:rsidRDefault="00537862" w:rsidP="00D9409C">
            <w:pPr>
              <w:pStyle w:val="Akapitzlist"/>
              <w:numPr>
                <w:ilvl w:val="0"/>
                <w:numId w:val="4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37862">
              <w:rPr>
                <w:rFonts w:eastAsia="Sylfaen" w:cs="Times New Roman"/>
                <w:sz w:val="20"/>
                <w:szCs w:val="20"/>
              </w:rPr>
              <w:t xml:space="preserve">Analiza i ocena materiałów </w:t>
            </w:r>
            <w:proofErr w:type="spellStart"/>
            <w:r w:rsidRPr="00537862">
              <w:rPr>
                <w:rFonts w:eastAsia="Sylfaen" w:cs="Times New Roman"/>
                <w:sz w:val="20"/>
                <w:szCs w:val="20"/>
              </w:rPr>
              <w:t>geodezyjno</w:t>
            </w:r>
            <w:proofErr w:type="spellEnd"/>
            <w:r w:rsidRPr="00537862">
              <w:rPr>
                <w:rFonts w:eastAsia="Sylfaen" w:cs="Times New Roman"/>
                <w:sz w:val="20"/>
                <w:szCs w:val="20"/>
              </w:rPr>
              <w:t xml:space="preserve"> – kartograficznych pod względem</w:t>
            </w:r>
            <w:r>
              <w:rPr>
                <w:rFonts w:eastAsia="Sylfaen" w:cs="Times New Roman"/>
                <w:sz w:val="20"/>
                <w:szCs w:val="20"/>
              </w:rPr>
              <w:t xml:space="preserve"> możliwości ich wykorzystania w </w:t>
            </w:r>
            <w:r w:rsidRPr="00537862">
              <w:rPr>
                <w:rFonts w:eastAsia="Sylfaen" w:cs="Times New Roman"/>
                <w:sz w:val="20"/>
                <w:szCs w:val="20"/>
              </w:rPr>
              <w:t>projekcie scalenia gruntów, w tym: kontrola terenowa ewidencji gruntów w zakresie użytków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37862" w:rsidRDefault="00537862" w:rsidP="00D9409C">
            <w:pPr>
              <w:pStyle w:val="Akapitzlist"/>
              <w:numPr>
                <w:ilvl w:val="0"/>
                <w:numId w:val="4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37862">
              <w:rPr>
                <w:rFonts w:eastAsia="Sylfaen" w:cs="Times New Roman"/>
                <w:sz w:val="20"/>
                <w:szCs w:val="20"/>
              </w:rPr>
              <w:t>Przeprowadzenie czynności klasyfikacyjnych w terenie, w tym opracowanie projektu ustalenia gleboznawczej klasyfikacji gruntów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37862" w:rsidRDefault="00537862" w:rsidP="00D9409C">
            <w:pPr>
              <w:pStyle w:val="Akapitzlist"/>
              <w:numPr>
                <w:ilvl w:val="0"/>
                <w:numId w:val="4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37862">
              <w:rPr>
                <w:rFonts w:eastAsia="Sylfaen" w:cs="Times New Roman"/>
                <w:sz w:val="20"/>
                <w:szCs w:val="20"/>
              </w:rPr>
              <w:t>Badanie KW i porównanie zawartych w nich danych z rejestrem ewidencji gruntów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37862" w:rsidRDefault="00537862" w:rsidP="00D9409C">
            <w:pPr>
              <w:pStyle w:val="Akapitzlist"/>
              <w:numPr>
                <w:ilvl w:val="0"/>
                <w:numId w:val="4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37862">
              <w:rPr>
                <w:rFonts w:eastAsia="Sylfaen" w:cs="Times New Roman"/>
                <w:sz w:val="20"/>
                <w:szCs w:val="20"/>
              </w:rPr>
              <w:t xml:space="preserve">Przygotowanie dokumentacji </w:t>
            </w:r>
            <w:proofErr w:type="spellStart"/>
            <w:r w:rsidRPr="00537862">
              <w:rPr>
                <w:rFonts w:eastAsia="Sylfaen" w:cs="Times New Roman"/>
                <w:sz w:val="20"/>
                <w:szCs w:val="20"/>
              </w:rPr>
              <w:t>geodezyjno</w:t>
            </w:r>
            <w:proofErr w:type="spellEnd"/>
            <w:r w:rsidRPr="00537862">
              <w:rPr>
                <w:rFonts w:eastAsia="Sylfaen" w:cs="Times New Roman"/>
                <w:sz w:val="20"/>
                <w:szCs w:val="20"/>
              </w:rPr>
              <w:t xml:space="preserve"> – kartograficznej związanej z ustaleniem i pomiarem granic zewnętrznych obszaru scalenia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37862" w:rsidRDefault="00537862" w:rsidP="00D9409C">
            <w:pPr>
              <w:pStyle w:val="Akapitzlist"/>
              <w:numPr>
                <w:ilvl w:val="0"/>
                <w:numId w:val="4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37862">
              <w:rPr>
                <w:rFonts w:eastAsia="Sylfaen" w:cs="Times New Roman"/>
                <w:sz w:val="20"/>
                <w:szCs w:val="20"/>
              </w:rPr>
              <w:t>Pomiary niezbędne do opracowania projektu scalenia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37862" w:rsidRDefault="00537862" w:rsidP="00D9409C">
            <w:pPr>
              <w:pStyle w:val="Akapitzlist"/>
              <w:numPr>
                <w:ilvl w:val="0"/>
                <w:numId w:val="4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37862">
              <w:rPr>
                <w:rFonts w:eastAsia="Sylfaen" w:cs="Times New Roman"/>
                <w:sz w:val="20"/>
                <w:szCs w:val="20"/>
              </w:rPr>
              <w:t>Oszacowanie wartości gruntów i ich części składowych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37862" w:rsidRDefault="00537862" w:rsidP="00D9409C">
            <w:pPr>
              <w:pStyle w:val="Akapitzlist"/>
              <w:numPr>
                <w:ilvl w:val="0"/>
                <w:numId w:val="4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37862">
              <w:rPr>
                <w:rFonts w:eastAsia="Sylfaen" w:cs="Times New Roman"/>
                <w:sz w:val="20"/>
                <w:szCs w:val="20"/>
              </w:rPr>
              <w:t>Opracowanie projektu rozmieszczenia nowych działek dla poszczególnych uczestników scalenia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37862" w:rsidRDefault="00537862" w:rsidP="00D9409C">
            <w:pPr>
              <w:pStyle w:val="Akapitzlist"/>
              <w:numPr>
                <w:ilvl w:val="0"/>
                <w:numId w:val="4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37862">
              <w:rPr>
                <w:rFonts w:eastAsia="Sylfaen" w:cs="Times New Roman"/>
                <w:sz w:val="20"/>
                <w:szCs w:val="20"/>
              </w:rPr>
              <w:t>Wyznaczenie i stabilizacja nowych granic nieruchomości (działek ewidencyjnych)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37862" w:rsidRPr="00537862" w:rsidRDefault="00537862" w:rsidP="00D9409C">
            <w:pPr>
              <w:pStyle w:val="Akapitzlist"/>
              <w:numPr>
                <w:ilvl w:val="0"/>
                <w:numId w:val="4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37862">
              <w:rPr>
                <w:rFonts w:eastAsia="Sylfaen" w:cs="Times New Roman"/>
                <w:sz w:val="20"/>
                <w:szCs w:val="20"/>
              </w:rPr>
              <w:t xml:space="preserve">Sporządzenie ostatecznej dokumentacji </w:t>
            </w:r>
            <w:proofErr w:type="spellStart"/>
            <w:r w:rsidRPr="00537862">
              <w:rPr>
                <w:rFonts w:eastAsia="Sylfaen" w:cs="Times New Roman"/>
                <w:sz w:val="20"/>
                <w:szCs w:val="20"/>
              </w:rPr>
              <w:t>gedezyjno</w:t>
            </w:r>
            <w:proofErr w:type="spellEnd"/>
            <w:r w:rsidRPr="00537862">
              <w:rPr>
                <w:rFonts w:eastAsia="Sylfaen" w:cs="Times New Roman"/>
                <w:sz w:val="20"/>
                <w:szCs w:val="20"/>
              </w:rPr>
              <w:t xml:space="preserve"> – prawnej w części dotyczącej ewidencji gruntów, dla ujawnienia danych po scaleniu w KW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37862" w:rsidRPr="00537862" w:rsidRDefault="00537862" w:rsidP="00537862">
            <w:pPr>
              <w:spacing w:before="0" w:after="0"/>
              <w:rPr>
                <w:rFonts w:eastAsia="Sylfaen" w:cs="Times New Roman"/>
                <w:b/>
                <w:sz w:val="20"/>
                <w:szCs w:val="20"/>
              </w:rPr>
            </w:pPr>
            <w:r w:rsidRPr="00537862">
              <w:rPr>
                <w:rFonts w:eastAsia="Sylfaen" w:cs="Times New Roman"/>
                <w:b/>
                <w:sz w:val="20"/>
                <w:szCs w:val="20"/>
              </w:rPr>
              <w:t xml:space="preserve">II. </w:t>
            </w:r>
            <w:proofErr w:type="gramStart"/>
            <w:r w:rsidRPr="00537862">
              <w:rPr>
                <w:rFonts w:eastAsia="Sylfaen" w:cs="Times New Roman"/>
                <w:b/>
                <w:sz w:val="20"/>
                <w:szCs w:val="20"/>
              </w:rPr>
              <w:t>zagospodarowanie</w:t>
            </w:r>
            <w:proofErr w:type="gramEnd"/>
            <w:r w:rsidRPr="00537862">
              <w:rPr>
                <w:rFonts w:eastAsia="Sylfae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7862">
              <w:rPr>
                <w:rFonts w:eastAsia="Sylfaen" w:cs="Times New Roman"/>
                <w:b/>
                <w:sz w:val="20"/>
                <w:szCs w:val="20"/>
              </w:rPr>
              <w:t>poscaleniowe</w:t>
            </w:r>
            <w:proofErr w:type="spellEnd"/>
            <w:r w:rsidRPr="00537862">
              <w:rPr>
                <w:rFonts w:eastAsia="Sylfaen" w:cs="Times New Roman"/>
                <w:b/>
                <w:sz w:val="20"/>
                <w:szCs w:val="20"/>
              </w:rPr>
              <w:t>:</w:t>
            </w:r>
          </w:p>
          <w:p w:rsidR="00537862" w:rsidRDefault="00537862" w:rsidP="00D9409C">
            <w:pPr>
              <w:pStyle w:val="Akapitzlist"/>
              <w:numPr>
                <w:ilvl w:val="0"/>
                <w:numId w:val="4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</w:t>
            </w:r>
            <w:r w:rsidRPr="00537862">
              <w:rPr>
                <w:rFonts w:eastAsia="Sylfaen" w:cs="Times New Roman"/>
                <w:sz w:val="20"/>
                <w:szCs w:val="20"/>
              </w:rPr>
              <w:t>pracowanie dokumentacji projektowej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37862" w:rsidRDefault="00537862" w:rsidP="00D9409C">
            <w:pPr>
              <w:pStyle w:val="Akapitzlist"/>
              <w:numPr>
                <w:ilvl w:val="0"/>
                <w:numId w:val="4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B</w:t>
            </w:r>
            <w:r w:rsidR="00ED12E8">
              <w:rPr>
                <w:rFonts w:eastAsia="Sylfaen" w:cs="Times New Roman"/>
                <w:sz w:val="20"/>
                <w:szCs w:val="20"/>
              </w:rPr>
              <w:t>udowa dróg (</w:t>
            </w:r>
            <w:r w:rsidRPr="00537862">
              <w:rPr>
                <w:rFonts w:eastAsia="Sylfaen" w:cs="Times New Roman"/>
                <w:sz w:val="20"/>
                <w:szCs w:val="20"/>
              </w:rPr>
              <w:t>6,9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537862" w:rsidRDefault="00537862" w:rsidP="00D9409C">
            <w:pPr>
              <w:pStyle w:val="Akapitzlist"/>
              <w:numPr>
                <w:ilvl w:val="0"/>
                <w:numId w:val="4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="00ED12E8">
              <w:rPr>
                <w:rFonts w:eastAsia="Sylfaen" w:cs="Times New Roman"/>
                <w:sz w:val="20"/>
                <w:szCs w:val="20"/>
              </w:rPr>
              <w:t>rzebudowa dróg (</w:t>
            </w:r>
            <w:r w:rsidRPr="00537862">
              <w:rPr>
                <w:rFonts w:eastAsia="Sylfaen" w:cs="Times New Roman"/>
                <w:sz w:val="20"/>
                <w:szCs w:val="20"/>
              </w:rPr>
              <w:t>3,1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537862" w:rsidRDefault="00537862" w:rsidP="00D9409C">
            <w:pPr>
              <w:pStyle w:val="Akapitzlist"/>
              <w:numPr>
                <w:ilvl w:val="0"/>
                <w:numId w:val="4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="00ED12E8">
              <w:rPr>
                <w:rFonts w:eastAsia="Sylfaen" w:cs="Times New Roman"/>
                <w:sz w:val="20"/>
                <w:szCs w:val="20"/>
              </w:rPr>
              <w:t>rzebudowa przepustów (</w:t>
            </w:r>
            <w:r w:rsidRPr="00537862">
              <w:rPr>
                <w:rFonts w:eastAsia="Sylfaen" w:cs="Times New Roman"/>
                <w:sz w:val="20"/>
                <w:szCs w:val="20"/>
              </w:rPr>
              <w:t>20 szt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537862" w:rsidRPr="00537862" w:rsidRDefault="00537862" w:rsidP="00D9409C">
            <w:pPr>
              <w:pStyle w:val="Akapitzlist"/>
              <w:numPr>
                <w:ilvl w:val="0"/>
                <w:numId w:val="4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L</w:t>
            </w:r>
            <w:r w:rsidR="00ED12E8">
              <w:rPr>
                <w:rFonts w:eastAsia="Sylfaen" w:cs="Times New Roman"/>
                <w:sz w:val="20"/>
                <w:szCs w:val="20"/>
              </w:rPr>
              <w:t>ikwidacja starych dróg/miedz (</w:t>
            </w:r>
            <w:r w:rsidRPr="00537862">
              <w:rPr>
                <w:rFonts w:eastAsia="Sylfaen" w:cs="Times New Roman"/>
                <w:sz w:val="20"/>
                <w:szCs w:val="20"/>
              </w:rPr>
              <w:t>1 ha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</w:tc>
      </w:tr>
      <w:tr w:rsidR="00537862" w:rsidRPr="000921E5" w:rsidTr="003F1DC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537862" w:rsidRPr="00CB5491" w:rsidRDefault="00537862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537862" w:rsidRPr="000921E5" w:rsidRDefault="00537862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</w:t>
            </w:r>
            <w:r w:rsidRPr="00537862">
              <w:rPr>
                <w:rFonts w:eastAsia="Sylfaen" w:cs="Times New Roman"/>
                <w:sz w:val="20"/>
                <w:szCs w:val="20"/>
              </w:rPr>
              <w:t>bszar scalenia Wola Korybutowa Pi</w:t>
            </w:r>
            <w:r>
              <w:rPr>
                <w:rFonts w:eastAsia="Sylfaen" w:cs="Times New Roman"/>
                <w:sz w:val="20"/>
                <w:szCs w:val="20"/>
              </w:rPr>
              <w:t>erwsza, Wola Korybutowa Druga i </w:t>
            </w:r>
            <w:r w:rsidRPr="00537862">
              <w:rPr>
                <w:rFonts w:eastAsia="Sylfaen" w:cs="Times New Roman"/>
                <w:sz w:val="20"/>
                <w:szCs w:val="20"/>
              </w:rPr>
              <w:t xml:space="preserve">Wola Korybutowa - Kolonia, gmina </w:t>
            </w:r>
            <w:r w:rsidRPr="00537862">
              <w:rPr>
                <w:rFonts w:eastAsia="Sylfaen" w:cs="Times New Roman"/>
                <w:sz w:val="20"/>
                <w:szCs w:val="20"/>
              </w:rPr>
              <w:lastRenderedPageBreak/>
              <w:t>Siedlisz</w:t>
            </w:r>
            <w:r>
              <w:rPr>
                <w:rFonts w:eastAsia="Sylfaen" w:cs="Times New Roman"/>
                <w:sz w:val="20"/>
                <w:szCs w:val="20"/>
              </w:rPr>
              <w:t>cze określony w postanowieniu o </w:t>
            </w:r>
            <w:r w:rsidRPr="00537862">
              <w:rPr>
                <w:rFonts w:eastAsia="Sylfaen" w:cs="Times New Roman"/>
                <w:sz w:val="20"/>
                <w:szCs w:val="20"/>
              </w:rPr>
              <w:t>wszczęciu postępowania scaleniowego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537862" w:rsidRPr="00CB5491" w:rsidRDefault="00537862" w:rsidP="003F1DC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537862" w:rsidRPr="000921E5" w:rsidRDefault="00537862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537862">
              <w:rPr>
                <w:rFonts w:eastAsia="Sylfaen" w:cs="Times New Roman"/>
                <w:sz w:val="20"/>
                <w:szCs w:val="20"/>
              </w:rPr>
              <w:t>8 699 287,20 zł</w:t>
            </w:r>
          </w:p>
        </w:tc>
      </w:tr>
      <w:tr w:rsidR="00537862" w:rsidRPr="000921E5" w:rsidTr="003F1DC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537862" w:rsidRPr="00CB5491" w:rsidRDefault="00537862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Planowany okres realizacji</w:t>
            </w:r>
          </w:p>
        </w:tc>
        <w:tc>
          <w:tcPr>
            <w:tcW w:w="1359" w:type="pct"/>
          </w:tcPr>
          <w:p w:rsidR="00537862" w:rsidRPr="000921E5" w:rsidRDefault="00537862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03.2018 – 06.</w:t>
            </w:r>
            <w:r w:rsidRPr="00537862">
              <w:rPr>
                <w:rFonts w:eastAsia="Sylfaen" w:cs="Times New Roman"/>
                <w:sz w:val="20"/>
                <w:szCs w:val="20"/>
              </w:rPr>
              <w:t>2023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537862" w:rsidRPr="00CB5491" w:rsidRDefault="00537862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537862" w:rsidRPr="000921E5" w:rsidRDefault="00537862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EFFROW - 5 535 356 zł (63,63% </w:t>
            </w:r>
            <w:r w:rsidRPr="00537862">
              <w:rPr>
                <w:rFonts w:eastAsia="Sylfaen" w:cs="Times New Roman"/>
                <w:sz w:val="20"/>
                <w:szCs w:val="20"/>
              </w:rPr>
              <w:t>całości) pozostałe budżet państwa</w:t>
            </w:r>
          </w:p>
        </w:tc>
      </w:tr>
      <w:tr w:rsidR="00537862" w:rsidRPr="000921E5" w:rsidTr="003F1DC3">
        <w:trPr>
          <w:trHeight w:val="159"/>
        </w:trPr>
        <w:tc>
          <w:tcPr>
            <w:tcW w:w="1197" w:type="pct"/>
            <w:shd w:val="clear" w:color="auto" w:fill="ECAD89" w:themeFill="accent5" w:themeFillTint="99"/>
          </w:tcPr>
          <w:p w:rsidR="00537862" w:rsidRPr="00CB5491" w:rsidRDefault="00537862" w:rsidP="003F1DC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537862" w:rsidRPr="000921E5" w:rsidRDefault="00537862" w:rsidP="00537862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537862">
              <w:rPr>
                <w:rFonts w:eastAsia="Sylfaen" w:cs="Times New Roman"/>
                <w:sz w:val="20"/>
                <w:szCs w:val="20"/>
              </w:rPr>
              <w:t>oprawa struktury obszarowej gospodarstw rolnych na skutek zmniejszenia ilości działek</w:t>
            </w:r>
            <w:r>
              <w:rPr>
                <w:rFonts w:eastAsia="Sylfaen" w:cs="Times New Roman"/>
                <w:sz w:val="20"/>
                <w:szCs w:val="20"/>
              </w:rPr>
              <w:t xml:space="preserve"> </w:t>
            </w:r>
            <w:r w:rsidRPr="00537862">
              <w:rPr>
                <w:rFonts w:eastAsia="Sylfaen" w:cs="Times New Roman"/>
                <w:sz w:val="20"/>
                <w:szCs w:val="20"/>
              </w:rPr>
              <w:t>w poszczególnych gospodarstwach, podniesienie atrakcyjności agroturystycznej i inwestycyjnej obszaru</w:t>
            </w:r>
            <w:r>
              <w:rPr>
                <w:rFonts w:eastAsia="Sylfaen" w:cs="Times New Roman"/>
                <w:sz w:val="20"/>
                <w:szCs w:val="20"/>
              </w:rPr>
              <w:t>, zapewnienie każdej działce (w </w:t>
            </w:r>
            <w:r w:rsidRPr="00537862">
              <w:rPr>
                <w:rFonts w:eastAsia="Sylfaen" w:cs="Times New Roman"/>
                <w:sz w:val="20"/>
                <w:szCs w:val="20"/>
              </w:rPr>
              <w:t>miarę możliwości technicznych) dostępu do drogi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8A1DC5" w:rsidRDefault="008A1DC5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0C1199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0C1199" w:rsidRPr="00CB5491" w:rsidRDefault="000C1199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NR 7</w:t>
            </w:r>
          </w:p>
        </w:tc>
      </w:tr>
      <w:tr w:rsidR="000C1199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0C1199" w:rsidRPr="00CB5491" w:rsidRDefault="000C1199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0C1199" w:rsidRPr="00537862" w:rsidRDefault="000C1199" w:rsidP="000C1199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0C1199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</w:t>
            </w:r>
            <w:r>
              <w:rPr>
                <w:rFonts w:cstheme="minorHAnsi"/>
                <w:bCs/>
                <w:sz w:val="20"/>
                <w:szCs w:val="20"/>
                <w:lang w:eastAsia="en-US"/>
              </w:rPr>
              <w:t>j Nr 1858L w miejscowości Buśno</w:t>
            </w:r>
          </w:p>
        </w:tc>
      </w:tr>
      <w:tr w:rsidR="000C1199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0C1199" w:rsidRPr="00CB5491" w:rsidRDefault="000C1199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0C1199" w:rsidRDefault="000C1199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0C1199">
              <w:rPr>
                <w:rFonts w:cstheme="minorHAnsi"/>
                <w:bCs/>
                <w:sz w:val="20"/>
                <w:szCs w:val="20"/>
                <w:lang w:eastAsia="en-US"/>
              </w:rPr>
              <w:t>Powiat Chełmski</w:t>
            </w:r>
          </w:p>
        </w:tc>
      </w:tr>
      <w:tr w:rsidR="000C1199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0C1199" w:rsidRPr="00CB5491" w:rsidRDefault="000C1199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0C1199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0C1199" w:rsidRPr="00CB5491" w:rsidRDefault="000C1199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0C1199" w:rsidRPr="000C1199" w:rsidRDefault="000C1199" w:rsidP="00D9409C">
            <w:pPr>
              <w:pStyle w:val="Akapitzlist"/>
              <w:numPr>
                <w:ilvl w:val="0"/>
                <w:numId w:val="5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0C1199">
              <w:rPr>
                <w:rFonts w:eastAsia="Sylfaen" w:cs="Times New Roman"/>
                <w:sz w:val="20"/>
                <w:szCs w:val="20"/>
              </w:rPr>
              <w:t>rzebudowa d</w:t>
            </w:r>
            <w:r w:rsidR="00ED12E8">
              <w:rPr>
                <w:rFonts w:eastAsia="Sylfaen" w:cs="Times New Roman"/>
                <w:sz w:val="20"/>
                <w:szCs w:val="20"/>
              </w:rPr>
              <w:t>rogi powiatowej (</w:t>
            </w:r>
            <w:r>
              <w:rPr>
                <w:rFonts w:eastAsia="Sylfaen" w:cs="Times New Roman"/>
                <w:sz w:val="20"/>
                <w:szCs w:val="20"/>
              </w:rPr>
              <w:t>dł. ok. 1,2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0C1199" w:rsidRPr="000C1199" w:rsidRDefault="000C1199" w:rsidP="00D9409C">
            <w:pPr>
              <w:pStyle w:val="Akapitzlist"/>
              <w:numPr>
                <w:ilvl w:val="0"/>
                <w:numId w:val="5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0C1199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C1199" w:rsidRPr="000C1199" w:rsidRDefault="000C1199" w:rsidP="00D9409C">
            <w:pPr>
              <w:pStyle w:val="Akapitzlist"/>
              <w:numPr>
                <w:ilvl w:val="0"/>
                <w:numId w:val="5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C1199" w:rsidRPr="000C1199" w:rsidRDefault="000C1199" w:rsidP="00D9409C">
            <w:pPr>
              <w:pStyle w:val="Akapitzlist"/>
              <w:numPr>
                <w:ilvl w:val="0"/>
                <w:numId w:val="5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="00ED12E8">
              <w:rPr>
                <w:rFonts w:eastAsia="Sylfaen" w:cs="Times New Roman"/>
                <w:sz w:val="20"/>
                <w:szCs w:val="20"/>
              </w:rPr>
              <w:t>ykonanie oznakowania poziomego.</w:t>
            </w:r>
          </w:p>
          <w:p w:rsidR="000C1199" w:rsidRPr="000C1199" w:rsidRDefault="000C1199" w:rsidP="00D9409C">
            <w:pPr>
              <w:pStyle w:val="Akapitzlist"/>
              <w:numPr>
                <w:ilvl w:val="0"/>
                <w:numId w:val="5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C1199" w:rsidRPr="000C1199" w:rsidRDefault="000C1199" w:rsidP="00D9409C">
            <w:pPr>
              <w:pStyle w:val="Akapitzlist"/>
              <w:numPr>
                <w:ilvl w:val="0"/>
                <w:numId w:val="5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</w:t>
            </w:r>
            <w:r w:rsidRPr="000C1199">
              <w:rPr>
                <w:rFonts w:eastAsia="Sylfaen" w:cs="Times New Roman"/>
                <w:sz w:val="20"/>
                <w:szCs w:val="20"/>
              </w:rPr>
              <w:t>emont przepustów.</w:t>
            </w:r>
          </w:p>
        </w:tc>
      </w:tr>
      <w:tr w:rsidR="000C1199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0C1199" w:rsidRPr="00CB5491" w:rsidRDefault="000C1199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0C1199" w:rsidRPr="000C1199" w:rsidRDefault="000C1199" w:rsidP="000C1199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C1199">
              <w:rPr>
                <w:rFonts w:eastAsia="Sylfaen" w:cs="Times New Roman"/>
                <w:sz w:val="20"/>
                <w:szCs w:val="20"/>
              </w:rPr>
              <w:t>Miejscowość: Buśno</w:t>
            </w:r>
          </w:p>
          <w:p w:rsidR="000C1199" w:rsidRPr="000921E5" w:rsidRDefault="000C1199" w:rsidP="000C1199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C1199">
              <w:rPr>
                <w:rFonts w:eastAsia="Sylfaen" w:cs="Times New Roman"/>
                <w:sz w:val="20"/>
                <w:szCs w:val="20"/>
              </w:rPr>
              <w:t>Gmina: Białopole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0C1199" w:rsidRPr="00CB5491" w:rsidRDefault="000C1199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0C1199" w:rsidRPr="000921E5" w:rsidRDefault="000C1199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C1199">
              <w:rPr>
                <w:rFonts w:eastAsia="Sylfaen" w:cs="Times New Roman"/>
                <w:sz w:val="20"/>
                <w:szCs w:val="20"/>
              </w:rPr>
              <w:t>350 000,00 zł</w:t>
            </w:r>
          </w:p>
        </w:tc>
      </w:tr>
      <w:tr w:rsidR="000C1199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0C1199" w:rsidRPr="00CB5491" w:rsidRDefault="000C1199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0C1199" w:rsidRPr="000921E5" w:rsidRDefault="000C1199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C1199">
              <w:rPr>
                <w:rFonts w:eastAsia="Sylfaen" w:cs="Times New Roman"/>
                <w:sz w:val="20"/>
                <w:szCs w:val="20"/>
              </w:rPr>
              <w:t>Styczeń 2021- grudzień 2021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0C1199" w:rsidRPr="00CB5491" w:rsidRDefault="000C1199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0C1199" w:rsidRPr="000921E5" w:rsidRDefault="000C1199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C1199">
              <w:rPr>
                <w:rFonts w:eastAsia="Sylfaen" w:cs="Times New Roman"/>
                <w:sz w:val="20"/>
                <w:szCs w:val="20"/>
              </w:rPr>
              <w:t>Środki własne powiatu, środki gminne</w:t>
            </w:r>
          </w:p>
        </w:tc>
      </w:tr>
      <w:tr w:rsidR="000C1199" w:rsidRPr="000921E5" w:rsidTr="00B52E03">
        <w:trPr>
          <w:trHeight w:val="159"/>
        </w:trPr>
        <w:tc>
          <w:tcPr>
            <w:tcW w:w="1197" w:type="pct"/>
            <w:shd w:val="clear" w:color="auto" w:fill="ECAD89" w:themeFill="accent5" w:themeFillTint="99"/>
          </w:tcPr>
          <w:p w:rsidR="000C1199" w:rsidRPr="00CB5491" w:rsidRDefault="000C1199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0C1199" w:rsidRPr="000C1199" w:rsidRDefault="000C1199" w:rsidP="00D9409C">
            <w:pPr>
              <w:pStyle w:val="Akapitzlist"/>
              <w:numPr>
                <w:ilvl w:val="0"/>
                <w:numId w:val="5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</w:t>
            </w:r>
            <w:r w:rsidRPr="000C1199">
              <w:rPr>
                <w:rFonts w:eastAsia="Sylfaen" w:cs="Times New Roman"/>
                <w:sz w:val="20"/>
                <w:szCs w:val="20"/>
              </w:rPr>
              <w:t>spraw</w:t>
            </w:r>
            <w:r>
              <w:rPr>
                <w:rFonts w:eastAsia="Sylfaen" w:cs="Times New Roman"/>
                <w:sz w:val="20"/>
                <w:szCs w:val="20"/>
              </w:rPr>
              <w:t>nienie połączeń komunikacyjnych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C1199" w:rsidRPr="000C1199" w:rsidRDefault="000C1199" w:rsidP="00D9409C">
            <w:pPr>
              <w:pStyle w:val="Akapitzlist"/>
              <w:numPr>
                <w:ilvl w:val="0"/>
                <w:numId w:val="5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0C1199">
              <w:rPr>
                <w:rFonts w:eastAsia="Sylfaen" w:cs="Times New Roman"/>
                <w:sz w:val="20"/>
                <w:szCs w:val="20"/>
              </w:rPr>
              <w:t>zrost bezpieczeństwa użytkowników dro</w:t>
            </w:r>
            <w:r>
              <w:rPr>
                <w:rFonts w:eastAsia="Sylfaen" w:cs="Times New Roman"/>
                <w:sz w:val="20"/>
                <w:szCs w:val="20"/>
              </w:rPr>
              <w:t>gi w tym pieszych i rowerzystów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C1199" w:rsidRPr="000C1199" w:rsidRDefault="000C1199" w:rsidP="00D9409C">
            <w:pPr>
              <w:pStyle w:val="Akapitzlist"/>
              <w:numPr>
                <w:ilvl w:val="0"/>
                <w:numId w:val="5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8A1DC5" w:rsidRDefault="008A1DC5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863675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863675" w:rsidRPr="00CB5491" w:rsidRDefault="00863675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NR 8</w:t>
            </w:r>
          </w:p>
        </w:tc>
      </w:tr>
      <w:tr w:rsidR="00863675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863675" w:rsidRPr="00CB5491" w:rsidRDefault="00863675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863675" w:rsidRPr="00537862" w:rsidRDefault="00863675" w:rsidP="00863675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cstheme="minorHAnsi"/>
                <w:bCs/>
                <w:sz w:val="20"/>
                <w:szCs w:val="20"/>
                <w:lang w:eastAsia="en-US"/>
              </w:rPr>
              <w:t>Bezpieczna Szkoła</w:t>
            </w:r>
          </w:p>
        </w:tc>
      </w:tr>
      <w:tr w:rsidR="00863675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863675" w:rsidRPr="00CB5491" w:rsidRDefault="00863675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863675" w:rsidRDefault="00863675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863675">
              <w:rPr>
                <w:rFonts w:cstheme="minorHAnsi"/>
                <w:sz w:val="20"/>
                <w:szCs w:val="20"/>
                <w:lang w:eastAsia="en-US"/>
              </w:rPr>
              <w:t>Powiatowy Urząd Pracy w Chełmie</w:t>
            </w:r>
          </w:p>
        </w:tc>
      </w:tr>
      <w:tr w:rsidR="00863675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863675" w:rsidRPr="00CB5491" w:rsidRDefault="00863675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863675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863675" w:rsidRPr="00CB5491" w:rsidRDefault="00863675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Zakres zadania/projektu</w:t>
            </w:r>
          </w:p>
        </w:tc>
        <w:tc>
          <w:tcPr>
            <w:tcW w:w="3803" w:type="pct"/>
            <w:gridSpan w:val="3"/>
          </w:tcPr>
          <w:p w:rsidR="00863675" w:rsidRPr="00863675" w:rsidRDefault="00863675" w:rsidP="00863675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63675">
              <w:rPr>
                <w:rFonts w:eastAsia="Sylfaen" w:cs="Times New Roman"/>
                <w:sz w:val="20"/>
                <w:szCs w:val="20"/>
              </w:rPr>
              <w:t>Aktywizacja zawodowa osób bezrobotnych poprzez zatrudnienie ich w ramach robót publicznych do zadań związanych</w:t>
            </w:r>
            <w:r>
              <w:rPr>
                <w:rFonts w:eastAsia="Sylfaen" w:cs="Times New Roman"/>
                <w:sz w:val="20"/>
                <w:szCs w:val="20"/>
              </w:rPr>
              <w:t xml:space="preserve"> z </w:t>
            </w:r>
            <w:r w:rsidRPr="00863675">
              <w:rPr>
                <w:rFonts w:eastAsia="Sylfaen" w:cs="Times New Roman"/>
                <w:sz w:val="20"/>
                <w:szCs w:val="20"/>
              </w:rPr>
              <w:t>zapewnieniem bezpieczeństwa na terenie szkół, przejściach drogowych przy szkołach oraz dowozu uczniów do szkół na terenie powiatu chełmskiego oraz miasta Chełm.</w:t>
            </w:r>
          </w:p>
        </w:tc>
      </w:tr>
      <w:tr w:rsidR="00863675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863675" w:rsidRPr="00CB5491" w:rsidRDefault="00863675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863675" w:rsidRPr="000921E5" w:rsidRDefault="00863675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63675">
              <w:rPr>
                <w:rFonts w:eastAsia="Sylfaen" w:cs="Times New Roman"/>
                <w:sz w:val="20"/>
                <w:szCs w:val="20"/>
              </w:rPr>
              <w:t>Powiat chełmski/ Miasto Chełm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863675" w:rsidRPr="00CB5491" w:rsidRDefault="00863675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863675" w:rsidRPr="000921E5" w:rsidRDefault="00863675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63675">
              <w:rPr>
                <w:rFonts w:eastAsia="Sylfaen" w:cs="Times New Roman"/>
                <w:sz w:val="20"/>
                <w:szCs w:val="20"/>
              </w:rPr>
              <w:t>400 000,00</w:t>
            </w:r>
            <w:r>
              <w:rPr>
                <w:rFonts w:eastAsia="Sylfaen" w:cs="Times New Roman"/>
                <w:sz w:val="20"/>
                <w:szCs w:val="20"/>
              </w:rPr>
              <w:t xml:space="preserve"> zł</w:t>
            </w:r>
          </w:p>
        </w:tc>
      </w:tr>
      <w:tr w:rsidR="00863675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863675" w:rsidRPr="00CB5491" w:rsidRDefault="00863675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863675" w:rsidRPr="000921E5" w:rsidRDefault="00863675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63675">
              <w:rPr>
                <w:rFonts w:eastAsia="Sylfaen" w:cs="Times New Roman"/>
                <w:sz w:val="20"/>
                <w:szCs w:val="20"/>
              </w:rPr>
              <w:t>09.2021 – 05.2022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863675" w:rsidRPr="00CB5491" w:rsidRDefault="00863675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863675" w:rsidRPr="000921E5" w:rsidRDefault="00863675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63675">
              <w:rPr>
                <w:rFonts w:eastAsia="Sylfaen" w:cs="Times New Roman"/>
                <w:sz w:val="20"/>
                <w:szCs w:val="20"/>
              </w:rPr>
              <w:t>Fundusz Pracy</w:t>
            </w:r>
          </w:p>
        </w:tc>
      </w:tr>
      <w:tr w:rsidR="00863675" w:rsidRPr="000921E5" w:rsidTr="00863675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863675" w:rsidRPr="00CB5491" w:rsidRDefault="00863675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863675" w:rsidRPr="00863675" w:rsidRDefault="00863675" w:rsidP="00863675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63675">
              <w:rPr>
                <w:rFonts w:eastAsia="Sylfaen" w:cs="Times New Roman"/>
                <w:sz w:val="20"/>
                <w:szCs w:val="20"/>
              </w:rPr>
              <w:t>Zorganizowanie zatrudnienia dla osób bezrobotnych w ramach robót publicznych w</w:t>
            </w:r>
            <w:r>
              <w:rPr>
                <w:rFonts w:eastAsia="Sylfaen" w:cs="Times New Roman"/>
                <w:sz w:val="20"/>
                <w:szCs w:val="20"/>
              </w:rPr>
              <w:t xml:space="preserve"> szkołach powiatu chełmskiego i </w:t>
            </w:r>
            <w:r w:rsidRPr="00863675">
              <w:rPr>
                <w:rFonts w:eastAsia="Sylfaen" w:cs="Times New Roman"/>
                <w:sz w:val="20"/>
                <w:szCs w:val="20"/>
              </w:rPr>
              <w:t>miasta Chełm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DE2380" w:rsidRDefault="00DE2380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C55352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C55352" w:rsidRPr="00CB5491" w:rsidRDefault="00C55352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NR 9</w:t>
            </w:r>
          </w:p>
        </w:tc>
      </w:tr>
      <w:tr w:rsidR="00C55352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C55352" w:rsidRPr="00CB5491" w:rsidRDefault="00C55352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C55352" w:rsidRPr="00537862" w:rsidRDefault="00C55352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C55352">
              <w:rPr>
                <w:rFonts w:cstheme="minorHAnsi"/>
                <w:bCs/>
                <w:sz w:val="20"/>
                <w:szCs w:val="20"/>
                <w:lang w:eastAsia="en-US"/>
              </w:rPr>
              <w:t>Program Regionalny: DROGI-MOSTY-RZEKI V</w:t>
            </w:r>
          </w:p>
        </w:tc>
      </w:tr>
      <w:tr w:rsidR="00C55352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C55352" w:rsidRPr="00CB5491" w:rsidRDefault="00C55352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C55352" w:rsidRDefault="00C55352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863675">
              <w:rPr>
                <w:rFonts w:cstheme="minorHAnsi"/>
                <w:sz w:val="20"/>
                <w:szCs w:val="20"/>
                <w:lang w:eastAsia="en-US"/>
              </w:rPr>
              <w:t>Powiatowy Urząd Pracy w Chełmie</w:t>
            </w:r>
          </w:p>
        </w:tc>
      </w:tr>
      <w:tr w:rsidR="00C55352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C55352" w:rsidRPr="00CB5491" w:rsidRDefault="00C55352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C55352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C55352" w:rsidRPr="00CB5491" w:rsidRDefault="00C55352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C55352" w:rsidRPr="00863675" w:rsidRDefault="00C55352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C55352">
              <w:rPr>
                <w:rFonts w:eastAsia="Sylfaen" w:cs="Times New Roman"/>
                <w:sz w:val="20"/>
                <w:szCs w:val="20"/>
              </w:rPr>
              <w:t>Zatrudnienie w ramach robót publicznych osób bezrobotnych spełniających warunki uczestnictwa w programie, znajdujących się w szczególnie trudnej sytuacji na rynku pracy.</w:t>
            </w:r>
          </w:p>
        </w:tc>
      </w:tr>
      <w:tr w:rsidR="00C55352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C55352" w:rsidRPr="00CB5491" w:rsidRDefault="00C55352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C55352" w:rsidRPr="000921E5" w:rsidRDefault="00C55352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55352">
              <w:rPr>
                <w:rFonts w:eastAsia="Sylfaen" w:cs="Times New Roman"/>
                <w:sz w:val="20"/>
                <w:szCs w:val="20"/>
              </w:rPr>
              <w:t>Powiat chełmski/ Miasto Chełm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C55352" w:rsidRPr="00CB5491" w:rsidRDefault="00C55352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C55352" w:rsidRPr="000921E5" w:rsidRDefault="00C55352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55352">
              <w:rPr>
                <w:rFonts w:eastAsia="Sylfaen" w:cs="Times New Roman"/>
                <w:sz w:val="20"/>
                <w:szCs w:val="20"/>
              </w:rPr>
              <w:t>400 000,00</w:t>
            </w:r>
            <w:r>
              <w:rPr>
                <w:rFonts w:eastAsia="Sylfaen" w:cs="Times New Roman"/>
                <w:sz w:val="20"/>
                <w:szCs w:val="20"/>
              </w:rPr>
              <w:t xml:space="preserve"> zł</w:t>
            </w:r>
          </w:p>
        </w:tc>
      </w:tr>
      <w:tr w:rsidR="00C55352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C55352" w:rsidRPr="00CB5491" w:rsidRDefault="00C55352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C55352" w:rsidRPr="000921E5" w:rsidRDefault="00C55352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55352">
              <w:rPr>
                <w:rFonts w:eastAsia="Sylfaen" w:cs="Times New Roman"/>
                <w:sz w:val="20"/>
                <w:szCs w:val="20"/>
              </w:rPr>
              <w:t>01.2021 – 12.2021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C55352" w:rsidRPr="00CB5491" w:rsidRDefault="00C55352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C55352" w:rsidRPr="000921E5" w:rsidRDefault="00C55352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55352">
              <w:rPr>
                <w:rFonts w:eastAsia="Sylfaen" w:cs="Times New Roman"/>
                <w:sz w:val="20"/>
                <w:szCs w:val="20"/>
              </w:rPr>
              <w:t>Fundusz Pracy</w:t>
            </w:r>
          </w:p>
        </w:tc>
      </w:tr>
      <w:tr w:rsidR="00C55352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C55352" w:rsidRPr="00CB5491" w:rsidRDefault="00C55352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C55352" w:rsidRPr="00863675" w:rsidRDefault="00C55352" w:rsidP="00C55352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C55352">
              <w:rPr>
                <w:rFonts w:eastAsia="Sylfaen" w:cs="Times New Roman"/>
                <w:sz w:val="20"/>
                <w:szCs w:val="20"/>
              </w:rPr>
              <w:t>Aktywizacja osób z grupy w szczególnie trudnej sytuacji na rynku pracy przy pracach związanych z utrzymaniem ładu</w:t>
            </w:r>
            <w:r>
              <w:rPr>
                <w:rFonts w:eastAsia="Sylfaen" w:cs="Times New Roman"/>
                <w:sz w:val="20"/>
                <w:szCs w:val="20"/>
              </w:rPr>
              <w:t xml:space="preserve"> i porządku</w:t>
            </w:r>
            <w:r w:rsidRPr="00C55352">
              <w:rPr>
                <w:rFonts w:eastAsia="Sylfaen" w:cs="Times New Roman"/>
                <w:sz w:val="20"/>
                <w:szCs w:val="20"/>
              </w:rPr>
              <w:t xml:space="preserve"> w gminach, poprzez porządkowanie terenów zieleni, porządkowanie </w:t>
            </w:r>
            <w:proofErr w:type="gramStart"/>
            <w:r w:rsidRPr="00C55352">
              <w:rPr>
                <w:rFonts w:eastAsia="Sylfaen" w:cs="Times New Roman"/>
                <w:sz w:val="20"/>
                <w:szCs w:val="20"/>
              </w:rPr>
              <w:t xml:space="preserve">dróg </w:t>
            </w:r>
            <w:r>
              <w:rPr>
                <w:rFonts w:eastAsia="Sylfaen" w:cs="Times New Roman"/>
                <w:sz w:val="20"/>
                <w:szCs w:val="20"/>
              </w:rPr>
              <w:t xml:space="preserve"> przystanków</w:t>
            </w:r>
            <w:proofErr w:type="gramEnd"/>
            <w:r>
              <w:rPr>
                <w:rFonts w:eastAsia="Sylfaen" w:cs="Times New Roman"/>
                <w:sz w:val="20"/>
                <w:szCs w:val="20"/>
              </w:rPr>
              <w:t xml:space="preserve"> na terenie miast i </w:t>
            </w:r>
            <w:r w:rsidRPr="00C55352">
              <w:rPr>
                <w:rFonts w:eastAsia="Sylfaen" w:cs="Times New Roman"/>
                <w:sz w:val="20"/>
                <w:szCs w:val="20"/>
              </w:rPr>
              <w:t>gmin, ponadto poprawa stanu technicznego urządzeń melioracyjnych, mających wpływ na bezpieczeństwo przeciwpowodziowe mieszkańców  i infrastruktury teren ów położonych w pobliżu dolin rzecznych.</w:t>
            </w:r>
          </w:p>
        </w:tc>
      </w:tr>
    </w:tbl>
    <w:p w:rsidR="00C55352" w:rsidRDefault="00C55352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DC580B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DC580B" w:rsidRPr="00CB5491" w:rsidRDefault="00DC580B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NR 10</w:t>
            </w:r>
          </w:p>
        </w:tc>
      </w:tr>
      <w:tr w:rsidR="00DC580B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DC580B" w:rsidRPr="00537862" w:rsidRDefault="00DC580B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DC580B">
              <w:rPr>
                <w:rFonts w:cstheme="minorHAnsi"/>
                <w:bCs/>
                <w:sz w:val="20"/>
                <w:szCs w:val="20"/>
                <w:lang w:eastAsia="en-US"/>
              </w:rPr>
              <w:t>Program Regionalny: Młody Przedsiębiorczy</w:t>
            </w:r>
          </w:p>
        </w:tc>
      </w:tr>
      <w:tr w:rsidR="00DC580B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DC580B" w:rsidRDefault="00DC580B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863675">
              <w:rPr>
                <w:rFonts w:cstheme="minorHAnsi"/>
                <w:sz w:val="20"/>
                <w:szCs w:val="20"/>
                <w:lang w:eastAsia="en-US"/>
              </w:rPr>
              <w:t>Powiatowy Urząd Pracy w Chełmie</w:t>
            </w:r>
          </w:p>
        </w:tc>
      </w:tr>
      <w:tr w:rsidR="00DC580B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DC580B" w:rsidRPr="00CB5491" w:rsidRDefault="00DC580B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DC580B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DC580B" w:rsidRPr="00863675" w:rsidRDefault="00DC580B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C580B">
              <w:rPr>
                <w:rFonts w:eastAsia="Sylfaen" w:cs="Times New Roman"/>
                <w:sz w:val="20"/>
                <w:szCs w:val="20"/>
              </w:rPr>
              <w:t>Udzielenie jednorazowych środków na podjęcie działalności gospodarczej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DC580B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DC580B" w:rsidRPr="000921E5" w:rsidRDefault="00DC580B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55352">
              <w:rPr>
                <w:rFonts w:eastAsia="Sylfaen" w:cs="Times New Roman"/>
                <w:sz w:val="20"/>
                <w:szCs w:val="20"/>
              </w:rPr>
              <w:t>Powiat chełmski/ Miasto Chełm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DC580B" w:rsidRPr="000921E5" w:rsidRDefault="00DC580B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C580B">
              <w:rPr>
                <w:rFonts w:eastAsia="Sylfaen" w:cs="Times New Roman"/>
                <w:sz w:val="20"/>
                <w:szCs w:val="20"/>
              </w:rPr>
              <w:lastRenderedPageBreak/>
              <w:t>100 000,00</w:t>
            </w:r>
            <w:r>
              <w:rPr>
                <w:rFonts w:eastAsia="Sylfaen" w:cs="Times New Roman"/>
                <w:sz w:val="20"/>
                <w:szCs w:val="20"/>
              </w:rPr>
              <w:t xml:space="preserve"> zł</w:t>
            </w:r>
          </w:p>
        </w:tc>
      </w:tr>
      <w:tr w:rsidR="00DC580B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Planowany okres realizacji</w:t>
            </w:r>
          </w:p>
        </w:tc>
        <w:tc>
          <w:tcPr>
            <w:tcW w:w="1359" w:type="pct"/>
          </w:tcPr>
          <w:p w:rsidR="00DC580B" w:rsidRPr="000921E5" w:rsidRDefault="00DC580B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C580B">
              <w:rPr>
                <w:rFonts w:eastAsia="Sylfaen" w:cs="Times New Roman"/>
                <w:sz w:val="20"/>
                <w:szCs w:val="20"/>
              </w:rPr>
              <w:t>01.2021 – 12.2021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DC580B" w:rsidRPr="000921E5" w:rsidRDefault="00DC580B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55352">
              <w:rPr>
                <w:rFonts w:eastAsia="Sylfaen" w:cs="Times New Roman"/>
                <w:sz w:val="20"/>
                <w:szCs w:val="20"/>
              </w:rPr>
              <w:t>Fundusz Pracy</w:t>
            </w:r>
          </w:p>
        </w:tc>
      </w:tr>
      <w:tr w:rsidR="00DC580B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DC580B" w:rsidRPr="00863675" w:rsidRDefault="00DC580B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C580B">
              <w:rPr>
                <w:rFonts w:eastAsia="Sylfaen" w:cs="Times New Roman"/>
                <w:sz w:val="20"/>
                <w:szCs w:val="20"/>
              </w:rPr>
              <w:t>Promowanie idei przedsiębiorczości wśród osób bezrobotnych do 30 roku życia poprzez aktywne wsparcie i pomoc dla osób zainteresowanych podejmowaniem pracy na własny rachunek.</w:t>
            </w:r>
          </w:p>
        </w:tc>
      </w:tr>
    </w:tbl>
    <w:p w:rsidR="00C55352" w:rsidRDefault="00C55352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DC580B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DC580B" w:rsidRPr="00CB5491" w:rsidRDefault="00DC580B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NR 11</w:t>
            </w:r>
          </w:p>
        </w:tc>
      </w:tr>
      <w:tr w:rsidR="00DC580B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DC580B" w:rsidRPr="00537862" w:rsidRDefault="00820AAE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820AAE">
              <w:rPr>
                <w:rFonts w:cstheme="minorHAnsi"/>
                <w:bCs/>
                <w:sz w:val="20"/>
                <w:szCs w:val="20"/>
                <w:lang w:eastAsia="en-US"/>
              </w:rPr>
              <w:t>Aktywizacja osób młodych pozostających bez pracy w powiecie chełmskim i mieście Chełm (V)</w:t>
            </w:r>
          </w:p>
        </w:tc>
      </w:tr>
      <w:tr w:rsidR="00DC580B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DC580B" w:rsidRDefault="00DC580B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863675">
              <w:rPr>
                <w:rFonts w:cstheme="minorHAnsi"/>
                <w:sz w:val="20"/>
                <w:szCs w:val="20"/>
                <w:lang w:eastAsia="en-US"/>
              </w:rPr>
              <w:t>Powiatowy Urząd Pracy w Chełmie</w:t>
            </w:r>
          </w:p>
        </w:tc>
      </w:tr>
      <w:tr w:rsidR="00DC580B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DC580B" w:rsidRPr="00CB5491" w:rsidRDefault="00DC580B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DC580B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820AAE" w:rsidRPr="00820AAE" w:rsidRDefault="00820AAE" w:rsidP="00D9409C">
            <w:pPr>
              <w:pStyle w:val="Akapitzlist"/>
              <w:numPr>
                <w:ilvl w:val="0"/>
                <w:numId w:val="5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20AAE">
              <w:rPr>
                <w:rFonts w:eastAsia="Sylfaen" w:cs="Times New Roman"/>
                <w:sz w:val="20"/>
                <w:szCs w:val="20"/>
              </w:rPr>
              <w:t>Indywidualny Plan Działania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20AAE" w:rsidRPr="00820AAE" w:rsidRDefault="00820AAE" w:rsidP="00D9409C">
            <w:pPr>
              <w:pStyle w:val="Akapitzlist"/>
              <w:numPr>
                <w:ilvl w:val="0"/>
                <w:numId w:val="5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20AAE">
              <w:rPr>
                <w:rFonts w:eastAsia="Sylfaen" w:cs="Times New Roman"/>
                <w:sz w:val="20"/>
                <w:szCs w:val="20"/>
              </w:rPr>
              <w:t>Pośrednictwo lub poradnictwo zawodowe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20AAE" w:rsidRPr="00820AAE" w:rsidRDefault="00820AAE" w:rsidP="00D9409C">
            <w:pPr>
              <w:pStyle w:val="Akapitzlist"/>
              <w:numPr>
                <w:ilvl w:val="0"/>
                <w:numId w:val="5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20AAE">
              <w:rPr>
                <w:rFonts w:eastAsia="Sylfaen" w:cs="Times New Roman"/>
                <w:sz w:val="20"/>
                <w:szCs w:val="20"/>
              </w:rPr>
              <w:t>Staż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20AAE" w:rsidRPr="00820AAE" w:rsidRDefault="00820AAE" w:rsidP="00D9409C">
            <w:pPr>
              <w:pStyle w:val="Akapitzlist"/>
              <w:numPr>
                <w:ilvl w:val="0"/>
                <w:numId w:val="5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20AAE">
              <w:rPr>
                <w:rFonts w:eastAsia="Sylfaen" w:cs="Times New Roman"/>
                <w:sz w:val="20"/>
                <w:szCs w:val="20"/>
              </w:rPr>
              <w:t>Bony na zasiedlenie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20AAE" w:rsidRPr="00820AAE" w:rsidRDefault="00820AAE" w:rsidP="00D9409C">
            <w:pPr>
              <w:pStyle w:val="Akapitzlist"/>
              <w:numPr>
                <w:ilvl w:val="0"/>
                <w:numId w:val="5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20AAE">
              <w:rPr>
                <w:rFonts w:eastAsia="Sylfaen" w:cs="Times New Roman"/>
                <w:sz w:val="20"/>
                <w:szCs w:val="20"/>
              </w:rPr>
              <w:t>Doposażenie lub wy</w:t>
            </w:r>
            <w:r>
              <w:rPr>
                <w:rFonts w:eastAsia="Sylfaen" w:cs="Times New Roman"/>
                <w:sz w:val="20"/>
                <w:szCs w:val="20"/>
              </w:rPr>
              <w:t xml:space="preserve">posażenie stanowiska pracy dla </w:t>
            </w:r>
            <w:r w:rsidRPr="00820AAE">
              <w:rPr>
                <w:rFonts w:eastAsia="Sylfaen" w:cs="Times New Roman"/>
                <w:sz w:val="20"/>
                <w:szCs w:val="20"/>
              </w:rPr>
              <w:t>skierowanego bezrobotnego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20AAE" w:rsidRPr="00820AAE" w:rsidRDefault="00820AAE" w:rsidP="00D9409C">
            <w:pPr>
              <w:pStyle w:val="Akapitzlist"/>
              <w:numPr>
                <w:ilvl w:val="0"/>
                <w:numId w:val="5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20AAE">
              <w:rPr>
                <w:rFonts w:eastAsia="Sylfaen" w:cs="Times New Roman"/>
                <w:sz w:val="20"/>
                <w:szCs w:val="20"/>
              </w:rPr>
              <w:t>Jednorazowe środki na rozpoczęcie działalności gospodarczej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20AAE" w:rsidRPr="00820AAE" w:rsidRDefault="00820AAE" w:rsidP="00D9409C">
            <w:pPr>
              <w:pStyle w:val="Akapitzlist"/>
              <w:numPr>
                <w:ilvl w:val="0"/>
                <w:numId w:val="5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20AAE">
              <w:rPr>
                <w:rFonts w:eastAsia="Sylfaen" w:cs="Times New Roman"/>
                <w:sz w:val="20"/>
                <w:szCs w:val="20"/>
              </w:rPr>
              <w:t>Szkolenia grupowe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20AAE" w:rsidRPr="00820AAE" w:rsidRDefault="00820AAE" w:rsidP="00D9409C">
            <w:pPr>
              <w:pStyle w:val="Akapitzlist"/>
              <w:numPr>
                <w:ilvl w:val="0"/>
                <w:numId w:val="5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20AAE">
              <w:rPr>
                <w:rFonts w:eastAsia="Sylfaen" w:cs="Times New Roman"/>
                <w:sz w:val="20"/>
                <w:szCs w:val="20"/>
              </w:rPr>
              <w:t>Bon szkoleniowy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C580B" w:rsidRPr="00820AAE" w:rsidRDefault="00820AAE" w:rsidP="00D9409C">
            <w:pPr>
              <w:pStyle w:val="Akapitzlist"/>
              <w:numPr>
                <w:ilvl w:val="0"/>
                <w:numId w:val="5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20AAE">
              <w:rPr>
                <w:rFonts w:eastAsia="Sylfaen" w:cs="Times New Roman"/>
                <w:sz w:val="20"/>
                <w:szCs w:val="20"/>
              </w:rPr>
              <w:t>Instrumenty dofinansowania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DC580B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DC580B" w:rsidRPr="000921E5" w:rsidRDefault="00DC580B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55352">
              <w:rPr>
                <w:rFonts w:eastAsia="Sylfaen" w:cs="Times New Roman"/>
                <w:sz w:val="20"/>
                <w:szCs w:val="20"/>
              </w:rPr>
              <w:t>Powiat chełmski/ Miasto Chełm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DC580B" w:rsidRPr="000921E5" w:rsidRDefault="00EE7480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EE7480">
              <w:rPr>
                <w:rFonts w:eastAsia="Sylfaen" w:cs="Times New Roman"/>
                <w:sz w:val="20"/>
                <w:szCs w:val="20"/>
              </w:rPr>
              <w:t>12 998 634,70</w:t>
            </w:r>
            <w:r w:rsidR="009D1396">
              <w:rPr>
                <w:rFonts w:eastAsia="Sylfaen" w:cs="Times New Roman"/>
                <w:sz w:val="20"/>
                <w:szCs w:val="20"/>
              </w:rPr>
              <w:t xml:space="preserve"> zł</w:t>
            </w:r>
          </w:p>
        </w:tc>
      </w:tr>
      <w:tr w:rsidR="00DC580B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DC580B" w:rsidRPr="000921E5" w:rsidRDefault="00EE7480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EE7480">
              <w:rPr>
                <w:rFonts w:eastAsia="Sylfaen" w:cs="Times New Roman"/>
                <w:sz w:val="20"/>
                <w:szCs w:val="20"/>
              </w:rPr>
              <w:t>01.2020 – 06.2021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DC580B" w:rsidRPr="000921E5" w:rsidRDefault="00EE7480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EE7480">
              <w:rPr>
                <w:rFonts w:eastAsia="Sylfaen" w:cs="Times New Roman"/>
                <w:sz w:val="20"/>
                <w:szCs w:val="20"/>
              </w:rPr>
              <w:t>Fundusze UE – Program Operacyjny Wiedza Edukacja Rozwój 2014-2020</w:t>
            </w:r>
          </w:p>
        </w:tc>
      </w:tr>
      <w:tr w:rsidR="00DC580B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DC580B" w:rsidRPr="00863675" w:rsidRDefault="00EE7480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EE7480">
              <w:rPr>
                <w:rFonts w:eastAsia="Sylfaen" w:cs="Times New Roman"/>
                <w:sz w:val="20"/>
                <w:szCs w:val="20"/>
              </w:rPr>
              <w:t>Zwiększenie możliwości zatrudnienia osób młodych do 29 roku życia pozostających b</w:t>
            </w:r>
            <w:r>
              <w:rPr>
                <w:rFonts w:eastAsia="Sylfaen" w:cs="Times New Roman"/>
                <w:sz w:val="20"/>
                <w:szCs w:val="20"/>
              </w:rPr>
              <w:t>ez pracy w powiecie chełmskim i </w:t>
            </w:r>
            <w:r w:rsidRPr="00EE7480">
              <w:rPr>
                <w:rFonts w:eastAsia="Sylfaen" w:cs="Times New Roman"/>
                <w:sz w:val="20"/>
                <w:szCs w:val="20"/>
              </w:rPr>
              <w:t>mieście Chełm.</w:t>
            </w:r>
          </w:p>
        </w:tc>
      </w:tr>
    </w:tbl>
    <w:p w:rsidR="00C55352" w:rsidRDefault="00C55352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DC580B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DC580B" w:rsidRPr="00CB5491" w:rsidRDefault="00DC580B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NR 12</w:t>
            </w:r>
          </w:p>
        </w:tc>
      </w:tr>
      <w:tr w:rsidR="00DC580B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DC580B" w:rsidRPr="00537862" w:rsidRDefault="00F9558F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F9558F">
              <w:rPr>
                <w:rFonts w:cstheme="minorHAnsi"/>
                <w:bCs/>
                <w:sz w:val="20"/>
                <w:szCs w:val="20"/>
                <w:lang w:eastAsia="en-US"/>
              </w:rPr>
              <w:t>Aktywizacja osób młodych pozostających bez pracy w powiecie chełmskim i mieście Chełm (VI)</w:t>
            </w:r>
          </w:p>
        </w:tc>
      </w:tr>
      <w:tr w:rsidR="00DC580B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DC580B" w:rsidRDefault="00DC580B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863675">
              <w:rPr>
                <w:rFonts w:cstheme="minorHAnsi"/>
                <w:sz w:val="20"/>
                <w:szCs w:val="20"/>
                <w:lang w:eastAsia="en-US"/>
              </w:rPr>
              <w:t>Powiatowy Urząd Pracy w Chełmie</w:t>
            </w:r>
          </w:p>
        </w:tc>
      </w:tr>
      <w:tr w:rsidR="00DC580B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DC580B" w:rsidRPr="00CB5491" w:rsidRDefault="00DC580B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DC580B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Zakres zadania/projektu</w:t>
            </w:r>
          </w:p>
        </w:tc>
        <w:tc>
          <w:tcPr>
            <w:tcW w:w="3803" w:type="pct"/>
            <w:gridSpan w:val="3"/>
          </w:tcPr>
          <w:p w:rsidR="00F9558F" w:rsidRPr="00F9558F" w:rsidRDefault="00F9558F" w:rsidP="00D9409C">
            <w:pPr>
              <w:pStyle w:val="Akapitzlist"/>
              <w:numPr>
                <w:ilvl w:val="0"/>
                <w:numId w:val="6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558F">
              <w:rPr>
                <w:rFonts w:eastAsia="Sylfaen" w:cs="Times New Roman"/>
                <w:sz w:val="20"/>
                <w:szCs w:val="20"/>
              </w:rPr>
              <w:t>Indywidualny Plan Działania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9558F" w:rsidRPr="00F9558F" w:rsidRDefault="00F9558F" w:rsidP="00D9409C">
            <w:pPr>
              <w:pStyle w:val="Akapitzlist"/>
              <w:numPr>
                <w:ilvl w:val="0"/>
                <w:numId w:val="6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558F">
              <w:rPr>
                <w:rFonts w:eastAsia="Sylfaen" w:cs="Times New Roman"/>
                <w:sz w:val="20"/>
                <w:szCs w:val="20"/>
              </w:rPr>
              <w:t>Pośrednictwo lub poradnictwo zawodowe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9558F" w:rsidRPr="00F9558F" w:rsidRDefault="00F9558F" w:rsidP="00D9409C">
            <w:pPr>
              <w:pStyle w:val="Akapitzlist"/>
              <w:numPr>
                <w:ilvl w:val="0"/>
                <w:numId w:val="6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558F">
              <w:rPr>
                <w:rFonts w:eastAsia="Sylfaen" w:cs="Times New Roman"/>
                <w:sz w:val="20"/>
                <w:szCs w:val="20"/>
              </w:rPr>
              <w:t>Staż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9558F" w:rsidRPr="00F9558F" w:rsidRDefault="00F9558F" w:rsidP="00D9409C">
            <w:pPr>
              <w:pStyle w:val="Akapitzlist"/>
              <w:numPr>
                <w:ilvl w:val="0"/>
                <w:numId w:val="6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558F">
              <w:rPr>
                <w:rFonts w:eastAsia="Sylfaen" w:cs="Times New Roman"/>
                <w:sz w:val="20"/>
                <w:szCs w:val="20"/>
              </w:rPr>
              <w:t>Bony na zasiedlenie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9558F" w:rsidRPr="00F9558F" w:rsidRDefault="00F9558F" w:rsidP="00D9409C">
            <w:pPr>
              <w:pStyle w:val="Akapitzlist"/>
              <w:numPr>
                <w:ilvl w:val="0"/>
                <w:numId w:val="6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558F">
              <w:rPr>
                <w:rFonts w:eastAsia="Sylfaen" w:cs="Times New Roman"/>
                <w:sz w:val="20"/>
                <w:szCs w:val="20"/>
              </w:rPr>
              <w:t>Doposażenie lub wy</w:t>
            </w:r>
            <w:r>
              <w:rPr>
                <w:rFonts w:eastAsia="Sylfaen" w:cs="Times New Roman"/>
                <w:sz w:val="20"/>
                <w:szCs w:val="20"/>
              </w:rPr>
              <w:t xml:space="preserve">posażenie stanowiska pracy dla </w:t>
            </w:r>
            <w:r w:rsidRPr="00F9558F">
              <w:rPr>
                <w:rFonts w:eastAsia="Sylfaen" w:cs="Times New Roman"/>
                <w:sz w:val="20"/>
                <w:szCs w:val="20"/>
              </w:rPr>
              <w:t>skierowanego bezrobotnego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9558F" w:rsidRPr="00F9558F" w:rsidRDefault="00F9558F" w:rsidP="00D9409C">
            <w:pPr>
              <w:pStyle w:val="Akapitzlist"/>
              <w:numPr>
                <w:ilvl w:val="0"/>
                <w:numId w:val="6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558F">
              <w:rPr>
                <w:rFonts w:eastAsia="Sylfaen" w:cs="Times New Roman"/>
                <w:sz w:val="20"/>
                <w:szCs w:val="20"/>
              </w:rPr>
              <w:t>Jednorazowe środki na rozpoczęcie działalności gospodarczej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C580B" w:rsidRPr="00F9558F" w:rsidRDefault="00F9558F" w:rsidP="00D9409C">
            <w:pPr>
              <w:pStyle w:val="Akapitzlist"/>
              <w:numPr>
                <w:ilvl w:val="0"/>
                <w:numId w:val="6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558F">
              <w:rPr>
                <w:rFonts w:eastAsia="Sylfaen" w:cs="Times New Roman"/>
                <w:sz w:val="20"/>
                <w:szCs w:val="20"/>
              </w:rPr>
              <w:t>Szkolenia grupowe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DC580B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DC580B" w:rsidRPr="000921E5" w:rsidRDefault="00DC580B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55352">
              <w:rPr>
                <w:rFonts w:eastAsia="Sylfaen" w:cs="Times New Roman"/>
                <w:sz w:val="20"/>
                <w:szCs w:val="20"/>
              </w:rPr>
              <w:t>Powiat chełmski/ Miasto Chełm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DC580B" w:rsidRPr="000921E5" w:rsidRDefault="00F9558F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9558F">
              <w:rPr>
                <w:rFonts w:eastAsia="Sylfaen" w:cs="Times New Roman"/>
                <w:sz w:val="20"/>
                <w:szCs w:val="20"/>
              </w:rPr>
              <w:t>8 592 224,73</w:t>
            </w:r>
          </w:p>
        </w:tc>
      </w:tr>
      <w:tr w:rsidR="00DC580B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DC580B" w:rsidRPr="000921E5" w:rsidRDefault="00F9558F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9558F">
              <w:rPr>
                <w:rFonts w:eastAsia="Sylfaen" w:cs="Times New Roman"/>
                <w:sz w:val="20"/>
                <w:szCs w:val="20"/>
              </w:rPr>
              <w:t>01.2021 – 12.2022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DC580B" w:rsidRPr="000921E5" w:rsidRDefault="00F9558F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9558F">
              <w:rPr>
                <w:rFonts w:eastAsia="Sylfaen" w:cs="Times New Roman"/>
                <w:sz w:val="20"/>
                <w:szCs w:val="20"/>
              </w:rPr>
              <w:t>Fundusze UE – Program Operacyjny Wiedza Edukacja Rozwój 2014-2020</w:t>
            </w:r>
          </w:p>
        </w:tc>
      </w:tr>
      <w:tr w:rsidR="00DC580B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DC580B" w:rsidRPr="00863675" w:rsidRDefault="00F9558F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558F">
              <w:rPr>
                <w:rFonts w:eastAsia="Sylfaen" w:cs="Times New Roman"/>
                <w:sz w:val="20"/>
                <w:szCs w:val="20"/>
              </w:rPr>
              <w:t>Zwiększenie możliwości zatrudnienia osób młodych do 29 roku życia pozostających b</w:t>
            </w:r>
            <w:r>
              <w:rPr>
                <w:rFonts w:eastAsia="Sylfaen" w:cs="Times New Roman"/>
                <w:sz w:val="20"/>
                <w:szCs w:val="20"/>
              </w:rPr>
              <w:t>ez pracy w powiecie chełmskim i </w:t>
            </w:r>
            <w:r w:rsidRPr="00F9558F">
              <w:rPr>
                <w:rFonts w:eastAsia="Sylfaen" w:cs="Times New Roman"/>
                <w:sz w:val="20"/>
                <w:szCs w:val="20"/>
              </w:rPr>
              <w:t>mieście Chełm.</w:t>
            </w:r>
          </w:p>
        </w:tc>
      </w:tr>
    </w:tbl>
    <w:p w:rsidR="00863675" w:rsidRDefault="00863675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DC580B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DC580B" w:rsidRPr="00CB5491" w:rsidRDefault="00DC580B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NR 13</w:t>
            </w:r>
          </w:p>
        </w:tc>
      </w:tr>
      <w:tr w:rsidR="00DC580B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DC580B" w:rsidRPr="00537862" w:rsidRDefault="005626D2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5626D2">
              <w:rPr>
                <w:rFonts w:cstheme="minorHAnsi"/>
                <w:bCs/>
                <w:sz w:val="20"/>
                <w:szCs w:val="20"/>
                <w:lang w:eastAsia="en-US"/>
              </w:rPr>
              <w:t>Nowy start – lepsze jutro (VI)</w:t>
            </w:r>
          </w:p>
        </w:tc>
      </w:tr>
      <w:tr w:rsidR="00DC580B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DC580B" w:rsidRDefault="00DC580B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863675">
              <w:rPr>
                <w:rFonts w:cstheme="minorHAnsi"/>
                <w:sz w:val="20"/>
                <w:szCs w:val="20"/>
                <w:lang w:eastAsia="en-US"/>
              </w:rPr>
              <w:t>Powiatowy Urząd Pracy w Chełmie</w:t>
            </w:r>
          </w:p>
        </w:tc>
      </w:tr>
      <w:tr w:rsidR="00DC580B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DC580B" w:rsidRPr="00CB5491" w:rsidRDefault="00DC580B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DC580B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5626D2" w:rsidRPr="005626D2" w:rsidRDefault="005626D2" w:rsidP="00D9409C">
            <w:pPr>
              <w:pStyle w:val="Akapitzlist"/>
              <w:numPr>
                <w:ilvl w:val="0"/>
                <w:numId w:val="6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626D2">
              <w:rPr>
                <w:rFonts w:eastAsia="Sylfaen" w:cs="Times New Roman"/>
                <w:sz w:val="20"/>
                <w:szCs w:val="20"/>
              </w:rPr>
              <w:t>Staż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626D2" w:rsidRPr="005626D2" w:rsidRDefault="005626D2" w:rsidP="00D9409C">
            <w:pPr>
              <w:pStyle w:val="Akapitzlist"/>
              <w:numPr>
                <w:ilvl w:val="0"/>
                <w:numId w:val="6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626D2">
              <w:rPr>
                <w:rFonts w:eastAsia="Sylfaen" w:cs="Times New Roman"/>
                <w:sz w:val="20"/>
                <w:szCs w:val="20"/>
              </w:rPr>
              <w:t>Doposażenie lub wy</w:t>
            </w:r>
            <w:r>
              <w:rPr>
                <w:rFonts w:eastAsia="Sylfaen" w:cs="Times New Roman"/>
                <w:sz w:val="20"/>
                <w:szCs w:val="20"/>
              </w:rPr>
              <w:t xml:space="preserve">posażenie stanowiska pracy dla </w:t>
            </w:r>
            <w:r w:rsidRPr="005626D2">
              <w:rPr>
                <w:rFonts w:eastAsia="Sylfaen" w:cs="Times New Roman"/>
                <w:sz w:val="20"/>
                <w:szCs w:val="20"/>
              </w:rPr>
              <w:t>skierowanego bezrobotnego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626D2" w:rsidRPr="005626D2" w:rsidRDefault="005626D2" w:rsidP="00D9409C">
            <w:pPr>
              <w:pStyle w:val="Akapitzlist"/>
              <w:numPr>
                <w:ilvl w:val="0"/>
                <w:numId w:val="6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626D2">
              <w:rPr>
                <w:rFonts w:eastAsia="Sylfaen" w:cs="Times New Roman"/>
                <w:sz w:val="20"/>
                <w:szCs w:val="20"/>
              </w:rPr>
              <w:t>Jednorazowe środki na podjęc</w:t>
            </w:r>
            <w:r>
              <w:rPr>
                <w:rFonts w:eastAsia="Sylfaen" w:cs="Times New Roman"/>
                <w:sz w:val="20"/>
                <w:szCs w:val="20"/>
              </w:rPr>
              <w:t>ie działalności gospodarczej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626D2" w:rsidRPr="005626D2" w:rsidRDefault="005626D2" w:rsidP="00D9409C">
            <w:pPr>
              <w:pStyle w:val="Akapitzlist"/>
              <w:numPr>
                <w:ilvl w:val="0"/>
                <w:numId w:val="6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626D2">
              <w:rPr>
                <w:rFonts w:eastAsia="Sylfaen" w:cs="Times New Roman"/>
                <w:sz w:val="20"/>
                <w:szCs w:val="20"/>
              </w:rPr>
              <w:t>Szkolenia zawodowe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C580B" w:rsidRPr="005626D2" w:rsidRDefault="005626D2" w:rsidP="00D9409C">
            <w:pPr>
              <w:pStyle w:val="Akapitzlist"/>
              <w:numPr>
                <w:ilvl w:val="0"/>
                <w:numId w:val="6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626D2">
              <w:rPr>
                <w:rFonts w:eastAsia="Sylfaen" w:cs="Times New Roman"/>
                <w:sz w:val="20"/>
                <w:szCs w:val="20"/>
              </w:rPr>
              <w:t>Instrumenty dofinansowania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DC580B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DC580B" w:rsidRPr="000921E5" w:rsidRDefault="00DC580B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55352">
              <w:rPr>
                <w:rFonts w:eastAsia="Sylfaen" w:cs="Times New Roman"/>
                <w:sz w:val="20"/>
                <w:szCs w:val="20"/>
              </w:rPr>
              <w:t>Powiat chełmski/ Miasto Chełm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DC580B" w:rsidRPr="000921E5" w:rsidRDefault="009D1396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D1396">
              <w:rPr>
                <w:rFonts w:eastAsia="Sylfaen" w:cs="Times New Roman"/>
                <w:sz w:val="20"/>
                <w:szCs w:val="20"/>
              </w:rPr>
              <w:t>9 573 389,76</w:t>
            </w:r>
            <w:r>
              <w:rPr>
                <w:rFonts w:eastAsia="Sylfaen" w:cs="Times New Roman"/>
                <w:sz w:val="20"/>
                <w:szCs w:val="20"/>
              </w:rPr>
              <w:t xml:space="preserve"> zł</w:t>
            </w:r>
          </w:p>
        </w:tc>
      </w:tr>
      <w:tr w:rsidR="00DC580B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DC580B" w:rsidRPr="000921E5" w:rsidRDefault="009D1396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D1396">
              <w:rPr>
                <w:rFonts w:eastAsia="Sylfaen" w:cs="Times New Roman"/>
                <w:sz w:val="20"/>
                <w:szCs w:val="20"/>
              </w:rPr>
              <w:t>01.2020 – 06.2021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DC580B" w:rsidRPr="000921E5" w:rsidRDefault="009D1396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D1396">
              <w:rPr>
                <w:rFonts w:eastAsia="Sylfaen" w:cs="Times New Roman"/>
                <w:sz w:val="20"/>
                <w:szCs w:val="20"/>
              </w:rPr>
              <w:t>Fundusze UE – Regionalny Program Operacyjny Województwa Lubelskiego 2014 -2020</w:t>
            </w:r>
          </w:p>
        </w:tc>
      </w:tr>
      <w:tr w:rsidR="00DC580B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DC580B" w:rsidRPr="00CB5491" w:rsidRDefault="00DC580B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DC580B" w:rsidRPr="00863675" w:rsidRDefault="009D1396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9D1396">
              <w:rPr>
                <w:rFonts w:eastAsia="Sylfaen" w:cs="Times New Roman"/>
                <w:sz w:val="20"/>
                <w:szCs w:val="20"/>
              </w:rPr>
              <w:t>Zwiększenie zatrudnienia osób znajdujących się w szczególnie trudnej sytuacji na rynku pracy (w tym osób starszych po 50 roku życia, kobiet, osób niepełnosprawnych, osób długotrwale bezrobotnych oraz o niskich kwalifikacjach) oraz poprawa szans na zatrudnienie osób odchodzących z rolnictwa w powiecie chełmskim i mieście Chełm.</w:t>
            </w:r>
          </w:p>
        </w:tc>
      </w:tr>
    </w:tbl>
    <w:p w:rsidR="00DC580B" w:rsidRDefault="00DC580B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D3119E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D3119E" w:rsidRPr="00CB5491" w:rsidRDefault="00D3119E" w:rsidP="00D3119E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14</w:t>
            </w:r>
          </w:p>
        </w:tc>
      </w:tr>
      <w:tr w:rsidR="00D3119E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D3119E" w:rsidRPr="00537862" w:rsidRDefault="00B52E03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52E03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1858L w miejscowości Buśno</w:t>
            </w:r>
          </w:p>
        </w:tc>
      </w:tr>
      <w:tr w:rsidR="00D3119E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D3119E" w:rsidRDefault="00B52E03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B52E03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D3119E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D3119E" w:rsidRPr="00CB5491" w:rsidRDefault="00D3119E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D3119E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B52E03" w:rsidRDefault="00B52E03" w:rsidP="00D9409C">
            <w:pPr>
              <w:pStyle w:val="Akapitzlist"/>
              <w:numPr>
                <w:ilvl w:val="0"/>
                <w:numId w:val="7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Przebudowa d</w:t>
            </w:r>
            <w:r w:rsidR="00ED12E8">
              <w:rPr>
                <w:rFonts w:eastAsia="Sylfaen" w:cs="Times New Roman"/>
                <w:sz w:val="20"/>
                <w:szCs w:val="20"/>
              </w:rPr>
              <w:t>rogi powiatowej</w:t>
            </w:r>
            <w:r>
              <w:rPr>
                <w:rFonts w:eastAsia="Sylfaen" w:cs="Times New Roman"/>
                <w:sz w:val="20"/>
                <w:szCs w:val="20"/>
              </w:rPr>
              <w:t xml:space="preserve"> </w:t>
            </w:r>
            <w:r w:rsidR="00ED12E8">
              <w:rPr>
                <w:rFonts w:eastAsia="Sylfaen" w:cs="Times New Roman"/>
                <w:sz w:val="20"/>
                <w:szCs w:val="20"/>
              </w:rPr>
              <w:t>(</w:t>
            </w:r>
            <w:r>
              <w:rPr>
                <w:rFonts w:eastAsia="Sylfaen" w:cs="Times New Roman"/>
                <w:sz w:val="20"/>
                <w:szCs w:val="20"/>
              </w:rPr>
              <w:t>dł. ok. 1,2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B52E03" w:rsidRDefault="00B52E03" w:rsidP="00D9409C">
            <w:pPr>
              <w:pStyle w:val="Akapitzlist"/>
              <w:numPr>
                <w:ilvl w:val="0"/>
                <w:numId w:val="7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B52E03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Default="00B52E03" w:rsidP="00D9409C">
            <w:pPr>
              <w:pStyle w:val="Akapitzlist"/>
              <w:numPr>
                <w:ilvl w:val="0"/>
                <w:numId w:val="7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Default="00B52E03" w:rsidP="00D9409C">
            <w:pPr>
              <w:pStyle w:val="Akapitzlist"/>
              <w:numPr>
                <w:ilvl w:val="0"/>
                <w:numId w:val="7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Default="00B52E03" w:rsidP="00D9409C">
            <w:pPr>
              <w:pStyle w:val="Akapitzlist"/>
              <w:numPr>
                <w:ilvl w:val="0"/>
                <w:numId w:val="7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3119E" w:rsidRPr="00B52E03" w:rsidRDefault="00B52E03" w:rsidP="00D9409C">
            <w:pPr>
              <w:pStyle w:val="Akapitzlist"/>
              <w:numPr>
                <w:ilvl w:val="0"/>
                <w:numId w:val="7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</w:t>
            </w:r>
            <w:r w:rsidRPr="00B52E03">
              <w:rPr>
                <w:rFonts w:eastAsia="Sylfaen" w:cs="Times New Roman"/>
                <w:sz w:val="20"/>
                <w:szCs w:val="20"/>
              </w:rPr>
              <w:t>emont przepustów.</w:t>
            </w:r>
          </w:p>
        </w:tc>
      </w:tr>
      <w:tr w:rsidR="00D3119E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B52E03" w:rsidRPr="00B52E03" w:rsidRDefault="00B52E03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Miejscowość: Buśno</w:t>
            </w:r>
          </w:p>
          <w:p w:rsidR="00D3119E" w:rsidRPr="000921E5" w:rsidRDefault="00B52E03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Gmina: Białopole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D3119E" w:rsidRPr="000921E5" w:rsidRDefault="00B52E03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350 000,00 zł</w:t>
            </w:r>
          </w:p>
        </w:tc>
      </w:tr>
      <w:tr w:rsidR="00D3119E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D3119E" w:rsidRPr="000921E5" w:rsidRDefault="00B52E03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Styczeń 2021- G</w:t>
            </w:r>
            <w:r w:rsidRPr="00B52E03">
              <w:rPr>
                <w:rFonts w:eastAsia="Sylfaen" w:cs="Times New Roman"/>
                <w:sz w:val="20"/>
                <w:szCs w:val="20"/>
              </w:rPr>
              <w:t>rudzień 2021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D3119E" w:rsidRPr="000921E5" w:rsidRDefault="00B52E03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Środki własne powiatu, środki gminne</w:t>
            </w:r>
          </w:p>
        </w:tc>
      </w:tr>
      <w:tr w:rsidR="00D3119E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B52E03" w:rsidRPr="00B52E03" w:rsidRDefault="00B52E03" w:rsidP="00D9409C">
            <w:pPr>
              <w:pStyle w:val="Akapitzlist"/>
              <w:numPr>
                <w:ilvl w:val="0"/>
                <w:numId w:val="7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Usprawnienie połączeń komunikacyjnych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B52E03" w:rsidRDefault="00B52E03" w:rsidP="00D9409C">
            <w:pPr>
              <w:pStyle w:val="Akapitzlist"/>
              <w:numPr>
                <w:ilvl w:val="0"/>
                <w:numId w:val="7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Wzrost bezpieczeństwa użytkowników drogi w tym pieszych i rowerzystów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3119E" w:rsidRPr="00B52E03" w:rsidRDefault="00B52E03" w:rsidP="00D9409C">
            <w:pPr>
              <w:pStyle w:val="Akapitzlist"/>
              <w:numPr>
                <w:ilvl w:val="0"/>
                <w:numId w:val="7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DC580B" w:rsidRDefault="00DC580B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D3119E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D3119E" w:rsidRPr="00CB5491" w:rsidRDefault="00D3119E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15</w:t>
            </w:r>
          </w:p>
        </w:tc>
      </w:tr>
      <w:tr w:rsidR="00D3119E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D3119E" w:rsidRPr="00537862" w:rsidRDefault="00B52E03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B52E03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Przebudowa drogi powiatowej Nr 1859L w miejscowości </w:t>
            </w:r>
            <w:proofErr w:type="spellStart"/>
            <w:r w:rsidRPr="00B52E03">
              <w:rPr>
                <w:rFonts w:cstheme="minorHAnsi"/>
                <w:bCs/>
                <w:sz w:val="20"/>
                <w:szCs w:val="20"/>
                <w:lang w:eastAsia="en-US"/>
              </w:rPr>
              <w:t>Busieniec</w:t>
            </w:r>
            <w:proofErr w:type="spellEnd"/>
          </w:p>
        </w:tc>
      </w:tr>
      <w:tr w:rsidR="00D3119E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D3119E" w:rsidRDefault="00B52E03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B52E03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D3119E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D3119E" w:rsidRPr="00CB5491" w:rsidRDefault="00D3119E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D3119E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B52E03" w:rsidRPr="00B52E03" w:rsidRDefault="00B52E03" w:rsidP="00D9409C">
            <w:pPr>
              <w:pStyle w:val="Akapitzlist"/>
              <w:numPr>
                <w:ilvl w:val="0"/>
                <w:numId w:val="7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Przebudowa drogi powiatowej</w:t>
            </w:r>
            <w:r w:rsidR="00ED12E8">
              <w:rPr>
                <w:rFonts w:eastAsia="Sylfaen" w:cs="Times New Roman"/>
                <w:sz w:val="20"/>
                <w:szCs w:val="20"/>
              </w:rPr>
              <w:t xml:space="preserve"> (</w:t>
            </w:r>
            <w:r w:rsidRPr="00B52E03">
              <w:rPr>
                <w:rFonts w:eastAsia="Sylfaen" w:cs="Times New Roman"/>
                <w:sz w:val="20"/>
                <w:szCs w:val="20"/>
              </w:rPr>
              <w:t>dł. ok. 1,5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B52E03" w:rsidRPr="00B52E03" w:rsidRDefault="00B52E03" w:rsidP="00D9409C">
            <w:pPr>
              <w:pStyle w:val="Akapitzlist"/>
              <w:numPr>
                <w:ilvl w:val="0"/>
                <w:numId w:val="7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Wykonanie zjazdów indywidualnych i publicznych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B52E03" w:rsidRDefault="00B52E03" w:rsidP="00D9409C">
            <w:pPr>
              <w:pStyle w:val="Akapitzlist"/>
              <w:numPr>
                <w:ilvl w:val="0"/>
                <w:numId w:val="7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B52E03" w:rsidRDefault="00B52E03" w:rsidP="00D9409C">
            <w:pPr>
              <w:pStyle w:val="Akapitzlist"/>
              <w:numPr>
                <w:ilvl w:val="0"/>
                <w:numId w:val="7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B52E03" w:rsidRDefault="00B52E03" w:rsidP="00D9409C">
            <w:pPr>
              <w:pStyle w:val="Akapitzlist"/>
              <w:numPr>
                <w:ilvl w:val="0"/>
                <w:numId w:val="7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3119E" w:rsidRPr="00B52E03" w:rsidRDefault="00B52E03" w:rsidP="00D9409C">
            <w:pPr>
              <w:pStyle w:val="Akapitzlist"/>
              <w:numPr>
                <w:ilvl w:val="0"/>
                <w:numId w:val="7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D3119E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B52E03" w:rsidRPr="00B52E03" w:rsidRDefault="00B52E03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 xml:space="preserve">Miejscowość: </w:t>
            </w:r>
            <w:proofErr w:type="spellStart"/>
            <w:r w:rsidRPr="00B52E03">
              <w:rPr>
                <w:rFonts w:eastAsia="Sylfaen" w:cs="Times New Roman"/>
                <w:sz w:val="20"/>
                <w:szCs w:val="20"/>
              </w:rPr>
              <w:t>Busieniec</w:t>
            </w:r>
            <w:proofErr w:type="spellEnd"/>
          </w:p>
          <w:p w:rsidR="00D3119E" w:rsidRPr="000921E5" w:rsidRDefault="00B52E03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Gmina: Białopole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D3119E" w:rsidRPr="000921E5" w:rsidRDefault="00B52E03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500 000,00 zł</w:t>
            </w:r>
          </w:p>
        </w:tc>
      </w:tr>
      <w:tr w:rsidR="00D3119E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D3119E" w:rsidRPr="000921E5" w:rsidRDefault="00EF5CF6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Styczeń 2021- grudzień 2021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D3119E" w:rsidRPr="000921E5" w:rsidRDefault="00EF5CF6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Środki własne powiatu, środki gminne</w:t>
            </w:r>
          </w:p>
        </w:tc>
      </w:tr>
      <w:tr w:rsidR="00D3119E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Prognozowane rezultaty:</w:t>
            </w:r>
          </w:p>
        </w:tc>
        <w:tc>
          <w:tcPr>
            <w:tcW w:w="3803" w:type="pct"/>
            <w:gridSpan w:val="3"/>
          </w:tcPr>
          <w:p w:rsidR="00EF5CF6" w:rsidRPr="00B52E03" w:rsidRDefault="00EF5CF6" w:rsidP="00D9409C">
            <w:pPr>
              <w:pStyle w:val="Akapitzlist"/>
              <w:numPr>
                <w:ilvl w:val="0"/>
                <w:numId w:val="7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Usprawnienie połączeń komunikacyjnych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EF5CF6" w:rsidRDefault="00EF5CF6" w:rsidP="00D9409C">
            <w:pPr>
              <w:pStyle w:val="Akapitzlist"/>
              <w:numPr>
                <w:ilvl w:val="0"/>
                <w:numId w:val="7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Wzrost bezpieczeństwa użytkowników drogi w tym pieszych i rowerzystów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3119E" w:rsidRPr="00EF5CF6" w:rsidRDefault="00EF5CF6" w:rsidP="00D9409C">
            <w:pPr>
              <w:pStyle w:val="Akapitzlist"/>
              <w:numPr>
                <w:ilvl w:val="0"/>
                <w:numId w:val="7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DC580B" w:rsidRDefault="00DC580B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D3119E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D3119E" w:rsidRPr="00CB5491" w:rsidRDefault="00D3119E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16</w:t>
            </w:r>
          </w:p>
        </w:tc>
      </w:tr>
      <w:tr w:rsidR="00D3119E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D3119E" w:rsidRPr="00537862" w:rsidRDefault="00EF5CF6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EF5CF6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Przebudowa drogi powiatowej Nr 1853L na odcinku </w:t>
            </w:r>
            <w:proofErr w:type="spellStart"/>
            <w:r w:rsidRPr="00EF5CF6">
              <w:rPr>
                <w:rFonts w:cstheme="minorHAnsi"/>
                <w:bCs/>
                <w:sz w:val="20"/>
                <w:szCs w:val="20"/>
                <w:lang w:eastAsia="en-US"/>
              </w:rPr>
              <w:t>Zabudnowo-Grobelki</w:t>
            </w:r>
            <w:proofErr w:type="spellEnd"/>
          </w:p>
        </w:tc>
      </w:tr>
      <w:tr w:rsidR="00D3119E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D3119E" w:rsidRDefault="00EF5CF6" w:rsidP="00EF5CF6">
            <w:pPr>
              <w:tabs>
                <w:tab w:val="left" w:pos="1102"/>
              </w:tabs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EF5CF6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D3119E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D3119E" w:rsidRPr="00CB5491" w:rsidRDefault="00D3119E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D3119E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EF5CF6" w:rsidRPr="00EF5CF6" w:rsidRDefault="00EF5CF6" w:rsidP="00D9409C">
            <w:pPr>
              <w:pStyle w:val="Akapitzlist"/>
              <w:numPr>
                <w:ilvl w:val="0"/>
                <w:numId w:val="7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EF5CF6">
              <w:rPr>
                <w:rFonts w:eastAsia="Sylfaen" w:cs="Times New Roman"/>
                <w:sz w:val="20"/>
                <w:szCs w:val="20"/>
              </w:rPr>
              <w:t>rzebudowa drogi</w:t>
            </w:r>
            <w:r>
              <w:rPr>
                <w:rFonts w:eastAsia="Sylfaen" w:cs="Times New Roman"/>
                <w:sz w:val="20"/>
                <w:szCs w:val="20"/>
              </w:rPr>
              <w:t xml:space="preserve"> powiatowej </w:t>
            </w:r>
            <w:r w:rsidR="00ED12E8">
              <w:rPr>
                <w:rFonts w:eastAsia="Sylfaen" w:cs="Times New Roman"/>
                <w:sz w:val="20"/>
                <w:szCs w:val="20"/>
              </w:rPr>
              <w:t>(</w:t>
            </w:r>
            <w:r>
              <w:rPr>
                <w:rFonts w:eastAsia="Sylfaen" w:cs="Times New Roman"/>
                <w:sz w:val="20"/>
                <w:szCs w:val="20"/>
              </w:rPr>
              <w:t>długości ok. 2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EF5CF6" w:rsidRPr="00EF5CF6" w:rsidRDefault="00EF5CF6" w:rsidP="00D9409C">
            <w:pPr>
              <w:pStyle w:val="Akapitzlist"/>
              <w:numPr>
                <w:ilvl w:val="0"/>
                <w:numId w:val="7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EF5CF6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EF5CF6" w:rsidRPr="00EF5CF6" w:rsidRDefault="00EF5CF6" w:rsidP="00D9409C">
            <w:pPr>
              <w:pStyle w:val="Akapitzlist"/>
              <w:numPr>
                <w:ilvl w:val="0"/>
                <w:numId w:val="7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EF5CF6" w:rsidRPr="00EF5CF6" w:rsidRDefault="00EF5CF6" w:rsidP="00D9409C">
            <w:pPr>
              <w:pStyle w:val="Akapitzlist"/>
              <w:numPr>
                <w:ilvl w:val="0"/>
                <w:numId w:val="7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EF5CF6" w:rsidRPr="00EF5CF6" w:rsidRDefault="00EF5CF6" w:rsidP="00D9409C">
            <w:pPr>
              <w:pStyle w:val="Akapitzlist"/>
              <w:numPr>
                <w:ilvl w:val="0"/>
                <w:numId w:val="7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3119E" w:rsidRPr="00EF5CF6" w:rsidRDefault="00EF5CF6" w:rsidP="00D9409C">
            <w:pPr>
              <w:pStyle w:val="Akapitzlist"/>
              <w:numPr>
                <w:ilvl w:val="0"/>
                <w:numId w:val="7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D3119E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EF5CF6" w:rsidRPr="00EF5CF6" w:rsidRDefault="00EF5CF6" w:rsidP="00EF5CF6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Miejscowość: Zabudnowo, Grobelki</w:t>
            </w:r>
          </w:p>
          <w:p w:rsidR="00D3119E" w:rsidRPr="000921E5" w:rsidRDefault="00EF5CF6" w:rsidP="00EF5CF6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Gmina: Białopole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D3119E" w:rsidRPr="000921E5" w:rsidRDefault="00EF5CF6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800 000,00 zł</w:t>
            </w:r>
          </w:p>
        </w:tc>
      </w:tr>
      <w:tr w:rsidR="00D3119E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D3119E" w:rsidRPr="000921E5" w:rsidRDefault="00EF5CF6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Styczeń 2021- grudzień 2021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D3119E" w:rsidRPr="000921E5" w:rsidRDefault="00EF5CF6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Środki własne powiatu, środki gminne</w:t>
            </w:r>
          </w:p>
        </w:tc>
      </w:tr>
      <w:tr w:rsidR="00D3119E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EF5CF6" w:rsidRPr="00B52E03" w:rsidRDefault="00EF5CF6" w:rsidP="00D9409C">
            <w:pPr>
              <w:pStyle w:val="Akapitzlist"/>
              <w:numPr>
                <w:ilvl w:val="0"/>
                <w:numId w:val="7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Usprawnienie połączeń komunikacyjnych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EF5CF6" w:rsidRDefault="00EF5CF6" w:rsidP="00D9409C">
            <w:pPr>
              <w:pStyle w:val="Akapitzlist"/>
              <w:numPr>
                <w:ilvl w:val="0"/>
                <w:numId w:val="7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B52E03">
              <w:rPr>
                <w:rFonts w:eastAsia="Sylfaen" w:cs="Times New Roman"/>
                <w:sz w:val="20"/>
                <w:szCs w:val="20"/>
              </w:rPr>
              <w:t>Wzrost bezpieczeństwa użytkowników drogi w tym pieszych i rowerzystów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3119E" w:rsidRPr="00EF5CF6" w:rsidRDefault="00EF5CF6" w:rsidP="00D9409C">
            <w:pPr>
              <w:pStyle w:val="Akapitzlist"/>
              <w:numPr>
                <w:ilvl w:val="0"/>
                <w:numId w:val="7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DC580B" w:rsidRDefault="00DC580B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D3119E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D3119E" w:rsidRPr="00CB5491" w:rsidRDefault="00D3119E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17</w:t>
            </w:r>
          </w:p>
        </w:tc>
      </w:tr>
      <w:tr w:rsidR="00D3119E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D3119E" w:rsidRPr="00537862" w:rsidRDefault="00EF5CF6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EF5CF6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1856L w miejscowości Raciborowice Kolonia</w:t>
            </w:r>
          </w:p>
        </w:tc>
      </w:tr>
      <w:tr w:rsidR="00D3119E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D3119E" w:rsidRDefault="00EF5CF6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EF5CF6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D3119E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D3119E" w:rsidRPr="00CB5491" w:rsidRDefault="00D3119E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D3119E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EF5CF6" w:rsidRPr="00EF5CF6" w:rsidRDefault="00EF5CF6" w:rsidP="00D9409C">
            <w:pPr>
              <w:pStyle w:val="Akapitzlist"/>
              <w:numPr>
                <w:ilvl w:val="0"/>
                <w:numId w:val="7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ED12E8">
              <w:rPr>
                <w:rFonts w:eastAsia="Sylfaen" w:cs="Times New Roman"/>
                <w:sz w:val="20"/>
                <w:szCs w:val="20"/>
              </w:rPr>
              <w:t>(</w:t>
            </w:r>
            <w:r w:rsidRPr="00EF5CF6">
              <w:rPr>
                <w:rFonts w:eastAsia="Sylfaen" w:cs="Times New Roman"/>
                <w:sz w:val="20"/>
                <w:szCs w:val="20"/>
              </w:rPr>
              <w:t>długości ok. 1,2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EF5CF6" w:rsidRPr="00EF5CF6" w:rsidRDefault="00EF5CF6" w:rsidP="00D9409C">
            <w:pPr>
              <w:pStyle w:val="Akapitzlist"/>
              <w:numPr>
                <w:ilvl w:val="0"/>
                <w:numId w:val="7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Wykonanie zjazdów indywidualnych i publicznych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EF5CF6" w:rsidRPr="00EF5CF6" w:rsidRDefault="00EF5CF6" w:rsidP="00D9409C">
            <w:pPr>
              <w:pStyle w:val="Akapitzlist"/>
              <w:numPr>
                <w:ilvl w:val="0"/>
                <w:numId w:val="7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EF5CF6" w:rsidRPr="00EF5CF6" w:rsidRDefault="00EF5CF6" w:rsidP="00D9409C">
            <w:pPr>
              <w:pStyle w:val="Akapitzlist"/>
              <w:numPr>
                <w:ilvl w:val="0"/>
                <w:numId w:val="7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EF5CF6" w:rsidRPr="00EF5CF6" w:rsidRDefault="00EF5CF6" w:rsidP="00D9409C">
            <w:pPr>
              <w:pStyle w:val="Akapitzlist"/>
              <w:numPr>
                <w:ilvl w:val="0"/>
                <w:numId w:val="7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3119E" w:rsidRPr="00EF5CF6" w:rsidRDefault="00EF5CF6" w:rsidP="00D9409C">
            <w:pPr>
              <w:pStyle w:val="Akapitzlist"/>
              <w:numPr>
                <w:ilvl w:val="0"/>
                <w:numId w:val="7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lastRenderedPageBreak/>
              <w:t>Remont przepustów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D3119E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Miejsce realizacji projektu:</w:t>
            </w:r>
          </w:p>
        </w:tc>
        <w:tc>
          <w:tcPr>
            <w:tcW w:w="1359" w:type="pct"/>
          </w:tcPr>
          <w:p w:rsidR="00EF5CF6" w:rsidRPr="00EF5CF6" w:rsidRDefault="00EF5CF6" w:rsidP="00EF5CF6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Miejscowość: Raciborowice Kolonia</w:t>
            </w:r>
          </w:p>
          <w:p w:rsidR="00D3119E" w:rsidRPr="000921E5" w:rsidRDefault="00EF5CF6" w:rsidP="00EF5CF6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Gmina: Białopole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D3119E" w:rsidRPr="000921E5" w:rsidRDefault="00EF5CF6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400 000,00 zł</w:t>
            </w:r>
          </w:p>
        </w:tc>
      </w:tr>
      <w:tr w:rsidR="00D3119E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D3119E" w:rsidRPr="000921E5" w:rsidRDefault="00EF5CF6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Styczeń 2021- G</w:t>
            </w:r>
            <w:r w:rsidRPr="00EF5CF6">
              <w:rPr>
                <w:rFonts w:eastAsia="Sylfaen" w:cs="Times New Roman"/>
                <w:sz w:val="20"/>
                <w:szCs w:val="20"/>
              </w:rPr>
              <w:t>rudzień 2021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D3119E" w:rsidRPr="000921E5" w:rsidRDefault="00EF5CF6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Środki własne powiatu, środki gminne</w:t>
            </w:r>
          </w:p>
        </w:tc>
      </w:tr>
      <w:tr w:rsidR="00D3119E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EF5CF6" w:rsidRPr="00EF5CF6" w:rsidRDefault="00EF5CF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EF5CF6" w:rsidRDefault="00EF5CF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D3119E" w:rsidRPr="00EF5CF6" w:rsidRDefault="00EF5CF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D3119E" w:rsidRDefault="00D3119E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D3119E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D3119E" w:rsidRPr="00CB5491" w:rsidRDefault="00D3119E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18</w:t>
            </w:r>
          </w:p>
        </w:tc>
      </w:tr>
      <w:tr w:rsidR="00D3119E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D3119E" w:rsidRPr="00537862" w:rsidRDefault="00CB345E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CB345E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1855L w miejscowości Strzelce Kolonia</w:t>
            </w:r>
          </w:p>
        </w:tc>
      </w:tr>
      <w:tr w:rsidR="00D3119E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D3119E" w:rsidRDefault="00CB345E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CB345E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D3119E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D3119E" w:rsidRPr="00CB5491" w:rsidRDefault="00D3119E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D3119E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CB345E" w:rsidRPr="00CB345E" w:rsidRDefault="00CB345E" w:rsidP="00D9409C">
            <w:pPr>
              <w:pStyle w:val="Akapitzlist"/>
              <w:numPr>
                <w:ilvl w:val="0"/>
                <w:numId w:val="7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CB345E">
              <w:rPr>
                <w:rFonts w:eastAsia="Sylfaen" w:cs="Times New Roman"/>
                <w:sz w:val="20"/>
                <w:szCs w:val="20"/>
              </w:rPr>
              <w:t>rzebudowa drogi p</w:t>
            </w:r>
            <w:r>
              <w:rPr>
                <w:rFonts w:eastAsia="Sylfaen" w:cs="Times New Roman"/>
                <w:sz w:val="20"/>
                <w:szCs w:val="20"/>
              </w:rPr>
              <w:t xml:space="preserve">owiatowej </w:t>
            </w:r>
            <w:r w:rsidR="00ED12E8">
              <w:rPr>
                <w:rFonts w:eastAsia="Sylfaen" w:cs="Times New Roman"/>
                <w:sz w:val="20"/>
                <w:szCs w:val="20"/>
              </w:rPr>
              <w:t>(</w:t>
            </w:r>
            <w:r>
              <w:rPr>
                <w:rFonts w:eastAsia="Sylfaen" w:cs="Times New Roman"/>
                <w:sz w:val="20"/>
                <w:szCs w:val="20"/>
              </w:rPr>
              <w:t>długości ok. 1,5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CB345E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CB345E">
              <w:rPr>
                <w:rFonts w:eastAsia="Sylfaen" w:cs="Times New Roman"/>
                <w:sz w:val="20"/>
                <w:szCs w:val="20"/>
              </w:rPr>
              <w:t>ykonanie oznako</w:t>
            </w:r>
            <w:r>
              <w:rPr>
                <w:rFonts w:eastAsia="Sylfaen" w:cs="Times New Roman"/>
                <w:sz w:val="20"/>
                <w:szCs w:val="20"/>
              </w:rPr>
              <w:t>wania poziomego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3119E" w:rsidRPr="00CB345E" w:rsidRDefault="00CB345E" w:rsidP="00D9409C">
            <w:pPr>
              <w:pStyle w:val="Akapitzlist"/>
              <w:numPr>
                <w:ilvl w:val="0"/>
                <w:numId w:val="7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D3119E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CB345E" w:rsidRPr="00CB345E" w:rsidRDefault="00CB345E" w:rsidP="00CB345E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Miejscowość: Strzelce Kolonia</w:t>
            </w:r>
          </w:p>
          <w:p w:rsidR="00D3119E" w:rsidRPr="000921E5" w:rsidRDefault="00CB345E" w:rsidP="00CB345E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Gmina: Białopole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D3119E" w:rsidRPr="000921E5" w:rsidRDefault="00CB345E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600 000,00 zł</w:t>
            </w:r>
          </w:p>
        </w:tc>
      </w:tr>
      <w:tr w:rsidR="00D3119E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D3119E" w:rsidRPr="000921E5" w:rsidRDefault="00CB345E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Styczeń 2021- grudzień 2021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D3119E" w:rsidRPr="000921E5" w:rsidRDefault="00CB345E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Środki własne powiatu, środki gminne</w:t>
            </w:r>
          </w:p>
        </w:tc>
      </w:tr>
      <w:tr w:rsidR="00D3119E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CB345E" w:rsidRPr="00EF5CF6" w:rsidRDefault="00CB345E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CB345E" w:rsidRDefault="00CB345E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D3119E" w:rsidRPr="00CB345E" w:rsidRDefault="00EF5CF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D3119E" w:rsidRDefault="00D3119E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D3119E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D3119E" w:rsidRPr="00CB5491" w:rsidRDefault="00D3119E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19</w:t>
            </w:r>
          </w:p>
        </w:tc>
      </w:tr>
      <w:tr w:rsidR="00D3119E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D3119E" w:rsidRPr="00537862" w:rsidRDefault="00CB345E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CB345E">
              <w:rPr>
                <w:rFonts w:cstheme="minorHAnsi"/>
                <w:bCs/>
                <w:sz w:val="20"/>
                <w:szCs w:val="20"/>
                <w:lang w:eastAsia="en-US"/>
              </w:rPr>
              <w:t>Budowa i przebudowa drogi powiatowej Nr 1833L na terenie gminy Rejowiec i Chełm</w:t>
            </w:r>
          </w:p>
        </w:tc>
      </w:tr>
      <w:tr w:rsidR="00D3119E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D3119E" w:rsidRDefault="00CB345E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CB345E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D3119E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D3119E" w:rsidRPr="00CB5491" w:rsidRDefault="00D3119E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Opis projektu:</w:t>
            </w:r>
          </w:p>
        </w:tc>
      </w:tr>
      <w:tr w:rsidR="00D3119E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CB345E" w:rsidRPr="00CB345E" w:rsidRDefault="00CB345E" w:rsidP="00D9409C">
            <w:pPr>
              <w:pStyle w:val="Akapitzlist"/>
              <w:numPr>
                <w:ilvl w:val="0"/>
                <w:numId w:val="7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B</w:t>
            </w:r>
            <w:r w:rsidRPr="00CB345E">
              <w:rPr>
                <w:rFonts w:eastAsia="Sylfaen" w:cs="Times New Roman"/>
                <w:sz w:val="20"/>
                <w:szCs w:val="20"/>
              </w:rPr>
              <w:t xml:space="preserve">udowa i przebudowa drogi powiatowej </w:t>
            </w:r>
            <w:r w:rsidR="00ED12E8">
              <w:rPr>
                <w:rFonts w:eastAsia="Sylfaen" w:cs="Times New Roman"/>
                <w:sz w:val="20"/>
                <w:szCs w:val="20"/>
              </w:rPr>
              <w:t>(</w:t>
            </w:r>
            <w:r w:rsidRPr="00CB345E">
              <w:rPr>
                <w:rFonts w:eastAsia="Sylfaen" w:cs="Times New Roman"/>
                <w:sz w:val="20"/>
                <w:szCs w:val="20"/>
              </w:rPr>
              <w:t>d</w:t>
            </w:r>
            <w:r>
              <w:rPr>
                <w:rFonts w:eastAsia="Sylfaen" w:cs="Times New Roman"/>
                <w:sz w:val="20"/>
                <w:szCs w:val="20"/>
              </w:rPr>
              <w:t>ługości ok. 8 km, szerokość 6m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CB345E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</w:t>
            </w:r>
            <w:r w:rsidRPr="00CB345E">
              <w:rPr>
                <w:rFonts w:eastAsia="Sylfaen" w:cs="Times New Roman"/>
                <w:sz w:val="20"/>
                <w:szCs w:val="20"/>
              </w:rPr>
              <w:t>emont pr</w:t>
            </w:r>
            <w:r>
              <w:rPr>
                <w:rFonts w:eastAsia="Sylfaen" w:cs="Times New Roman"/>
                <w:sz w:val="20"/>
                <w:szCs w:val="20"/>
              </w:rPr>
              <w:t>zepustów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3119E" w:rsidRPr="00CB345E" w:rsidRDefault="00CB345E" w:rsidP="00D9409C">
            <w:pPr>
              <w:pStyle w:val="Akapitzlist"/>
              <w:numPr>
                <w:ilvl w:val="0"/>
                <w:numId w:val="7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D3119E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CB345E" w:rsidRPr="00CB345E" w:rsidRDefault="00CB345E" w:rsidP="00CB345E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Miejscowość: Adamów, Marysin, Ludwinów, Zagroda</w:t>
            </w:r>
          </w:p>
          <w:p w:rsidR="00D3119E" w:rsidRPr="000921E5" w:rsidRDefault="00CB345E" w:rsidP="00CB345E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Gmina: Rejowiec, Chełm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D3119E" w:rsidRPr="000921E5" w:rsidRDefault="00CB345E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4 700 000,00 zł</w:t>
            </w:r>
          </w:p>
        </w:tc>
      </w:tr>
      <w:tr w:rsidR="00D3119E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D3119E" w:rsidRPr="000921E5" w:rsidRDefault="00CB345E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Maj 2020- październik 2021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D3119E" w:rsidRPr="000921E5" w:rsidRDefault="00CB345E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D3119E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CB345E" w:rsidRPr="00EF5CF6" w:rsidRDefault="00CB345E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CB345E" w:rsidRDefault="00CB345E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D3119E" w:rsidRPr="00CB345E" w:rsidRDefault="00EF5CF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D3119E" w:rsidRDefault="00D3119E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D3119E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D3119E" w:rsidRPr="00CB5491" w:rsidRDefault="00D3119E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20</w:t>
            </w:r>
          </w:p>
        </w:tc>
      </w:tr>
      <w:tr w:rsidR="00D3119E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D3119E" w:rsidRPr="00537862" w:rsidRDefault="00CB345E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CB345E">
              <w:rPr>
                <w:rFonts w:cstheme="minorHAnsi"/>
                <w:bCs/>
                <w:sz w:val="20"/>
                <w:szCs w:val="20"/>
                <w:lang w:eastAsia="en-US"/>
              </w:rPr>
              <w:t>Budowa i przebudowa drogi powiatowej Nr 1834L na terenie gminy Rejowiec i Chełm</w:t>
            </w:r>
          </w:p>
        </w:tc>
      </w:tr>
      <w:tr w:rsidR="00D3119E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D3119E" w:rsidRDefault="00CB345E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CB345E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D3119E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D3119E" w:rsidRPr="00CB5491" w:rsidRDefault="00D3119E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D3119E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CB345E" w:rsidRPr="00CB345E" w:rsidRDefault="00CB345E" w:rsidP="00D9409C">
            <w:pPr>
              <w:pStyle w:val="Akapitzlist"/>
              <w:numPr>
                <w:ilvl w:val="0"/>
                <w:numId w:val="7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B</w:t>
            </w:r>
            <w:r w:rsidRPr="00CB345E">
              <w:rPr>
                <w:rFonts w:eastAsia="Sylfaen" w:cs="Times New Roman"/>
                <w:sz w:val="20"/>
                <w:szCs w:val="20"/>
              </w:rPr>
              <w:t xml:space="preserve">udowa i przebudowa drogi powiatowej </w:t>
            </w:r>
            <w:r w:rsidR="00ED12E8">
              <w:rPr>
                <w:rFonts w:eastAsia="Sylfaen" w:cs="Times New Roman"/>
                <w:sz w:val="20"/>
                <w:szCs w:val="20"/>
              </w:rPr>
              <w:t>(</w:t>
            </w:r>
            <w:r w:rsidRPr="00CB345E">
              <w:rPr>
                <w:rFonts w:eastAsia="Sylfaen" w:cs="Times New Roman"/>
                <w:sz w:val="20"/>
                <w:szCs w:val="20"/>
              </w:rPr>
              <w:t>d</w:t>
            </w:r>
            <w:r>
              <w:rPr>
                <w:rFonts w:eastAsia="Sylfaen" w:cs="Times New Roman"/>
                <w:sz w:val="20"/>
                <w:szCs w:val="20"/>
              </w:rPr>
              <w:t>ługości ok. 8 km, szerokość 6m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Budowa ścieżki pieszo- jezdnej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CB345E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3119E" w:rsidRPr="00CB345E" w:rsidRDefault="00CB345E" w:rsidP="00D9409C">
            <w:pPr>
              <w:pStyle w:val="Akapitzlist"/>
              <w:numPr>
                <w:ilvl w:val="0"/>
                <w:numId w:val="7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D3119E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CB345E" w:rsidRPr="00CB345E" w:rsidRDefault="00CB345E" w:rsidP="00CB345E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Miejscowość: Depułtycze Królewskie, Zagroda, Nowe Depułtycze, Niedziałowice Pierwsze, Niedziałowice Drugie</w:t>
            </w:r>
          </w:p>
          <w:p w:rsidR="00D3119E" w:rsidRPr="000921E5" w:rsidRDefault="00CB345E" w:rsidP="00CB345E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Gmina: Rejowiec, Chełm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D3119E" w:rsidRPr="000921E5" w:rsidRDefault="00CB345E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5 900 000,00 zł</w:t>
            </w:r>
          </w:p>
        </w:tc>
      </w:tr>
      <w:tr w:rsidR="00D3119E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Planowany okres realizacji</w:t>
            </w:r>
          </w:p>
        </w:tc>
        <w:tc>
          <w:tcPr>
            <w:tcW w:w="1359" w:type="pct"/>
          </w:tcPr>
          <w:p w:rsidR="00D3119E" w:rsidRPr="000921E5" w:rsidRDefault="00CB345E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Maj 2020- październik 2021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D3119E" w:rsidRPr="000921E5" w:rsidRDefault="00CB345E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D3119E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D3119E" w:rsidRPr="00CB5491" w:rsidRDefault="00D3119E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CB345E" w:rsidRPr="00EF5CF6" w:rsidRDefault="00CB345E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CB345E" w:rsidRDefault="00CB345E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D3119E" w:rsidRPr="00CB345E" w:rsidRDefault="00EF5CF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D3119E" w:rsidRDefault="00D3119E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B52E0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21</w:t>
            </w:r>
          </w:p>
        </w:tc>
      </w:tr>
      <w:tr w:rsidR="00B52E03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B52E03" w:rsidRPr="00537862" w:rsidRDefault="00CB345E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CB345E">
              <w:rPr>
                <w:rFonts w:cstheme="minorHAnsi"/>
                <w:bCs/>
                <w:sz w:val="20"/>
                <w:szCs w:val="20"/>
                <w:lang w:eastAsia="en-US"/>
              </w:rPr>
              <w:t>Budowa i przebudowa drogi powiatowej Nr 1805L na terenie gmin: Wierzbica, Sawin i Chełm</w:t>
            </w:r>
          </w:p>
        </w:tc>
      </w:tr>
      <w:tr w:rsidR="00B52E03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B52E03" w:rsidRDefault="00CB345E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CB345E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B52E03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B52E03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CB345E" w:rsidRPr="00CB345E" w:rsidRDefault="00CB345E" w:rsidP="00D9409C">
            <w:pPr>
              <w:pStyle w:val="Akapitzlist"/>
              <w:numPr>
                <w:ilvl w:val="0"/>
                <w:numId w:val="7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B</w:t>
            </w:r>
            <w:r w:rsidRPr="00CB345E">
              <w:rPr>
                <w:rFonts w:eastAsia="Sylfaen" w:cs="Times New Roman"/>
                <w:sz w:val="20"/>
                <w:szCs w:val="20"/>
              </w:rPr>
              <w:t xml:space="preserve">udowa i przebudowa drogi powiatowej </w:t>
            </w:r>
            <w:r w:rsidR="00ED12E8">
              <w:rPr>
                <w:rFonts w:eastAsia="Sylfaen" w:cs="Times New Roman"/>
                <w:sz w:val="20"/>
                <w:szCs w:val="20"/>
              </w:rPr>
              <w:t>(</w:t>
            </w:r>
            <w:r w:rsidRPr="00CB345E">
              <w:rPr>
                <w:rFonts w:eastAsia="Sylfaen" w:cs="Times New Roman"/>
                <w:sz w:val="20"/>
                <w:szCs w:val="20"/>
              </w:rPr>
              <w:t>długości ok. 12</w:t>
            </w:r>
            <w:r>
              <w:rPr>
                <w:rFonts w:eastAsia="Sylfaen" w:cs="Times New Roman"/>
                <w:sz w:val="20"/>
                <w:szCs w:val="20"/>
              </w:rPr>
              <w:t xml:space="preserve"> km, szerokość 6m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zatoki postojowej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CB345E">
              <w:rPr>
                <w:rFonts w:eastAsia="Sylfaen" w:cs="Times New Roman"/>
                <w:sz w:val="20"/>
                <w:szCs w:val="20"/>
              </w:rPr>
              <w:t>ykonanie poboczy utwardzonych z prz</w:t>
            </w:r>
            <w:r>
              <w:rPr>
                <w:rFonts w:eastAsia="Sylfaen" w:cs="Times New Roman"/>
                <w:sz w:val="20"/>
                <w:szCs w:val="20"/>
              </w:rPr>
              <w:t>eznaczeniem dla ruchu pieszego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CB345E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Default="00CB345E" w:rsidP="00D9409C">
            <w:pPr>
              <w:pStyle w:val="Akapitzlist"/>
              <w:numPr>
                <w:ilvl w:val="0"/>
                <w:numId w:val="7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</w:t>
            </w:r>
            <w:r w:rsidRPr="00CB345E">
              <w:rPr>
                <w:rFonts w:eastAsia="Sylfaen" w:cs="Times New Roman"/>
                <w:sz w:val="20"/>
                <w:szCs w:val="20"/>
              </w:rPr>
              <w:t>dnowa oznakowania pionowego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CB345E" w:rsidRDefault="00CB345E" w:rsidP="00D9409C">
            <w:pPr>
              <w:pStyle w:val="Akapitzlist"/>
              <w:numPr>
                <w:ilvl w:val="0"/>
                <w:numId w:val="7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CB345E" w:rsidRPr="00CB345E" w:rsidRDefault="00CB345E" w:rsidP="00CB345E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 xml:space="preserve">Miejscowość: Święcica, Pniówno, </w:t>
            </w:r>
            <w:proofErr w:type="spellStart"/>
            <w:r w:rsidRPr="00CB345E">
              <w:rPr>
                <w:rFonts w:eastAsia="Sylfaen" w:cs="Times New Roman"/>
                <w:sz w:val="20"/>
                <w:szCs w:val="20"/>
              </w:rPr>
              <w:t>Krobonosz</w:t>
            </w:r>
            <w:proofErr w:type="spellEnd"/>
            <w:r w:rsidRPr="00CB345E">
              <w:rPr>
                <w:rFonts w:eastAsia="Sylfaen" w:cs="Times New Roman"/>
                <w:sz w:val="20"/>
                <w:szCs w:val="20"/>
              </w:rPr>
              <w:t>, Staw, Czułczyce Duże</w:t>
            </w:r>
          </w:p>
          <w:p w:rsidR="00B52E03" w:rsidRPr="000921E5" w:rsidRDefault="00CB345E" w:rsidP="00CB345E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Gmina: Wierzbica, Chełm, Sawin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B52E03" w:rsidRPr="000921E5" w:rsidRDefault="00CB345E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20 000 000,00 zł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B52E03" w:rsidRPr="000921E5" w:rsidRDefault="00CB345E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Maj 2021- listopad 2023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B52E03" w:rsidRPr="000921E5" w:rsidRDefault="00CB345E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B52E03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CB345E" w:rsidRPr="00EF5CF6" w:rsidRDefault="00CB345E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CB345E" w:rsidRDefault="00CB345E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B52E03" w:rsidRPr="00CB345E" w:rsidRDefault="00EF5CF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D3119E" w:rsidRDefault="00D3119E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B52E0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22</w:t>
            </w:r>
          </w:p>
        </w:tc>
      </w:tr>
      <w:tr w:rsidR="00B52E03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B52E03" w:rsidRPr="00537862" w:rsidRDefault="00CB345E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CB345E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1819L w gminie Sawin</w:t>
            </w:r>
          </w:p>
        </w:tc>
      </w:tr>
      <w:tr w:rsidR="00B52E03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Podmiot realizujący</w:t>
            </w:r>
          </w:p>
        </w:tc>
        <w:tc>
          <w:tcPr>
            <w:tcW w:w="3803" w:type="pct"/>
            <w:gridSpan w:val="3"/>
          </w:tcPr>
          <w:p w:rsidR="00B52E03" w:rsidRDefault="00CB345E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CB345E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B52E03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B52E03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CB345E" w:rsidRPr="00CB345E" w:rsidRDefault="00CB345E" w:rsidP="00D9409C">
            <w:pPr>
              <w:pStyle w:val="Akapitzlist"/>
              <w:numPr>
                <w:ilvl w:val="0"/>
                <w:numId w:val="7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CB345E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ED12E8">
              <w:rPr>
                <w:rFonts w:eastAsia="Sylfaen" w:cs="Times New Roman"/>
                <w:sz w:val="20"/>
                <w:szCs w:val="20"/>
              </w:rPr>
              <w:t>(</w:t>
            </w:r>
            <w:r>
              <w:rPr>
                <w:rFonts w:eastAsia="Sylfaen" w:cs="Times New Roman"/>
                <w:sz w:val="20"/>
                <w:szCs w:val="20"/>
              </w:rPr>
              <w:t>długości ok. 3,5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CB345E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CB345E" w:rsidP="00D9409C">
            <w:pPr>
              <w:pStyle w:val="Akapitzlist"/>
              <w:numPr>
                <w:ilvl w:val="0"/>
                <w:numId w:val="7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CB345E" w:rsidRPr="00CB345E" w:rsidRDefault="00ED12E8" w:rsidP="00D9409C">
            <w:pPr>
              <w:pStyle w:val="Akapitzlist"/>
              <w:numPr>
                <w:ilvl w:val="0"/>
                <w:numId w:val="7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pionowego.</w:t>
            </w:r>
          </w:p>
          <w:p w:rsidR="00CB345E" w:rsidRPr="00CB345E" w:rsidRDefault="00ED12E8" w:rsidP="00D9409C">
            <w:pPr>
              <w:pStyle w:val="Akapitzlist"/>
              <w:numPr>
                <w:ilvl w:val="0"/>
                <w:numId w:val="7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przepustów.</w:t>
            </w:r>
          </w:p>
          <w:p w:rsidR="00CB345E" w:rsidRPr="00CB345E" w:rsidRDefault="00ED12E8" w:rsidP="00D9409C">
            <w:pPr>
              <w:pStyle w:val="Akapitzlist"/>
              <w:numPr>
                <w:ilvl w:val="0"/>
                <w:numId w:val="7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autobusowych.</w:t>
            </w:r>
          </w:p>
          <w:p w:rsidR="00B52E03" w:rsidRPr="00CB345E" w:rsidRDefault="00ED12E8" w:rsidP="00D9409C">
            <w:pPr>
              <w:pStyle w:val="Akapitzlist"/>
              <w:numPr>
                <w:ilvl w:val="0"/>
                <w:numId w:val="7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</w:t>
            </w:r>
            <w:r w:rsidR="00CB345E" w:rsidRPr="00CB345E">
              <w:rPr>
                <w:rFonts w:eastAsia="Sylfaen" w:cs="Times New Roman"/>
                <w:sz w:val="20"/>
                <w:szCs w:val="20"/>
              </w:rPr>
              <w:t>emont mostu.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AB4E37" w:rsidRPr="00AB4E37" w:rsidRDefault="00AB4E37" w:rsidP="00AB4E37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AB4E37">
              <w:rPr>
                <w:rFonts w:eastAsia="Sylfaen" w:cs="Times New Roman"/>
                <w:sz w:val="20"/>
                <w:szCs w:val="20"/>
              </w:rPr>
              <w:t xml:space="preserve">Miejscowość: </w:t>
            </w:r>
            <w:proofErr w:type="spellStart"/>
            <w:r w:rsidRPr="00AB4E37">
              <w:rPr>
                <w:rFonts w:eastAsia="Sylfaen" w:cs="Times New Roman"/>
                <w:sz w:val="20"/>
                <w:szCs w:val="20"/>
              </w:rPr>
              <w:t>Krobonosz</w:t>
            </w:r>
            <w:proofErr w:type="spellEnd"/>
            <w:r w:rsidRPr="00AB4E37">
              <w:rPr>
                <w:rFonts w:eastAsia="Sylfaen" w:cs="Times New Roman"/>
                <w:sz w:val="20"/>
                <w:szCs w:val="20"/>
              </w:rPr>
              <w:t>, Sawin</w:t>
            </w:r>
          </w:p>
          <w:p w:rsidR="00B52E03" w:rsidRPr="000921E5" w:rsidRDefault="00AB4E37" w:rsidP="00AB4E37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AB4E37">
              <w:rPr>
                <w:rFonts w:eastAsia="Sylfaen" w:cs="Times New Roman"/>
                <w:sz w:val="20"/>
                <w:szCs w:val="20"/>
              </w:rPr>
              <w:t>Gmina: Sawin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B52E03" w:rsidRPr="000921E5" w:rsidRDefault="00AB4E3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AB4E37">
              <w:rPr>
                <w:rFonts w:eastAsia="Sylfaen" w:cs="Times New Roman"/>
                <w:sz w:val="20"/>
                <w:szCs w:val="20"/>
              </w:rPr>
              <w:t>3 000 000,00 zł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B52E03" w:rsidRPr="000921E5" w:rsidRDefault="00AB4E37" w:rsidP="00AB4E37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AB4E37">
              <w:rPr>
                <w:rFonts w:eastAsia="Sylfaen" w:cs="Times New Roman"/>
                <w:sz w:val="20"/>
                <w:szCs w:val="20"/>
              </w:rPr>
              <w:t>Maj 2021- listopad 2023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B52E03" w:rsidRPr="000921E5" w:rsidRDefault="00AB4E3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AB4E37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B52E03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AB4E37" w:rsidRPr="00EF5CF6" w:rsidRDefault="00AB4E37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AB4E37" w:rsidRDefault="00AB4E37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B52E03" w:rsidRPr="00AB4E37" w:rsidRDefault="00EF5CF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D3119E" w:rsidRDefault="00D3119E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B52E0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23</w:t>
            </w:r>
          </w:p>
        </w:tc>
      </w:tr>
      <w:tr w:rsidR="00B52E03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B52E03" w:rsidRPr="00537862" w:rsidRDefault="00AB4E37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AB4E37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1823L w gminie Chełm i Ruda-Huta</w:t>
            </w:r>
          </w:p>
        </w:tc>
      </w:tr>
      <w:tr w:rsidR="00B52E03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B52E03" w:rsidRDefault="00AB4E37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AB4E37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B52E03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B52E03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AB4E37" w:rsidRPr="00AB4E37" w:rsidRDefault="00AB4E37" w:rsidP="00D9409C">
            <w:pPr>
              <w:pStyle w:val="Akapitzlist"/>
              <w:numPr>
                <w:ilvl w:val="0"/>
                <w:numId w:val="8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AB4E37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ED12E8">
              <w:rPr>
                <w:rFonts w:eastAsia="Sylfaen" w:cs="Times New Roman"/>
                <w:sz w:val="20"/>
                <w:szCs w:val="20"/>
              </w:rPr>
              <w:t>(</w:t>
            </w:r>
            <w:r>
              <w:rPr>
                <w:rFonts w:eastAsia="Sylfaen" w:cs="Times New Roman"/>
                <w:sz w:val="20"/>
                <w:szCs w:val="20"/>
              </w:rPr>
              <w:t>o długości ok. 17,5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AB4E37" w:rsidRPr="00AB4E37" w:rsidRDefault="00AB4E37" w:rsidP="00D9409C">
            <w:pPr>
              <w:pStyle w:val="Akapitzlist"/>
              <w:numPr>
                <w:ilvl w:val="0"/>
                <w:numId w:val="8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AB4E37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AB4E37" w:rsidRPr="00AB4E37" w:rsidRDefault="00AB4E37" w:rsidP="00D9409C">
            <w:pPr>
              <w:pStyle w:val="Akapitzlist"/>
              <w:numPr>
                <w:ilvl w:val="0"/>
                <w:numId w:val="8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AB4E37" w:rsidRPr="00AB4E37" w:rsidRDefault="00AB4E37" w:rsidP="00D9409C">
            <w:pPr>
              <w:pStyle w:val="Akapitzlist"/>
              <w:numPr>
                <w:ilvl w:val="0"/>
                <w:numId w:val="8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AB4E37" w:rsidRPr="00AB4E37" w:rsidRDefault="00AB4E37" w:rsidP="00D9409C">
            <w:pPr>
              <w:pStyle w:val="Akapitzlist"/>
              <w:numPr>
                <w:ilvl w:val="0"/>
                <w:numId w:val="8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</w:t>
            </w:r>
            <w:r w:rsidRPr="00AB4E37">
              <w:rPr>
                <w:rFonts w:eastAsia="Sylfaen" w:cs="Times New Roman"/>
                <w:sz w:val="20"/>
                <w:szCs w:val="20"/>
              </w:rPr>
              <w:t>dnowa oznakowania pionowego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AB4E37" w:rsidRPr="00AB4E37" w:rsidRDefault="00AB4E37" w:rsidP="00D9409C">
            <w:pPr>
              <w:pStyle w:val="Akapitzlist"/>
              <w:numPr>
                <w:ilvl w:val="0"/>
                <w:numId w:val="8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</w:t>
            </w:r>
            <w:r w:rsidRPr="00AB4E37">
              <w:rPr>
                <w:rFonts w:eastAsia="Sylfaen" w:cs="Times New Roman"/>
                <w:sz w:val="20"/>
                <w:szCs w:val="20"/>
              </w:rPr>
              <w:t>emont przepustów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AB4E37" w:rsidRPr="00AB4E37" w:rsidRDefault="00AB4E37" w:rsidP="00D9409C">
            <w:pPr>
              <w:pStyle w:val="Akapitzlist"/>
              <w:numPr>
                <w:ilvl w:val="0"/>
                <w:numId w:val="8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AB4E37">
              <w:rPr>
                <w:rFonts w:eastAsia="Sylfaen" w:cs="Times New Roman"/>
                <w:sz w:val="20"/>
                <w:szCs w:val="20"/>
              </w:rPr>
              <w:t>rzebudowa zatok autobusowych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AB4E37" w:rsidRPr="00AB4E37" w:rsidRDefault="00AB4E37" w:rsidP="00D9409C">
            <w:pPr>
              <w:pStyle w:val="Akapitzlist"/>
              <w:numPr>
                <w:ilvl w:val="0"/>
                <w:numId w:val="8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</w:t>
            </w:r>
            <w:r w:rsidRPr="00AB4E37">
              <w:rPr>
                <w:rFonts w:eastAsia="Sylfaen" w:cs="Times New Roman"/>
                <w:sz w:val="20"/>
                <w:szCs w:val="20"/>
              </w:rPr>
              <w:t>enowacja rowów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AB4E37" w:rsidRDefault="00AB4E37" w:rsidP="00D9409C">
            <w:pPr>
              <w:pStyle w:val="Akapitzlist"/>
              <w:numPr>
                <w:ilvl w:val="0"/>
                <w:numId w:val="8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utwardzonego pobocza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AB4E37" w:rsidRPr="00AB4E37" w:rsidRDefault="00AB4E37" w:rsidP="00AB4E37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AB4E37">
              <w:rPr>
                <w:rFonts w:eastAsia="Sylfaen" w:cs="Times New Roman"/>
                <w:sz w:val="20"/>
                <w:szCs w:val="20"/>
              </w:rPr>
              <w:t>Odcinek drogi: Nowiny- Ruda- Rudka</w:t>
            </w:r>
          </w:p>
          <w:p w:rsidR="00B52E03" w:rsidRPr="000921E5" w:rsidRDefault="00AB4E37" w:rsidP="00AB4E37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AB4E37">
              <w:rPr>
                <w:rFonts w:eastAsia="Sylfaen" w:cs="Times New Roman"/>
                <w:sz w:val="20"/>
                <w:szCs w:val="20"/>
              </w:rPr>
              <w:t>Gmina: Chełm, Ruda-Huta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B52E03" w:rsidRPr="000921E5" w:rsidRDefault="00AB4E3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AB4E37">
              <w:rPr>
                <w:rFonts w:eastAsia="Sylfaen" w:cs="Times New Roman"/>
                <w:sz w:val="20"/>
                <w:szCs w:val="20"/>
              </w:rPr>
              <w:t>18 000 000,00 zł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Planowany okres realizacji</w:t>
            </w:r>
          </w:p>
        </w:tc>
        <w:tc>
          <w:tcPr>
            <w:tcW w:w="1359" w:type="pct"/>
          </w:tcPr>
          <w:p w:rsidR="00B52E03" w:rsidRPr="000921E5" w:rsidRDefault="00AB4E3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AB4E37">
              <w:rPr>
                <w:rFonts w:eastAsia="Sylfaen" w:cs="Times New Roman"/>
                <w:sz w:val="20"/>
                <w:szCs w:val="20"/>
              </w:rPr>
              <w:t>Maj 2021- listopad 2023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B52E03" w:rsidRPr="000921E5" w:rsidRDefault="00AB4E3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AB4E37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B52E03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AB4E37" w:rsidRPr="00EF5CF6" w:rsidRDefault="00AB4E37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AB4E37" w:rsidRDefault="00AB4E37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B52E03" w:rsidRPr="00AB4E37" w:rsidRDefault="00EF5CF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B52E03" w:rsidRDefault="00B52E03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B52E0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24</w:t>
            </w:r>
          </w:p>
        </w:tc>
      </w:tr>
      <w:tr w:rsidR="00B52E03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B52E03" w:rsidRPr="00537862" w:rsidRDefault="00502DF0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502DF0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1824L w gminie Ruda-Huta</w:t>
            </w:r>
          </w:p>
        </w:tc>
      </w:tr>
      <w:tr w:rsidR="00B52E03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B52E03" w:rsidRDefault="00502DF0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502DF0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B52E03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B52E03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502DF0" w:rsidRPr="00502DF0" w:rsidRDefault="00502DF0" w:rsidP="00D9409C">
            <w:pPr>
              <w:pStyle w:val="Akapitzlist"/>
              <w:numPr>
                <w:ilvl w:val="0"/>
                <w:numId w:val="8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02DF0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ED12E8">
              <w:rPr>
                <w:rFonts w:eastAsia="Sylfaen" w:cs="Times New Roman"/>
                <w:sz w:val="20"/>
                <w:szCs w:val="20"/>
              </w:rPr>
              <w:t>(</w:t>
            </w:r>
            <w:r>
              <w:rPr>
                <w:rFonts w:eastAsia="Sylfaen" w:cs="Times New Roman"/>
                <w:sz w:val="20"/>
                <w:szCs w:val="20"/>
              </w:rPr>
              <w:t xml:space="preserve"> o długości ok. 6,5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502DF0" w:rsidRPr="00502DF0" w:rsidRDefault="00502DF0" w:rsidP="00D9409C">
            <w:pPr>
              <w:pStyle w:val="Akapitzlist"/>
              <w:numPr>
                <w:ilvl w:val="0"/>
                <w:numId w:val="8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502DF0">
              <w:rPr>
                <w:rFonts w:eastAsia="Sylfaen" w:cs="Times New Roman"/>
                <w:sz w:val="20"/>
                <w:szCs w:val="20"/>
              </w:rPr>
              <w:t xml:space="preserve">ykonanie zjazdów </w:t>
            </w:r>
            <w:r>
              <w:rPr>
                <w:rFonts w:eastAsia="Sylfaen" w:cs="Times New Roman"/>
                <w:sz w:val="20"/>
                <w:szCs w:val="20"/>
              </w:rPr>
              <w:t>indywidualnych i publicznych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02DF0" w:rsidRPr="00502DF0" w:rsidRDefault="00502DF0" w:rsidP="00D9409C">
            <w:pPr>
              <w:pStyle w:val="Akapitzlist"/>
              <w:numPr>
                <w:ilvl w:val="0"/>
                <w:numId w:val="8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02DF0" w:rsidRPr="00502DF0" w:rsidRDefault="00502DF0" w:rsidP="00D9409C">
            <w:pPr>
              <w:pStyle w:val="Akapitzlist"/>
              <w:numPr>
                <w:ilvl w:val="0"/>
                <w:numId w:val="8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02DF0" w:rsidRPr="00502DF0" w:rsidRDefault="00502DF0" w:rsidP="00D9409C">
            <w:pPr>
              <w:pStyle w:val="Akapitzlist"/>
              <w:numPr>
                <w:ilvl w:val="0"/>
                <w:numId w:val="8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02DF0" w:rsidRPr="00502DF0" w:rsidRDefault="00502DF0" w:rsidP="00D9409C">
            <w:pPr>
              <w:pStyle w:val="Akapitzlist"/>
              <w:numPr>
                <w:ilvl w:val="0"/>
                <w:numId w:val="8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502DF0" w:rsidRDefault="00502DF0" w:rsidP="00D9409C">
            <w:pPr>
              <w:pStyle w:val="Akapitzlist"/>
              <w:numPr>
                <w:ilvl w:val="0"/>
                <w:numId w:val="8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502DF0" w:rsidRPr="00502DF0" w:rsidRDefault="00502DF0" w:rsidP="00502DF0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502DF0">
              <w:rPr>
                <w:rFonts w:eastAsia="Sylfaen" w:cs="Times New Roman"/>
                <w:sz w:val="20"/>
                <w:szCs w:val="20"/>
              </w:rPr>
              <w:t>Na odcinku: Ruda-Ruda Opalin-Rudka</w:t>
            </w:r>
          </w:p>
          <w:p w:rsidR="00B52E03" w:rsidRPr="000921E5" w:rsidRDefault="00502DF0" w:rsidP="00502DF0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502DF0">
              <w:rPr>
                <w:rFonts w:eastAsia="Sylfaen" w:cs="Times New Roman"/>
                <w:sz w:val="20"/>
                <w:szCs w:val="20"/>
              </w:rPr>
              <w:t>Gmina: Ruda-Huta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B52E03" w:rsidRPr="000921E5" w:rsidRDefault="00502DF0" w:rsidP="00502DF0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502DF0">
              <w:rPr>
                <w:rFonts w:eastAsia="Sylfaen" w:cs="Times New Roman"/>
                <w:sz w:val="20"/>
                <w:szCs w:val="20"/>
              </w:rPr>
              <w:t>6 000 000,00 zł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B52E03" w:rsidRPr="000921E5" w:rsidRDefault="00502DF0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502DF0">
              <w:rPr>
                <w:rFonts w:eastAsia="Sylfaen" w:cs="Times New Roman"/>
                <w:sz w:val="20"/>
                <w:szCs w:val="20"/>
              </w:rPr>
              <w:t>Maj 2021- listopad 2023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B52E03" w:rsidRPr="000921E5" w:rsidRDefault="00502DF0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502DF0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B52E03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502DF0" w:rsidRPr="00EF5CF6" w:rsidRDefault="00502DF0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502DF0" w:rsidRDefault="00502DF0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B52E03" w:rsidRPr="00502DF0" w:rsidRDefault="00EF5CF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B52E03" w:rsidRDefault="00B52E03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B52E0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25</w:t>
            </w:r>
          </w:p>
        </w:tc>
      </w:tr>
      <w:tr w:rsidR="00B52E03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B52E03" w:rsidRPr="00537862" w:rsidRDefault="00502DF0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502DF0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1814L w gminie Rejowiec Fabryczny</w:t>
            </w:r>
          </w:p>
        </w:tc>
      </w:tr>
      <w:tr w:rsidR="00B52E03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B52E03" w:rsidRDefault="00502DF0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502DF0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B52E03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B52E03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Zakres zadania/projektu</w:t>
            </w:r>
          </w:p>
        </w:tc>
        <w:tc>
          <w:tcPr>
            <w:tcW w:w="3803" w:type="pct"/>
            <w:gridSpan w:val="3"/>
          </w:tcPr>
          <w:p w:rsidR="00502DF0" w:rsidRPr="00502DF0" w:rsidRDefault="00502DF0" w:rsidP="00D9409C">
            <w:pPr>
              <w:pStyle w:val="Akapitzlist"/>
              <w:numPr>
                <w:ilvl w:val="0"/>
                <w:numId w:val="8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502DF0">
              <w:rPr>
                <w:rFonts w:eastAsia="Sylfaen" w:cs="Times New Roman"/>
                <w:sz w:val="20"/>
                <w:szCs w:val="20"/>
              </w:rPr>
              <w:t xml:space="preserve">rzebudowa drogi powiatowej </w:t>
            </w:r>
            <w:r w:rsidR="00ED12E8">
              <w:rPr>
                <w:rFonts w:eastAsia="Sylfaen" w:cs="Times New Roman"/>
                <w:sz w:val="20"/>
                <w:szCs w:val="20"/>
              </w:rPr>
              <w:t>(</w:t>
            </w:r>
            <w:r w:rsidRPr="00502DF0">
              <w:rPr>
                <w:rFonts w:eastAsia="Sylfaen" w:cs="Times New Roman"/>
                <w:sz w:val="20"/>
                <w:szCs w:val="20"/>
              </w:rPr>
              <w:t>n</w:t>
            </w:r>
            <w:r>
              <w:rPr>
                <w:rFonts w:eastAsia="Sylfaen" w:cs="Times New Roman"/>
                <w:sz w:val="20"/>
                <w:szCs w:val="20"/>
              </w:rPr>
              <w:t>a odcinku o długości ok. 10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502DF0" w:rsidRPr="00502DF0" w:rsidRDefault="00502DF0" w:rsidP="00D9409C">
            <w:pPr>
              <w:pStyle w:val="Akapitzlist"/>
              <w:numPr>
                <w:ilvl w:val="0"/>
                <w:numId w:val="8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502DF0">
              <w:rPr>
                <w:rFonts w:eastAsia="Sylfaen" w:cs="Times New Roman"/>
                <w:sz w:val="20"/>
                <w:szCs w:val="20"/>
              </w:rPr>
              <w:t>ykonanie zjazdów indywidualnych i publ</w:t>
            </w:r>
            <w:r>
              <w:rPr>
                <w:rFonts w:eastAsia="Sylfaen" w:cs="Times New Roman"/>
                <w:sz w:val="20"/>
                <w:szCs w:val="20"/>
              </w:rPr>
              <w:t>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02DF0" w:rsidRPr="00502DF0" w:rsidRDefault="00502DF0" w:rsidP="00D9409C">
            <w:pPr>
              <w:pStyle w:val="Akapitzlist"/>
              <w:numPr>
                <w:ilvl w:val="0"/>
                <w:numId w:val="8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02DF0" w:rsidRPr="00502DF0" w:rsidRDefault="00502DF0" w:rsidP="00D9409C">
            <w:pPr>
              <w:pStyle w:val="Akapitzlist"/>
              <w:numPr>
                <w:ilvl w:val="0"/>
                <w:numId w:val="8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02DF0" w:rsidRPr="00502DF0" w:rsidRDefault="00871167" w:rsidP="00D9409C">
            <w:pPr>
              <w:pStyle w:val="Akapitzlist"/>
              <w:numPr>
                <w:ilvl w:val="0"/>
                <w:numId w:val="8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02DF0" w:rsidRPr="00502DF0" w:rsidRDefault="00871167" w:rsidP="00D9409C">
            <w:pPr>
              <w:pStyle w:val="Akapitzlist"/>
              <w:numPr>
                <w:ilvl w:val="0"/>
                <w:numId w:val="8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02DF0" w:rsidRPr="00502DF0" w:rsidRDefault="00871167" w:rsidP="00D9409C">
            <w:pPr>
              <w:pStyle w:val="Akapitzlist"/>
              <w:numPr>
                <w:ilvl w:val="0"/>
                <w:numId w:val="8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02DF0" w:rsidRPr="00502DF0" w:rsidRDefault="00871167" w:rsidP="00D9409C">
            <w:pPr>
              <w:pStyle w:val="Akapitzlist"/>
              <w:numPr>
                <w:ilvl w:val="0"/>
                <w:numId w:val="8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pobocza utwardzonego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502DF0" w:rsidRPr="00502DF0" w:rsidRDefault="00871167" w:rsidP="00D9409C">
            <w:pPr>
              <w:pStyle w:val="Akapitzlist"/>
              <w:numPr>
                <w:ilvl w:val="0"/>
                <w:numId w:val="8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chodników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502DF0" w:rsidRDefault="00871167" w:rsidP="00D9409C">
            <w:pPr>
              <w:pStyle w:val="Akapitzlist"/>
              <w:numPr>
                <w:ilvl w:val="0"/>
                <w:numId w:val="8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Ustawienie BRD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871167" w:rsidRPr="00871167" w:rsidRDefault="00871167" w:rsidP="00871167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71167">
              <w:rPr>
                <w:rFonts w:eastAsia="Sylfaen" w:cs="Times New Roman"/>
                <w:sz w:val="20"/>
                <w:szCs w:val="20"/>
              </w:rPr>
              <w:t>Miejscowość: Pawłów, Krasne, Gołąb, Liszno</w:t>
            </w:r>
          </w:p>
          <w:p w:rsidR="00B52E03" w:rsidRPr="000921E5" w:rsidRDefault="00871167" w:rsidP="00871167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71167">
              <w:rPr>
                <w:rFonts w:eastAsia="Sylfaen" w:cs="Times New Roman"/>
                <w:sz w:val="20"/>
                <w:szCs w:val="20"/>
              </w:rPr>
              <w:t>Gmina: Rejowiec Fabryczny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B52E03" w:rsidRPr="000921E5" w:rsidRDefault="0087116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 xml:space="preserve">10 000 000,00 </w:t>
            </w:r>
            <w:r w:rsidRPr="00871167">
              <w:rPr>
                <w:rFonts w:eastAsia="Sylfaen" w:cs="Times New Roman"/>
                <w:sz w:val="20"/>
                <w:szCs w:val="20"/>
              </w:rPr>
              <w:t>zł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B52E03" w:rsidRPr="000921E5" w:rsidRDefault="0087116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71167">
              <w:rPr>
                <w:rFonts w:eastAsia="Sylfaen" w:cs="Times New Roman"/>
                <w:sz w:val="20"/>
                <w:szCs w:val="20"/>
              </w:rPr>
              <w:t>Maj 2021- listopad 2023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B52E03" w:rsidRPr="000921E5" w:rsidRDefault="0087116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71167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B52E03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871167" w:rsidRPr="00EF5CF6" w:rsidRDefault="00871167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871167" w:rsidRDefault="00871167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B52E03" w:rsidRPr="00871167" w:rsidRDefault="00EF5CF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B52E03" w:rsidRDefault="00B52E03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B52E0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26</w:t>
            </w:r>
          </w:p>
        </w:tc>
      </w:tr>
      <w:tr w:rsidR="00B52E03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B52E03" w:rsidRPr="00537862" w:rsidRDefault="00871167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871167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1815L w gminie Rejowiec Fabryczny i ul. Chełmska w Mieście Rejowiec Fabryczny</w:t>
            </w:r>
          </w:p>
        </w:tc>
      </w:tr>
      <w:tr w:rsidR="00B52E03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B52E03" w:rsidRDefault="00871167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871167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B52E03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B52E03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871167" w:rsidRPr="00871167" w:rsidRDefault="00871167" w:rsidP="00D9409C">
            <w:pPr>
              <w:pStyle w:val="Akapitzlist"/>
              <w:numPr>
                <w:ilvl w:val="0"/>
                <w:numId w:val="8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71167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ED12E8">
              <w:rPr>
                <w:rFonts w:eastAsia="Sylfaen" w:cs="Times New Roman"/>
                <w:sz w:val="20"/>
                <w:szCs w:val="20"/>
              </w:rPr>
              <w:t>(</w:t>
            </w:r>
            <w:r>
              <w:rPr>
                <w:rFonts w:eastAsia="Sylfaen" w:cs="Times New Roman"/>
                <w:sz w:val="20"/>
                <w:szCs w:val="20"/>
              </w:rPr>
              <w:t>na odcinku o długości ok. 6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871167" w:rsidRPr="00871167" w:rsidRDefault="00871167" w:rsidP="00D9409C">
            <w:pPr>
              <w:pStyle w:val="Akapitzlist"/>
              <w:numPr>
                <w:ilvl w:val="0"/>
                <w:numId w:val="8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871167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71167" w:rsidRPr="00871167" w:rsidRDefault="00871167" w:rsidP="00D9409C">
            <w:pPr>
              <w:pStyle w:val="Akapitzlist"/>
              <w:numPr>
                <w:ilvl w:val="0"/>
                <w:numId w:val="8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71167" w:rsidRPr="00871167" w:rsidRDefault="00871167" w:rsidP="00D9409C">
            <w:pPr>
              <w:pStyle w:val="Akapitzlist"/>
              <w:numPr>
                <w:ilvl w:val="0"/>
                <w:numId w:val="8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71167" w:rsidRPr="00871167" w:rsidRDefault="00871167" w:rsidP="00D9409C">
            <w:pPr>
              <w:pStyle w:val="Akapitzlist"/>
              <w:numPr>
                <w:ilvl w:val="0"/>
                <w:numId w:val="8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71167" w:rsidRPr="00871167" w:rsidRDefault="00871167" w:rsidP="00D9409C">
            <w:pPr>
              <w:pStyle w:val="Akapitzlist"/>
              <w:numPr>
                <w:ilvl w:val="0"/>
                <w:numId w:val="8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</w:t>
            </w:r>
            <w:r w:rsidRPr="00871167">
              <w:rPr>
                <w:rFonts w:eastAsia="Sylfaen" w:cs="Times New Roman"/>
                <w:sz w:val="20"/>
                <w:szCs w:val="20"/>
              </w:rPr>
              <w:t>emont prze</w:t>
            </w:r>
            <w:r>
              <w:rPr>
                <w:rFonts w:eastAsia="Sylfaen" w:cs="Times New Roman"/>
                <w:sz w:val="20"/>
                <w:szCs w:val="20"/>
              </w:rPr>
              <w:t>pustów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71167" w:rsidRPr="00871167" w:rsidRDefault="00871167" w:rsidP="00D9409C">
            <w:pPr>
              <w:pStyle w:val="Akapitzlist"/>
              <w:numPr>
                <w:ilvl w:val="0"/>
                <w:numId w:val="8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71167" w:rsidRPr="00871167" w:rsidRDefault="00871167" w:rsidP="00D9409C">
            <w:pPr>
              <w:pStyle w:val="Akapitzlist"/>
              <w:numPr>
                <w:ilvl w:val="0"/>
                <w:numId w:val="8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pobocza utwardzonego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71167" w:rsidRPr="00871167" w:rsidRDefault="00871167" w:rsidP="00D9409C">
            <w:pPr>
              <w:pStyle w:val="Akapitzlist"/>
              <w:numPr>
                <w:ilvl w:val="0"/>
                <w:numId w:val="8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chodników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871167" w:rsidRDefault="00871167" w:rsidP="00D9409C">
            <w:pPr>
              <w:pStyle w:val="Akapitzlist"/>
              <w:numPr>
                <w:ilvl w:val="0"/>
                <w:numId w:val="8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Ustawienie BRD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Miejsce realizacji projektu:</w:t>
            </w:r>
          </w:p>
        </w:tc>
        <w:tc>
          <w:tcPr>
            <w:tcW w:w="1359" w:type="pct"/>
          </w:tcPr>
          <w:p w:rsidR="00871167" w:rsidRPr="00871167" w:rsidRDefault="00871167" w:rsidP="00871167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71167">
              <w:rPr>
                <w:rFonts w:eastAsia="Sylfaen" w:cs="Times New Roman"/>
                <w:sz w:val="20"/>
                <w:szCs w:val="20"/>
              </w:rPr>
              <w:t>Miejscowość: Krasne, ul. Chełmska</w:t>
            </w:r>
          </w:p>
          <w:p w:rsidR="00B52E03" w:rsidRPr="000921E5" w:rsidRDefault="00871167" w:rsidP="00871167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71167">
              <w:rPr>
                <w:rFonts w:eastAsia="Sylfaen" w:cs="Times New Roman"/>
                <w:sz w:val="20"/>
                <w:szCs w:val="20"/>
              </w:rPr>
              <w:t>Gmina: Rejowiec Fabryczny, Miasto Rejowiec Fabryczny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B52E03" w:rsidRPr="000921E5" w:rsidRDefault="0087116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71167">
              <w:rPr>
                <w:rFonts w:eastAsia="Sylfaen" w:cs="Times New Roman"/>
                <w:sz w:val="20"/>
                <w:szCs w:val="20"/>
              </w:rPr>
              <w:t>6 000 000,00 zł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B52E03" w:rsidRPr="000921E5" w:rsidRDefault="0087116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71167">
              <w:rPr>
                <w:rFonts w:eastAsia="Sylfaen" w:cs="Times New Roman"/>
                <w:sz w:val="20"/>
                <w:szCs w:val="20"/>
              </w:rPr>
              <w:t>Maj 2021- listopad 2023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B52E03" w:rsidRPr="000921E5" w:rsidRDefault="0087116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71167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B52E03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871167" w:rsidRPr="00EF5CF6" w:rsidRDefault="00871167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871167" w:rsidRDefault="00871167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B52E03" w:rsidRPr="00871167" w:rsidRDefault="00EF5CF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B52E03" w:rsidRDefault="00B52E03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B52E0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27</w:t>
            </w:r>
          </w:p>
        </w:tc>
      </w:tr>
      <w:tr w:rsidR="00B52E03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B52E03" w:rsidRPr="00537862" w:rsidRDefault="00871167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871167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1869L w mieście Rejowiec Fabryczny</w:t>
            </w:r>
          </w:p>
        </w:tc>
      </w:tr>
      <w:tr w:rsidR="00B52E03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B52E03" w:rsidRDefault="00871167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871167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B52E03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B52E03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871167" w:rsidRPr="00871167" w:rsidRDefault="00871167" w:rsidP="00D9409C">
            <w:pPr>
              <w:pStyle w:val="Akapitzlist"/>
              <w:numPr>
                <w:ilvl w:val="0"/>
                <w:numId w:val="8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71167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ED12E8">
              <w:rPr>
                <w:rFonts w:eastAsia="Sylfaen" w:cs="Times New Roman"/>
                <w:sz w:val="20"/>
                <w:szCs w:val="20"/>
              </w:rPr>
              <w:t>(</w:t>
            </w:r>
            <w:r w:rsidRPr="00871167">
              <w:rPr>
                <w:rFonts w:eastAsia="Sylfaen" w:cs="Times New Roman"/>
                <w:sz w:val="20"/>
                <w:szCs w:val="20"/>
              </w:rPr>
              <w:t>na</w:t>
            </w:r>
            <w:r>
              <w:rPr>
                <w:rFonts w:eastAsia="Sylfaen" w:cs="Times New Roman"/>
                <w:sz w:val="20"/>
                <w:szCs w:val="20"/>
              </w:rPr>
              <w:t xml:space="preserve"> odcinku o długości ok. 1,5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871167" w:rsidRPr="00871167" w:rsidRDefault="00871167" w:rsidP="00D9409C">
            <w:pPr>
              <w:pStyle w:val="Akapitzlist"/>
              <w:numPr>
                <w:ilvl w:val="0"/>
                <w:numId w:val="8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871167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71167" w:rsidRPr="00871167" w:rsidRDefault="00871167" w:rsidP="00D9409C">
            <w:pPr>
              <w:pStyle w:val="Akapitzlist"/>
              <w:numPr>
                <w:ilvl w:val="0"/>
                <w:numId w:val="8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871167">
              <w:rPr>
                <w:rFonts w:eastAsia="Sylfaen" w:cs="Times New Roman"/>
                <w:sz w:val="20"/>
                <w:szCs w:val="20"/>
              </w:rPr>
              <w:t>rzebudowa</w:t>
            </w:r>
            <w:r>
              <w:rPr>
                <w:rFonts w:eastAsia="Sylfaen" w:cs="Times New Roman"/>
                <w:sz w:val="20"/>
                <w:szCs w:val="20"/>
              </w:rPr>
              <w:t xml:space="preserve">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71167" w:rsidRPr="00871167" w:rsidRDefault="00871167" w:rsidP="00D9409C">
            <w:pPr>
              <w:pStyle w:val="Akapitzlist"/>
              <w:numPr>
                <w:ilvl w:val="0"/>
                <w:numId w:val="8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71167" w:rsidRPr="00871167" w:rsidRDefault="00871167" w:rsidP="00D9409C">
            <w:pPr>
              <w:pStyle w:val="Akapitzlist"/>
              <w:numPr>
                <w:ilvl w:val="0"/>
                <w:numId w:val="8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71167" w:rsidRPr="00871167" w:rsidRDefault="00871167" w:rsidP="00D9409C">
            <w:pPr>
              <w:pStyle w:val="Akapitzlist"/>
              <w:numPr>
                <w:ilvl w:val="0"/>
                <w:numId w:val="8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71167" w:rsidRPr="00871167" w:rsidRDefault="00871167" w:rsidP="00D9409C">
            <w:pPr>
              <w:pStyle w:val="Akapitzlist"/>
              <w:numPr>
                <w:ilvl w:val="0"/>
                <w:numId w:val="8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71167" w:rsidRPr="00871167" w:rsidRDefault="00871167" w:rsidP="00D9409C">
            <w:pPr>
              <w:pStyle w:val="Akapitzlist"/>
              <w:numPr>
                <w:ilvl w:val="0"/>
                <w:numId w:val="8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871167">
              <w:rPr>
                <w:rFonts w:eastAsia="Sylfaen" w:cs="Times New Roman"/>
                <w:sz w:val="20"/>
                <w:szCs w:val="20"/>
              </w:rPr>
              <w:t>ykonanie pobocza utwardzonego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71167" w:rsidRPr="00871167" w:rsidRDefault="00871167" w:rsidP="00D9409C">
            <w:pPr>
              <w:pStyle w:val="Akapitzlist"/>
              <w:numPr>
                <w:ilvl w:val="0"/>
                <w:numId w:val="8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chodników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871167" w:rsidRDefault="00871167" w:rsidP="00D9409C">
            <w:pPr>
              <w:pStyle w:val="Akapitzlist"/>
              <w:numPr>
                <w:ilvl w:val="0"/>
                <w:numId w:val="8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Ustawienie BRD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871167" w:rsidRPr="00871167" w:rsidRDefault="00871167" w:rsidP="00871167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71167">
              <w:rPr>
                <w:rFonts w:eastAsia="Sylfaen" w:cs="Times New Roman"/>
                <w:sz w:val="20"/>
                <w:szCs w:val="20"/>
              </w:rPr>
              <w:t>Miejscowość: ul. Wiejska</w:t>
            </w:r>
          </w:p>
          <w:p w:rsidR="00B52E03" w:rsidRPr="000921E5" w:rsidRDefault="00871167" w:rsidP="00871167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71167">
              <w:rPr>
                <w:rFonts w:eastAsia="Sylfaen" w:cs="Times New Roman"/>
                <w:sz w:val="20"/>
                <w:szCs w:val="20"/>
              </w:rPr>
              <w:t>Miasto: Rejowiec Fabryczny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B52E03" w:rsidRPr="000921E5" w:rsidRDefault="0087116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71167">
              <w:rPr>
                <w:rFonts w:eastAsia="Sylfaen" w:cs="Times New Roman"/>
                <w:sz w:val="20"/>
                <w:szCs w:val="20"/>
              </w:rPr>
              <w:t>3 500 000,00 zł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B52E03" w:rsidRPr="000921E5" w:rsidRDefault="0087116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71167">
              <w:rPr>
                <w:rFonts w:eastAsia="Sylfaen" w:cs="Times New Roman"/>
                <w:sz w:val="20"/>
                <w:szCs w:val="20"/>
              </w:rPr>
              <w:t>Maj 2021- listopad 2023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B52E03" w:rsidRPr="000921E5" w:rsidRDefault="0087116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71167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B52E03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871167" w:rsidRPr="00EF5CF6" w:rsidRDefault="00871167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871167" w:rsidRDefault="00871167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B52E03" w:rsidRPr="00871167" w:rsidRDefault="00EF5CF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B52E03" w:rsidRDefault="00B52E03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B52E0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28</w:t>
            </w:r>
          </w:p>
        </w:tc>
      </w:tr>
      <w:tr w:rsidR="00B52E03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B52E03" w:rsidRPr="00537862" w:rsidRDefault="00030488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030488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1870L w mieście Rejowiec Fabryczny</w:t>
            </w:r>
          </w:p>
        </w:tc>
      </w:tr>
      <w:tr w:rsidR="00B52E03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B52E03" w:rsidRDefault="00030488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030488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B52E03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B52E03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030488" w:rsidRPr="00030488" w:rsidRDefault="00030488" w:rsidP="00D9409C">
            <w:pPr>
              <w:pStyle w:val="Akapitzlist"/>
              <w:numPr>
                <w:ilvl w:val="0"/>
                <w:numId w:val="8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ED12E8">
              <w:rPr>
                <w:rFonts w:eastAsia="Sylfaen" w:cs="Times New Roman"/>
                <w:sz w:val="20"/>
                <w:szCs w:val="20"/>
              </w:rPr>
              <w:t>(</w:t>
            </w:r>
            <w:r w:rsidRPr="00030488">
              <w:rPr>
                <w:rFonts w:eastAsia="Sylfaen" w:cs="Times New Roman"/>
                <w:sz w:val="20"/>
                <w:szCs w:val="20"/>
              </w:rPr>
              <w:t>na odcinku o długo</w:t>
            </w:r>
            <w:r>
              <w:rPr>
                <w:rFonts w:eastAsia="Sylfaen" w:cs="Times New Roman"/>
                <w:sz w:val="20"/>
                <w:szCs w:val="20"/>
              </w:rPr>
              <w:t>ści ok. 0,5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030488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pobocza utwardzonego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030488">
              <w:rPr>
                <w:rFonts w:eastAsia="Sylfaen" w:cs="Times New Roman"/>
                <w:sz w:val="20"/>
                <w:szCs w:val="20"/>
              </w:rPr>
              <w:t>rzebudo</w:t>
            </w:r>
            <w:r>
              <w:rPr>
                <w:rFonts w:eastAsia="Sylfaen" w:cs="Times New Roman"/>
                <w:sz w:val="20"/>
                <w:szCs w:val="20"/>
              </w:rPr>
              <w:t>wa chodników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030488" w:rsidRDefault="00030488" w:rsidP="00D9409C">
            <w:pPr>
              <w:pStyle w:val="Akapitzlist"/>
              <w:numPr>
                <w:ilvl w:val="0"/>
                <w:numId w:val="8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Ustawienie BRD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030488" w:rsidRPr="00030488" w:rsidRDefault="00030488" w:rsidP="0003048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Miejscowość: ul. Unicka</w:t>
            </w:r>
          </w:p>
          <w:p w:rsidR="00B52E03" w:rsidRPr="000921E5" w:rsidRDefault="00030488" w:rsidP="0003048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Miasto: Rejowiec Fabryczny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B52E03" w:rsidRPr="000921E5" w:rsidRDefault="00030488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900 000,00 zł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B52E03" w:rsidRPr="000921E5" w:rsidRDefault="00030488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Maj 2021- listopad 2023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B52E03" w:rsidRPr="000921E5" w:rsidRDefault="00030488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Środki własne powiatu, środki gminne</w:t>
            </w:r>
          </w:p>
        </w:tc>
      </w:tr>
      <w:tr w:rsidR="00B52E03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030488" w:rsidRPr="00EF5CF6" w:rsidRDefault="00030488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030488" w:rsidRDefault="00030488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B52E03" w:rsidRPr="00030488" w:rsidRDefault="00EF5CF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B52E03" w:rsidRDefault="00B52E03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B52E0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29</w:t>
            </w:r>
          </w:p>
        </w:tc>
      </w:tr>
      <w:tr w:rsidR="00B52E03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B52E03" w:rsidRPr="00537862" w:rsidRDefault="00030488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030488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3122L w gminie Rejowiec</w:t>
            </w:r>
          </w:p>
        </w:tc>
      </w:tr>
      <w:tr w:rsidR="00B52E03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B52E03" w:rsidRDefault="00030488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030488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B52E03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B52E03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030488" w:rsidRPr="00030488" w:rsidRDefault="00030488" w:rsidP="00D9409C">
            <w:pPr>
              <w:pStyle w:val="Akapitzlist"/>
              <w:numPr>
                <w:ilvl w:val="0"/>
                <w:numId w:val="8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ED12E8">
              <w:rPr>
                <w:rFonts w:eastAsia="Sylfaen" w:cs="Times New Roman"/>
                <w:sz w:val="20"/>
                <w:szCs w:val="20"/>
              </w:rPr>
              <w:t>(</w:t>
            </w:r>
            <w:r w:rsidRPr="00030488">
              <w:rPr>
                <w:rFonts w:eastAsia="Sylfaen" w:cs="Times New Roman"/>
                <w:sz w:val="20"/>
                <w:szCs w:val="20"/>
              </w:rPr>
              <w:t>na</w:t>
            </w:r>
            <w:r>
              <w:rPr>
                <w:rFonts w:eastAsia="Sylfaen" w:cs="Times New Roman"/>
                <w:sz w:val="20"/>
                <w:szCs w:val="20"/>
              </w:rPr>
              <w:t xml:space="preserve"> odcinku o długości ok. 7,5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030488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lastRenderedPageBreak/>
              <w:t>Przebudowa zatok autobusowych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pobocza utwardzonego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chodników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030488" w:rsidRDefault="00030488" w:rsidP="00D9409C">
            <w:pPr>
              <w:pStyle w:val="Akapitzlist"/>
              <w:numPr>
                <w:ilvl w:val="0"/>
                <w:numId w:val="8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Ustawienie BRD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Miejsce realizacji projektu:</w:t>
            </w:r>
          </w:p>
        </w:tc>
        <w:tc>
          <w:tcPr>
            <w:tcW w:w="1359" w:type="pct"/>
          </w:tcPr>
          <w:p w:rsidR="00030488" w:rsidRPr="00030488" w:rsidRDefault="00030488" w:rsidP="0003048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Miejscowość: ul. Reja, Hruszów, Zagrody</w:t>
            </w:r>
          </w:p>
          <w:p w:rsidR="00B52E03" w:rsidRPr="000921E5" w:rsidRDefault="00030488" w:rsidP="0003048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Gmina: Rejowiec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B52E03" w:rsidRPr="000921E5" w:rsidRDefault="00030488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 xml:space="preserve">8 000 000,00 </w:t>
            </w:r>
            <w:r w:rsidRPr="00030488">
              <w:rPr>
                <w:rFonts w:eastAsia="Sylfaen" w:cs="Times New Roman"/>
                <w:sz w:val="20"/>
                <w:szCs w:val="20"/>
              </w:rPr>
              <w:t>zł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B52E03" w:rsidRPr="000921E5" w:rsidRDefault="00030488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Maj 2022- listopad 2025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B52E03" w:rsidRPr="000921E5" w:rsidRDefault="00030488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B52E03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030488" w:rsidRPr="00EF5CF6" w:rsidRDefault="00030488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030488" w:rsidRDefault="00030488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B52E03" w:rsidRPr="00030488" w:rsidRDefault="00EF5CF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B52E03" w:rsidRDefault="00B52E03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B52E0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30</w:t>
            </w:r>
          </w:p>
        </w:tc>
      </w:tr>
      <w:tr w:rsidR="00B52E03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B52E03" w:rsidRPr="00537862" w:rsidRDefault="00030488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030488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1816L w gminie Rejowiec Fabryczny</w:t>
            </w:r>
          </w:p>
        </w:tc>
      </w:tr>
      <w:tr w:rsidR="00B52E03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B52E03" w:rsidRDefault="00030488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030488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B52E03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B52E03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030488" w:rsidRPr="00030488" w:rsidRDefault="00030488" w:rsidP="00D9409C">
            <w:pPr>
              <w:pStyle w:val="Akapitzlist"/>
              <w:numPr>
                <w:ilvl w:val="0"/>
                <w:numId w:val="8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ED12E8">
              <w:rPr>
                <w:rFonts w:eastAsia="Sylfaen" w:cs="Times New Roman"/>
                <w:sz w:val="20"/>
                <w:szCs w:val="20"/>
              </w:rPr>
              <w:t>(</w:t>
            </w:r>
            <w:r w:rsidRPr="00030488">
              <w:rPr>
                <w:rFonts w:eastAsia="Sylfaen" w:cs="Times New Roman"/>
                <w:sz w:val="20"/>
                <w:szCs w:val="20"/>
              </w:rPr>
              <w:t>na</w:t>
            </w:r>
            <w:r>
              <w:rPr>
                <w:rFonts w:eastAsia="Sylfaen" w:cs="Times New Roman"/>
                <w:sz w:val="20"/>
                <w:szCs w:val="20"/>
              </w:rPr>
              <w:t xml:space="preserve"> odcinku o długości ok. 4,5 km</w:t>
            </w:r>
            <w:r w:rsidR="00ED12E8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030488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pobocza utwardzonego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chodników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030488" w:rsidRDefault="00030488" w:rsidP="00D9409C">
            <w:pPr>
              <w:pStyle w:val="Akapitzlist"/>
              <w:numPr>
                <w:ilvl w:val="0"/>
                <w:numId w:val="8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Ustawienie BRD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030488" w:rsidRPr="00030488" w:rsidRDefault="00030488" w:rsidP="0003048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Miejscowość: Krowica, Pawłów</w:t>
            </w:r>
          </w:p>
          <w:p w:rsidR="00B52E03" w:rsidRPr="000921E5" w:rsidRDefault="00030488" w:rsidP="0003048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Gmina: Rejowiec Fabryczny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B52E03" w:rsidRPr="000921E5" w:rsidRDefault="00030488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5 000 000,00 zł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B52E03" w:rsidRPr="000921E5" w:rsidRDefault="00030488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Maj 2022- listopad 2024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B52E03" w:rsidRPr="000921E5" w:rsidRDefault="00030488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B52E03" w:rsidRPr="000921E5" w:rsidTr="00030488">
        <w:trPr>
          <w:trHeight w:val="126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030488" w:rsidRPr="00EF5CF6" w:rsidRDefault="00030488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030488" w:rsidRDefault="00030488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ED12E8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B52E03" w:rsidRPr="00030488" w:rsidRDefault="00EF5CF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lastRenderedPageBreak/>
              <w:t>Komfort i płynność jazdy</w:t>
            </w:r>
            <w:r w:rsidR="00ED12E8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B52E03" w:rsidRDefault="00B52E03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B52E0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31</w:t>
            </w:r>
          </w:p>
        </w:tc>
      </w:tr>
      <w:tr w:rsidR="00B52E03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B52E03" w:rsidRPr="00537862" w:rsidRDefault="00030488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030488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3129L w gminie Rejowiec</w:t>
            </w:r>
          </w:p>
        </w:tc>
      </w:tr>
      <w:tr w:rsidR="00B52E03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B52E03" w:rsidRDefault="00030488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030488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B52E03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B52E03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030488" w:rsidRPr="00030488" w:rsidRDefault="00030488" w:rsidP="00D9409C">
            <w:pPr>
              <w:pStyle w:val="Akapitzlist"/>
              <w:numPr>
                <w:ilvl w:val="0"/>
                <w:numId w:val="8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65347E">
              <w:rPr>
                <w:rFonts w:eastAsia="Sylfaen" w:cs="Times New Roman"/>
                <w:sz w:val="20"/>
                <w:szCs w:val="20"/>
              </w:rPr>
              <w:t>(</w:t>
            </w:r>
            <w:r w:rsidRPr="00030488">
              <w:rPr>
                <w:rFonts w:eastAsia="Sylfaen" w:cs="Times New Roman"/>
                <w:sz w:val="20"/>
                <w:szCs w:val="20"/>
              </w:rPr>
              <w:t>na</w:t>
            </w:r>
            <w:r>
              <w:rPr>
                <w:rFonts w:eastAsia="Sylfaen" w:cs="Times New Roman"/>
                <w:sz w:val="20"/>
                <w:szCs w:val="20"/>
              </w:rPr>
              <w:t xml:space="preserve"> odcinku o długości ok. 2,5 km</w:t>
            </w:r>
            <w:r w:rsidR="0065347E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030488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30488" w:rsidRDefault="00030488" w:rsidP="00D9409C">
            <w:pPr>
              <w:pStyle w:val="Akapitzlist"/>
              <w:numPr>
                <w:ilvl w:val="0"/>
                <w:numId w:val="8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030488" w:rsidRDefault="00030488" w:rsidP="00D9409C">
            <w:pPr>
              <w:pStyle w:val="Akapitzlist"/>
              <w:numPr>
                <w:ilvl w:val="0"/>
                <w:numId w:val="8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030488" w:rsidRPr="00030488" w:rsidRDefault="00030488" w:rsidP="0003048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Miejscowość: Bańkowszczyzna</w:t>
            </w:r>
          </w:p>
          <w:p w:rsidR="00B52E03" w:rsidRPr="000921E5" w:rsidRDefault="00030488" w:rsidP="0003048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Gmina: Rejowiec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B52E03" w:rsidRPr="000921E5" w:rsidRDefault="00030488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2 000 000,00 zł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B52E03" w:rsidRPr="000921E5" w:rsidRDefault="00030488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Maj 2022- listopad 2025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B52E03" w:rsidRPr="000921E5" w:rsidRDefault="00030488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30488">
              <w:rPr>
                <w:rFonts w:eastAsia="Sylfaen" w:cs="Times New Roman"/>
                <w:sz w:val="20"/>
                <w:szCs w:val="20"/>
              </w:rPr>
              <w:t>Środki własne powiatu, środki gminne</w:t>
            </w:r>
          </w:p>
        </w:tc>
      </w:tr>
      <w:tr w:rsidR="00B52E03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030488" w:rsidRPr="00EF5CF6" w:rsidRDefault="00030488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030488" w:rsidRDefault="00030488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B52E03" w:rsidRPr="00030488" w:rsidRDefault="00EF5CF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B52E03" w:rsidRDefault="00B52E03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B52E0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32</w:t>
            </w:r>
          </w:p>
        </w:tc>
      </w:tr>
      <w:tr w:rsidR="00B52E03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B52E03" w:rsidRPr="00537862" w:rsidRDefault="009967C2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9967C2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1837L na terenie gminy Leśniowice i Żmudź</w:t>
            </w:r>
          </w:p>
        </w:tc>
      </w:tr>
      <w:tr w:rsidR="00B52E03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B52E03" w:rsidRDefault="009967C2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9967C2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B52E03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B52E03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9967C2" w:rsidRPr="009967C2" w:rsidRDefault="009967C2" w:rsidP="00D9409C">
            <w:pPr>
              <w:pStyle w:val="Akapitzlist"/>
              <w:numPr>
                <w:ilvl w:val="0"/>
                <w:numId w:val="8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9967C2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65347E">
              <w:rPr>
                <w:rFonts w:eastAsia="Sylfaen" w:cs="Times New Roman"/>
                <w:sz w:val="20"/>
                <w:szCs w:val="20"/>
              </w:rPr>
              <w:t>(</w:t>
            </w:r>
            <w:r w:rsidRPr="009967C2">
              <w:rPr>
                <w:rFonts w:eastAsia="Sylfaen" w:cs="Times New Roman"/>
                <w:sz w:val="20"/>
                <w:szCs w:val="20"/>
              </w:rPr>
              <w:t>n</w:t>
            </w:r>
            <w:r>
              <w:rPr>
                <w:rFonts w:eastAsia="Sylfaen" w:cs="Times New Roman"/>
                <w:sz w:val="20"/>
                <w:szCs w:val="20"/>
              </w:rPr>
              <w:t>a odcinku o długości ok. 10 km</w:t>
            </w:r>
            <w:r w:rsidR="0065347E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9967C2" w:rsidRPr="009967C2" w:rsidRDefault="009967C2" w:rsidP="00D9409C">
            <w:pPr>
              <w:pStyle w:val="Akapitzlist"/>
              <w:numPr>
                <w:ilvl w:val="0"/>
                <w:numId w:val="8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9967C2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9967C2" w:rsidRPr="009967C2" w:rsidRDefault="009967C2" w:rsidP="00D9409C">
            <w:pPr>
              <w:pStyle w:val="Akapitzlist"/>
              <w:numPr>
                <w:ilvl w:val="0"/>
                <w:numId w:val="8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9967C2" w:rsidRPr="009967C2" w:rsidRDefault="009967C2" w:rsidP="00D9409C">
            <w:pPr>
              <w:pStyle w:val="Akapitzlist"/>
              <w:numPr>
                <w:ilvl w:val="0"/>
                <w:numId w:val="8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9967C2" w:rsidRPr="009967C2" w:rsidRDefault="009967C2" w:rsidP="00D9409C">
            <w:pPr>
              <w:pStyle w:val="Akapitzlist"/>
              <w:numPr>
                <w:ilvl w:val="0"/>
                <w:numId w:val="8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9967C2" w:rsidRPr="009967C2" w:rsidRDefault="009967C2" w:rsidP="00D9409C">
            <w:pPr>
              <w:pStyle w:val="Akapitzlist"/>
              <w:numPr>
                <w:ilvl w:val="0"/>
                <w:numId w:val="8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9967C2" w:rsidRPr="009967C2" w:rsidRDefault="009967C2" w:rsidP="00D9409C">
            <w:pPr>
              <w:pStyle w:val="Akapitzlist"/>
              <w:numPr>
                <w:ilvl w:val="0"/>
                <w:numId w:val="8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lastRenderedPageBreak/>
              <w:t>Przebudowa zatok autobusowych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9967C2" w:rsidRPr="009967C2" w:rsidRDefault="009967C2" w:rsidP="00D9409C">
            <w:pPr>
              <w:pStyle w:val="Akapitzlist"/>
              <w:numPr>
                <w:ilvl w:val="0"/>
                <w:numId w:val="8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pobocza utwardzonego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9967C2" w:rsidRPr="009967C2" w:rsidRDefault="009967C2" w:rsidP="00D9409C">
            <w:pPr>
              <w:pStyle w:val="Akapitzlist"/>
              <w:numPr>
                <w:ilvl w:val="0"/>
                <w:numId w:val="8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chodników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9967C2" w:rsidRDefault="009967C2" w:rsidP="00D9409C">
            <w:pPr>
              <w:pStyle w:val="Akapitzlist"/>
              <w:numPr>
                <w:ilvl w:val="0"/>
                <w:numId w:val="8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Ustawienie BRD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Miejsce realizacji projektu:</w:t>
            </w:r>
          </w:p>
        </w:tc>
        <w:tc>
          <w:tcPr>
            <w:tcW w:w="1359" w:type="pct"/>
          </w:tcPr>
          <w:p w:rsidR="00F573A2" w:rsidRPr="00F573A2" w:rsidRDefault="00F573A2" w:rsidP="00F573A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Miejscowość: Kasiłan, Kumów Majoracki, Leszczany, Żmudź</w:t>
            </w:r>
          </w:p>
          <w:p w:rsidR="00B52E03" w:rsidRPr="000921E5" w:rsidRDefault="00F573A2" w:rsidP="00F573A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Gmina: Leśniowice, Żmudź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B52E03" w:rsidRPr="000921E5" w:rsidRDefault="00F573A2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13 000 000,00 zł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B52E03" w:rsidRPr="000921E5" w:rsidRDefault="00F573A2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Maj 2022- listopad 2025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B52E03" w:rsidRPr="000921E5" w:rsidRDefault="00F573A2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B52E03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F573A2" w:rsidRPr="00EF5CF6" w:rsidRDefault="00F573A2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F573A2" w:rsidRDefault="00F573A2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B52E03" w:rsidRPr="00F573A2" w:rsidRDefault="00F573A2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B52E03" w:rsidRDefault="00B52E03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B52E0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33</w:t>
            </w:r>
          </w:p>
        </w:tc>
      </w:tr>
      <w:tr w:rsidR="00B52E03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B52E03" w:rsidRPr="00537862" w:rsidRDefault="00F573A2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F573A2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1846L w gminie Żmudź</w:t>
            </w:r>
          </w:p>
        </w:tc>
      </w:tr>
      <w:tr w:rsidR="00B52E03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B52E03" w:rsidRDefault="00F573A2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F573A2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B52E03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B52E03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F573A2" w:rsidRPr="00F573A2" w:rsidRDefault="00F573A2" w:rsidP="00D9409C">
            <w:pPr>
              <w:pStyle w:val="Akapitzlist"/>
              <w:numPr>
                <w:ilvl w:val="0"/>
                <w:numId w:val="9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65347E">
              <w:rPr>
                <w:rFonts w:eastAsia="Sylfaen" w:cs="Times New Roman"/>
                <w:sz w:val="20"/>
                <w:szCs w:val="20"/>
              </w:rPr>
              <w:t>(</w:t>
            </w:r>
            <w:r w:rsidRPr="00F573A2">
              <w:rPr>
                <w:rFonts w:eastAsia="Sylfaen" w:cs="Times New Roman"/>
                <w:sz w:val="20"/>
                <w:szCs w:val="20"/>
              </w:rPr>
              <w:t>na</w:t>
            </w:r>
            <w:r>
              <w:rPr>
                <w:rFonts w:eastAsia="Sylfaen" w:cs="Times New Roman"/>
                <w:sz w:val="20"/>
                <w:szCs w:val="20"/>
              </w:rPr>
              <w:t xml:space="preserve"> odcinku o długości ok. 2,5 km</w:t>
            </w:r>
            <w:r w:rsidR="0065347E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F573A2" w:rsidRPr="00F573A2" w:rsidRDefault="00F573A2" w:rsidP="00D9409C">
            <w:pPr>
              <w:pStyle w:val="Akapitzlist"/>
              <w:numPr>
                <w:ilvl w:val="0"/>
                <w:numId w:val="9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F573A2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573A2" w:rsidRPr="00F573A2" w:rsidRDefault="00F573A2" w:rsidP="00D9409C">
            <w:pPr>
              <w:pStyle w:val="Akapitzlist"/>
              <w:numPr>
                <w:ilvl w:val="0"/>
                <w:numId w:val="9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573A2" w:rsidRPr="00F573A2" w:rsidRDefault="00F573A2" w:rsidP="00D9409C">
            <w:pPr>
              <w:pStyle w:val="Akapitzlist"/>
              <w:numPr>
                <w:ilvl w:val="0"/>
                <w:numId w:val="9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573A2" w:rsidRPr="00F573A2" w:rsidRDefault="00F573A2" w:rsidP="00D9409C">
            <w:pPr>
              <w:pStyle w:val="Akapitzlist"/>
              <w:numPr>
                <w:ilvl w:val="0"/>
                <w:numId w:val="9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573A2" w:rsidRPr="00F573A2" w:rsidRDefault="00F573A2" w:rsidP="00D9409C">
            <w:pPr>
              <w:pStyle w:val="Akapitzlist"/>
              <w:numPr>
                <w:ilvl w:val="0"/>
                <w:numId w:val="9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573A2" w:rsidRPr="00F573A2" w:rsidRDefault="00F573A2" w:rsidP="00D9409C">
            <w:pPr>
              <w:pStyle w:val="Akapitzlist"/>
              <w:numPr>
                <w:ilvl w:val="0"/>
                <w:numId w:val="9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F573A2" w:rsidRDefault="00F573A2" w:rsidP="00D9409C">
            <w:pPr>
              <w:pStyle w:val="Akapitzlist"/>
              <w:numPr>
                <w:ilvl w:val="0"/>
                <w:numId w:val="9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Ustawienie BRD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F573A2" w:rsidRPr="00F573A2" w:rsidRDefault="00F573A2" w:rsidP="00F573A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 xml:space="preserve">Miejscowość: </w:t>
            </w:r>
            <w:proofErr w:type="spellStart"/>
            <w:r w:rsidRPr="00F573A2">
              <w:rPr>
                <w:rFonts w:eastAsia="Sylfaen" w:cs="Times New Roman"/>
                <w:sz w:val="20"/>
                <w:szCs w:val="20"/>
              </w:rPr>
              <w:t>Pobołowice</w:t>
            </w:r>
            <w:proofErr w:type="spellEnd"/>
          </w:p>
          <w:p w:rsidR="00B52E03" w:rsidRPr="000921E5" w:rsidRDefault="00F573A2" w:rsidP="00F573A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Gmina: Żmudź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B52E03" w:rsidRPr="000921E5" w:rsidRDefault="00F573A2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3 000 000,00</w:t>
            </w:r>
            <w:r w:rsidRPr="00F573A2">
              <w:rPr>
                <w:rFonts w:eastAsia="Sylfaen" w:cs="Times New Roman"/>
                <w:sz w:val="20"/>
                <w:szCs w:val="20"/>
              </w:rPr>
              <w:t xml:space="preserve"> zł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B52E03" w:rsidRPr="000921E5" w:rsidRDefault="00F573A2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Maj 2022- listopad 2025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B52E03" w:rsidRPr="000921E5" w:rsidRDefault="00F573A2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B52E03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F573A2" w:rsidRPr="00EF5CF6" w:rsidRDefault="00F573A2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F573A2" w:rsidRDefault="00F573A2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B52E03" w:rsidRPr="00F573A2" w:rsidRDefault="00F573A2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B52E03" w:rsidRDefault="00B52E03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B52E0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34</w:t>
            </w:r>
          </w:p>
        </w:tc>
      </w:tr>
      <w:tr w:rsidR="00B52E03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B52E03" w:rsidRPr="00537862" w:rsidRDefault="00F573A2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F573A2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1849L w gminie Żmudź</w:t>
            </w:r>
          </w:p>
        </w:tc>
      </w:tr>
      <w:tr w:rsidR="00B52E03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B52E03" w:rsidRDefault="00F573A2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F573A2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B52E03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B52E03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F573A2" w:rsidRDefault="00F573A2" w:rsidP="00D9409C">
            <w:pPr>
              <w:pStyle w:val="Akapitzlist"/>
              <w:numPr>
                <w:ilvl w:val="0"/>
                <w:numId w:val="9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65347E">
              <w:rPr>
                <w:rFonts w:eastAsia="Sylfaen" w:cs="Times New Roman"/>
                <w:sz w:val="20"/>
                <w:szCs w:val="20"/>
              </w:rPr>
              <w:t>(</w:t>
            </w:r>
            <w:r w:rsidRPr="00F573A2">
              <w:rPr>
                <w:rFonts w:eastAsia="Sylfaen" w:cs="Times New Roman"/>
                <w:sz w:val="20"/>
                <w:szCs w:val="20"/>
              </w:rPr>
              <w:t>na</w:t>
            </w:r>
            <w:r>
              <w:rPr>
                <w:rFonts w:eastAsia="Sylfaen" w:cs="Times New Roman"/>
                <w:sz w:val="20"/>
                <w:szCs w:val="20"/>
              </w:rPr>
              <w:t xml:space="preserve"> odcinku o długości ok. 1,1 km</w:t>
            </w:r>
            <w:r w:rsidR="0065347E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F573A2" w:rsidRPr="00F573A2" w:rsidRDefault="00F573A2" w:rsidP="00D9409C">
            <w:pPr>
              <w:pStyle w:val="Akapitzlist"/>
              <w:numPr>
                <w:ilvl w:val="0"/>
                <w:numId w:val="9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F573A2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573A2" w:rsidRPr="00F573A2" w:rsidRDefault="00F573A2" w:rsidP="00D9409C">
            <w:pPr>
              <w:pStyle w:val="Akapitzlist"/>
              <w:numPr>
                <w:ilvl w:val="0"/>
                <w:numId w:val="9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573A2" w:rsidRPr="00F573A2" w:rsidRDefault="00F573A2" w:rsidP="00D9409C">
            <w:pPr>
              <w:pStyle w:val="Akapitzlist"/>
              <w:numPr>
                <w:ilvl w:val="0"/>
                <w:numId w:val="9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F573A2" w:rsidRDefault="00F573A2" w:rsidP="00D9409C">
            <w:pPr>
              <w:pStyle w:val="Akapitzlist"/>
              <w:numPr>
                <w:ilvl w:val="0"/>
                <w:numId w:val="9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F573A2" w:rsidRPr="00F573A2" w:rsidRDefault="00F573A2" w:rsidP="00F573A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Miejscowość: Roztoka, Lipinki</w:t>
            </w:r>
          </w:p>
          <w:p w:rsidR="00B52E03" w:rsidRPr="000921E5" w:rsidRDefault="00F573A2" w:rsidP="00F573A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Gmina: Żmudź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B52E03" w:rsidRPr="000921E5" w:rsidRDefault="00F573A2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350 000,00 zł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B52E03" w:rsidRPr="000921E5" w:rsidRDefault="00F573A2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Maj 2022- listopad 2024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B52E03" w:rsidRPr="000921E5" w:rsidRDefault="00F573A2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Środki własne powiatu, środki gminne</w:t>
            </w:r>
          </w:p>
        </w:tc>
      </w:tr>
      <w:tr w:rsidR="00B52E03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F573A2" w:rsidRPr="00EF5CF6" w:rsidRDefault="00F573A2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F573A2" w:rsidRDefault="00F573A2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B52E03" w:rsidRPr="00F573A2" w:rsidRDefault="00F573A2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B52E03" w:rsidRDefault="00B52E03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B52E0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35</w:t>
            </w:r>
          </w:p>
        </w:tc>
      </w:tr>
      <w:tr w:rsidR="00B52E03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B52E03" w:rsidRPr="00537862" w:rsidRDefault="00F573A2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F573A2">
              <w:rPr>
                <w:rFonts w:cstheme="minorHAnsi"/>
                <w:bCs/>
                <w:sz w:val="20"/>
                <w:szCs w:val="20"/>
                <w:lang w:eastAsia="en-US"/>
              </w:rPr>
              <w:t>Budowa drogi powiatowej nr 1832L w gminie Chełm i Rejowiec</w:t>
            </w:r>
          </w:p>
        </w:tc>
      </w:tr>
      <w:tr w:rsidR="00B52E03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B52E03" w:rsidRDefault="00F573A2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F573A2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B52E03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B52E03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F573A2" w:rsidRPr="00F573A2" w:rsidRDefault="00F573A2" w:rsidP="00D9409C">
            <w:pPr>
              <w:pStyle w:val="Akapitzlist"/>
              <w:numPr>
                <w:ilvl w:val="0"/>
                <w:numId w:val="9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 xml:space="preserve">Budowa drogi powiatowej </w:t>
            </w:r>
            <w:r w:rsidR="0065347E">
              <w:rPr>
                <w:rFonts w:eastAsia="Sylfaen" w:cs="Times New Roman"/>
                <w:sz w:val="20"/>
                <w:szCs w:val="20"/>
              </w:rPr>
              <w:t>(</w:t>
            </w:r>
            <w:r w:rsidRPr="00F573A2">
              <w:rPr>
                <w:rFonts w:eastAsia="Sylfaen" w:cs="Times New Roman"/>
                <w:sz w:val="20"/>
                <w:szCs w:val="20"/>
              </w:rPr>
              <w:t>na odcinku o długości ok. 4 km</w:t>
            </w:r>
            <w:r w:rsidR="0065347E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F573A2" w:rsidRPr="00F573A2" w:rsidRDefault="00F573A2" w:rsidP="00D9409C">
            <w:pPr>
              <w:pStyle w:val="Akapitzlist"/>
              <w:numPr>
                <w:ilvl w:val="0"/>
                <w:numId w:val="9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F573A2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573A2" w:rsidRPr="00F573A2" w:rsidRDefault="00F573A2" w:rsidP="00D9409C">
            <w:pPr>
              <w:pStyle w:val="Akapitzlist"/>
              <w:numPr>
                <w:ilvl w:val="0"/>
                <w:numId w:val="9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573A2" w:rsidRPr="00F573A2" w:rsidRDefault="00F573A2" w:rsidP="00D9409C">
            <w:pPr>
              <w:pStyle w:val="Akapitzlist"/>
              <w:numPr>
                <w:ilvl w:val="0"/>
                <w:numId w:val="9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573A2" w:rsidRPr="00F573A2" w:rsidRDefault="00F573A2" w:rsidP="00D9409C">
            <w:pPr>
              <w:pStyle w:val="Akapitzlist"/>
              <w:numPr>
                <w:ilvl w:val="0"/>
                <w:numId w:val="9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573A2" w:rsidRPr="00F573A2" w:rsidRDefault="00F573A2" w:rsidP="00D9409C">
            <w:pPr>
              <w:pStyle w:val="Akapitzlist"/>
              <w:numPr>
                <w:ilvl w:val="0"/>
                <w:numId w:val="9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573A2" w:rsidRPr="00F573A2" w:rsidRDefault="00F573A2" w:rsidP="00D9409C">
            <w:pPr>
              <w:pStyle w:val="Akapitzlist"/>
              <w:numPr>
                <w:ilvl w:val="0"/>
                <w:numId w:val="9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F573A2" w:rsidRDefault="00F573A2" w:rsidP="00D9409C">
            <w:pPr>
              <w:pStyle w:val="Akapitzlist"/>
              <w:numPr>
                <w:ilvl w:val="0"/>
                <w:numId w:val="9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Ustawienie BRD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Miejsce realizacji projektu:</w:t>
            </w:r>
          </w:p>
        </w:tc>
        <w:tc>
          <w:tcPr>
            <w:tcW w:w="1359" w:type="pct"/>
          </w:tcPr>
          <w:p w:rsidR="00F573A2" w:rsidRPr="00F573A2" w:rsidRDefault="00F573A2" w:rsidP="00F573A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Miejscowość: Żółtańce Kolonia, Kolonia Marysin</w:t>
            </w:r>
          </w:p>
          <w:p w:rsidR="00B52E03" w:rsidRPr="000921E5" w:rsidRDefault="00F573A2" w:rsidP="00F573A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Gmina: Chełm, Żmudź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B52E03" w:rsidRPr="000921E5" w:rsidRDefault="00F573A2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5 500 000,00 zł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B52E03" w:rsidRPr="000921E5" w:rsidRDefault="00F573A2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Maj 2022- listopad 2026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B52E03" w:rsidRPr="000921E5" w:rsidRDefault="00F573A2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B52E03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F573A2" w:rsidRPr="00EF5CF6" w:rsidRDefault="00F573A2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F573A2" w:rsidRDefault="00F573A2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B52E03" w:rsidRPr="00F573A2" w:rsidRDefault="00F573A2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F573A2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B52E03" w:rsidRDefault="00B52E03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B52E0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36</w:t>
            </w:r>
          </w:p>
        </w:tc>
      </w:tr>
      <w:tr w:rsidR="00B52E03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B52E03" w:rsidRPr="00537862" w:rsidRDefault="008831E8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8831E8">
              <w:rPr>
                <w:rFonts w:cstheme="minorHAnsi"/>
                <w:bCs/>
                <w:sz w:val="20"/>
                <w:szCs w:val="20"/>
                <w:lang w:eastAsia="en-US"/>
              </w:rPr>
              <w:t>Przebudowa dróg powiatowych na terenie gminy Wojsławice</w:t>
            </w:r>
          </w:p>
        </w:tc>
      </w:tr>
      <w:tr w:rsidR="00B52E03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B52E03" w:rsidRDefault="008831E8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8831E8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B52E03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B52E03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8831E8" w:rsidRPr="008831E8" w:rsidRDefault="008831E8" w:rsidP="00D9409C">
            <w:pPr>
              <w:pStyle w:val="Akapitzlist"/>
              <w:numPr>
                <w:ilvl w:val="0"/>
                <w:numId w:val="9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Przebudowa dróg powi</w:t>
            </w:r>
            <w:r>
              <w:rPr>
                <w:rFonts w:eastAsia="Sylfaen" w:cs="Times New Roman"/>
                <w:sz w:val="20"/>
                <w:szCs w:val="20"/>
              </w:rPr>
              <w:t xml:space="preserve">atowych </w:t>
            </w:r>
            <w:r w:rsidR="0065347E">
              <w:rPr>
                <w:rFonts w:eastAsia="Sylfaen" w:cs="Times New Roman"/>
                <w:sz w:val="20"/>
                <w:szCs w:val="20"/>
              </w:rPr>
              <w:t>(</w:t>
            </w:r>
            <w:r>
              <w:rPr>
                <w:rFonts w:eastAsia="Sylfaen" w:cs="Times New Roman"/>
                <w:sz w:val="20"/>
                <w:szCs w:val="20"/>
              </w:rPr>
              <w:t>o łączeń długości 15 km</w:t>
            </w:r>
            <w:r w:rsidR="0065347E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8831E8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Ustawienie BRD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chodników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8831E8" w:rsidRDefault="008831E8" w:rsidP="00D9409C">
            <w:pPr>
              <w:pStyle w:val="Akapitzlist"/>
              <w:numPr>
                <w:ilvl w:val="0"/>
                <w:numId w:val="9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utwardzonych poboczy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8831E8" w:rsidRPr="008831E8" w:rsidRDefault="008831E8" w:rsidP="008831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Miejscowość: Wojsławice, Majdan Nowy, Turowiec, Putnowice, Putnowice Kolonia, Ostrów, Ostrów Kolonia, Majdan Nowy</w:t>
            </w:r>
          </w:p>
          <w:p w:rsidR="00B52E03" w:rsidRPr="000921E5" w:rsidRDefault="008831E8" w:rsidP="008831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Gmina: Wojsławice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B52E03" w:rsidRPr="000921E5" w:rsidRDefault="008831E8" w:rsidP="008831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9 000 000,00 zł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B52E03" w:rsidRPr="000921E5" w:rsidRDefault="008831E8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Maj 2022- listopad 2026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B52E03" w:rsidRPr="000921E5" w:rsidRDefault="008831E8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B52E03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8831E8" w:rsidRPr="00EF5CF6" w:rsidRDefault="008831E8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8831E8" w:rsidRDefault="008831E8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B52E03" w:rsidRPr="008831E8" w:rsidRDefault="008831E8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B52E03" w:rsidRDefault="00B52E03" w:rsidP="002804CC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B52E0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 xml:space="preserve">NR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37</w:t>
            </w:r>
          </w:p>
        </w:tc>
      </w:tr>
      <w:tr w:rsidR="00B52E03" w:rsidRPr="000921E5" w:rsidTr="00B52E03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B52E03" w:rsidRPr="00537862" w:rsidRDefault="008831E8" w:rsidP="00B52E03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8831E8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1846L w gminie Żmudź</w:t>
            </w:r>
          </w:p>
        </w:tc>
      </w:tr>
      <w:tr w:rsidR="00B52E03" w:rsidRPr="000921E5" w:rsidTr="00B52E03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B52E03" w:rsidRDefault="008831E8" w:rsidP="00B52E03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8831E8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B52E03" w:rsidRPr="000921E5" w:rsidTr="00B52E03">
        <w:tc>
          <w:tcPr>
            <w:tcW w:w="5000" w:type="pct"/>
            <w:gridSpan w:val="4"/>
            <w:shd w:val="clear" w:color="auto" w:fill="F8E3D7" w:themeFill="accent5" w:themeFillTint="33"/>
          </w:tcPr>
          <w:p w:rsidR="00B52E03" w:rsidRPr="00CB5491" w:rsidRDefault="00B52E03" w:rsidP="00B52E03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B52E03" w:rsidRPr="000921E5" w:rsidTr="00B52E03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8831E8" w:rsidRPr="008831E8" w:rsidRDefault="008831E8" w:rsidP="00D9409C">
            <w:pPr>
              <w:pStyle w:val="Akapitzlist"/>
              <w:numPr>
                <w:ilvl w:val="0"/>
                <w:numId w:val="9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65347E">
              <w:rPr>
                <w:rFonts w:eastAsia="Sylfaen" w:cs="Times New Roman"/>
                <w:sz w:val="20"/>
                <w:szCs w:val="20"/>
              </w:rPr>
              <w:t>(</w:t>
            </w:r>
            <w:r w:rsidRPr="008831E8">
              <w:rPr>
                <w:rFonts w:eastAsia="Sylfaen" w:cs="Times New Roman"/>
                <w:sz w:val="20"/>
                <w:szCs w:val="20"/>
              </w:rPr>
              <w:t>na</w:t>
            </w:r>
            <w:r>
              <w:rPr>
                <w:rFonts w:eastAsia="Sylfaen" w:cs="Times New Roman"/>
                <w:sz w:val="20"/>
                <w:szCs w:val="20"/>
              </w:rPr>
              <w:t xml:space="preserve"> odcinku o długości ok. 2,5 km</w:t>
            </w:r>
            <w:r w:rsidR="0065347E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8831E8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8831E8">
              <w:rPr>
                <w:rFonts w:eastAsia="Sylfaen" w:cs="Times New Roman"/>
                <w:sz w:val="20"/>
                <w:szCs w:val="20"/>
              </w:rPr>
              <w:t>ykonanie oznak</w:t>
            </w:r>
            <w:r>
              <w:rPr>
                <w:rFonts w:eastAsia="Sylfaen" w:cs="Times New Roman"/>
                <w:sz w:val="20"/>
                <w:szCs w:val="20"/>
              </w:rPr>
              <w:t>owania poziomego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B52E03" w:rsidRPr="008831E8" w:rsidRDefault="008831E8" w:rsidP="00D9409C">
            <w:pPr>
              <w:pStyle w:val="Akapitzlist"/>
              <w:numPr>
                <w:ilvl w:val="0"/>
                <w:numId w:val="9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</w:t>
            </w:r>
            <w:r w:rsidRPr="008831E8">
              <w:rPr>
                <w:rFonts w:eastAsia="Sylfaen" w:cs="Times New Roman"/>
                <w:sz w:val="20"/>
                <w:szCs w:val="20"/>
              </w:rPr>
              <w:t>stawienie</w:t>
            </w:r>
            <w:r>
              <w:rPr>
                <w:rFonts w:eastAsia="Sylfaen" w:cs="Times New Roman"/>
                <w:sz w:val="20"/>
                <w:szCs w:val="20"/>
              </w:rPr>
              <w:t xml:space="preserve"> BRD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8831E8" w:rsidRPr="008831E8" w:rsidRDefault="008831E8" w:rsidP="008831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 xml:space="preserve">Miejscowość: </w:t>
            </w:r>
            <w:proofErr w:type="spellStart"/>
            <w:r w:rsidRPr="008831E8">
              <w:rPr>
                <w:rFonts w:eastAsia="Sylfaen" w:cs="Times New Roman"/>
                <w:sz w:val="20"/>
                <w:szCs w:val="20"/>
              </w:rPr>
              <w:t>Pobołowice</w:t>
            </w:r>
            <w:proofErr w:type="spellEnd"/>
          </w:p>
          <w:p w:rsidR="00B52E03" w:rsidRPr="000921E5" w:rsidRDefault="008831E8" w:rsidP="008831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Gmina: Żmudź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B52E03" w:rsidRPr="000921E5" w:rsidRDefault="008831E8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3 000 000,00 zł</w:t>
            </w:r>
          </w:p>
        </w:tc>
      </w:tr>
      <w:tr w:rsidR="00B52E03" w:rsidRPr="000921E5" w:rsidTr="00B52E03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B52E03" w:rsidRPr="000921E5" w:rsidRDefault="008831E8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Maj 2022- listopad 2025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B52E03" w:rsidRPr="000921E5" w:rsidRDefault="008831E8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B52E03" w:rsidRPr="000921E5" w:rsidTr="00B52E03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B52E03" w:rsidRPr="00CB5491" w:rsidRDefault="00B52E03" w:rsidP="00B52E03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8831E8" w:rsidRPr="00EF5CF6" w:rsidRDefault="008831E8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8831E8" w:rsidRDefault="008831E8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B52E03" w:rsidRPr="008831E8" w:rsidRDefault="0065347E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>
              <w:rPr>
                <w:rFonts w:eastAsia="Sylfaen" w:cs="Times New Roman"/>
                <w:sz w:val="20"/>
                <w:szCs w:val="20"/>
              </w:rPr>
              <w:t>Komfort i płynność jazdy</w:t>
            </w:r>
          </w:p>
        </w:tc>
      </w:tr>
    </w:tbl>
    <w:p w:rsidR="00030488" w:rsidRDefault="00030488" w:rsidP="00030488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030488" w:rsidRPr="000921E5" w:rsidTr="009967C2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030488" w:rsidRPr="00CB5491" w:rsidRDefault="00030488" w:rsidP="009967C2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NR 38</w:t>
            </w:r>
          </w:p>
        </w:tc>
      </w:tr>
      <w:tr w:rsidR="00030488" w:rsidRPr="000921E5" w:rsidTr="009967C2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030488" w:rsidRPr="00537862" w:rsidRDefault="008831E8" w:rsidP="009967C2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8831E8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1843L w gminie Kamień i Dorohusk</w:t>
            </w:r>
          </w:p>
        </w:tc>
      </w:tr>
      <w:tr w:rsidR="00030488" w:rsidRPr="000921E5" w:rsidTr="009967C2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030488" w:rsidRDefault="008831E8" w:rsidP="009967C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8831E8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030488" w:rsidRPr="000921E5" w:rsidTr="009967C2">
        <w:tc>
          <w:tcPr>
            <w:tcW w:w="5000" w:type="pct"/>
            <w:gridSpan w:val="4"/>
            <w:shd w:val="clear" w:color="auto" w:fill="F8E3D7" w:themeFill="accent5" w:themeFillTint="33"/>
          </w:tcPr>
          <w:p w:rsidR="00030488" w:rsidRPr="00CB5491" w:rsidRDefault="00030488" w:rsidP="009967C2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030488" w:rsidRPr="000921E5" w:rsidTr="009967C2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8831E8" w:rsidRPr="008831E8" w:rsidRDefault="008831E8" w:rsidP="00D9409C">
            <w:pPr>
              <w:pStyle w:val="Akapitzlist"/>
              <w:numPr>
                <w:ilvl w:val="0"/>
                <w:numId w:val="9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65347E">
              <w:rPr>
                <w:rFonts w:eastAsia="Sylfaen" w:cs="Times New Roman"/>
                <w:sz w:val="20"/>
                <w:szCs w:val="20"/>
              </w:rPr>
              <w:t>(</w:t>
            </w:r>
            <w:r>
              <w:rPr>
                <w:rFonts w:eastAsia="Sylfaen" w:cs="Times New Roman"/>
                <w:sz w:val="20"/>
                <w:szCs w:val="20"/>
              </w:rPr>
              <w:t>na odcinku o długości ok. 8 km</w:t>
            </w:r>
            <w:r w:rsidR="0065347E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8831E8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lastRenderedPageBreak/>
              <w:t>Remont przepustów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8831E8" w:rsidRDefault="008831E8" w:rsidP="00D9409C">
            <w:pPr>
              <w:pStyle w:val="Akapitzlist"/>
              <w:numPr>
                <w:ilvl w:val="0"/>
                <w:numId w:val="9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Ustawienie BRD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030488" w:rsidRPr="000921E5" w:rsidTr="009967C2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Miejsce realizacji projektu:</w:t>
            </w:r>
          </w:p>
        </w:tc>
        <w:tc>
          <w:tcPr>
            <w:tcW w:w="1359" w:type="pct"/>
          </w:tcPr>
          <w:p w:rsidR="008831E8" w:rsidRPr="008831E8" w:rsidRDefault="008831E8" w:rsidP="008831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Miejscowość: Kamień Kolonia, Rudolfin, Pogranicze</w:t>
            </w:r>
          </w:p>
          <w:p w:rsidR="00030488" w:rsidRPr="000921E5" w:rsidRDefault="008831E8" w:rsidP="008831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Gmina: Kamień, Dorohusk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030488" w:rsidRPr="000921E5" w:rsidRDefault="008831E8" w:rsidP="009967C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7 000 000,00 zł</w:t>
            </w:r>
          </w:p>
        </w:tc>
      </w:tr>
      <w:tr w:rsidR="00030488" w:rsidRPr="000921E5" w:rsidTr="009967C2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030488" w:rsidRPr="000921E5" w:rsidRDefault="008831E8" w:rsidP="009967C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Maj 2024- listopad 2026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030488" w:rsidRPr="000921E5" w:rsidRDefault="008831E8" w:rsidP="009967C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030488" w:rsidRPr="000921E5" w:rsidTr="009967C2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8831E8" w:rsidRPr="00EF5CF6" w:rsidRDefault="008831E8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8831E8" w:rsidRDefault="008831E8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030488" w:rsidRPr="008831E8" w:rsidRDefault="008831E8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030488" w:rsidRDefault="00030488" w:rsidP="00030488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030488" w:rsidRPr="000921E5" w:rsidTr="009967C2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030488" w:rsidRPr="00CB5491" w:rsidRDefault="00030488" w:rsidP="009967C2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NR 39</w:t>
            </w:r>
          </w:p>
        </w:tc>
      </w:tr>
      <w:tr w:rsidR="00030488" w:rsidRPr="000921E5" w:rsidTr="009967C2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030488" w:rsidRPr="00537862" w:rsidRDefault="008831E8" w:rsidP="009967C2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8831E8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1845L w gminie Kamień i Dorohusk</w:t>
            </w:r>
          </w:p>
        </w:tc>
      </w:tr>
      <w:tr w:rsidR="00030488" w:rsidRPr="000921E5" w:rsidTr="009967C2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030488" w:rsidRDefault="008831E8" w:rsidP="009967C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8831E8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030488" w:rsidRPr="000921E5" w:rsidTr="009967C2">
        <w:tc>
          <w:tcPr>
            <w:tcW w:w="5000" w:type="pct"/>
            <w:gridSpan w:val="4"/>
            <w:shd w:val="clear" w:color="auto" w:fill="F8E3D7" w:themeFill="accent5" w:themeFillTint="33"/>
          </w:tcPr>
          <w:p w:rsidR="00030488" w:rsidRPr="00CB5491" w:rsidRDefault="00030488" w:rsidP="009967C2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030488" w:rsidRPr="000921E5" w:rsidTr="009967C2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8831E8" w:rsidRPr="008831E8" w:rsidRDefault="008831E8" w:rsidP="00D9409C">
            <w:pPr>
              <w:pStyle w:val="Akapitzlist"/>
              <w:numPr>
                <w:ilvl w:val="0"/>
                <w:numId w:val="9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65347E">
              <w:rPr>
                <w:rFonts w:eastAsia="Sylfaen" w:cs="Times New Roman"/>
                <w:sz w:val="20"/>
                <w:szCs w:val="20"/>
              </w:rPr>
              <w:t>(</w:t>
            </w:r>
            <w:r>
              <w:rPr>
                <w:rFonts w:eastAsia="Sylfaen" w:cs="Times New Roman"/>
                <w:sz w:val="20"/>
                <w:szCs w:val="20"/>
              </w:rPr>
              <w:t>na odcinku o długości ok. 8 km</w:t>
            </w:r>
            <w:r w:rsidR="0065347E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8831E8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831E8" w:rsidRPr="008831E8" w:rsidRDefault="008831E8" w:rsidP="00D9409C">
            <w:pPr>
              <w:pStyle w:val="Akapitzlist"/>
              <w:numPr>
                <w:ilvl w:val="0"/>
                <w:numId w:val="9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8831E8">
              <w:rPr>
                <w:rFonts w:eastAsia="Sylfaen" w:cs="Times New Roman"/>
                <w:sz w:val="20"/>
                <w:szCs w:val="20"/>
              </w:rPr>
              <w:t>rzeb</w:t>
            </w:r>
            <w:r>
              <w:rPr>
                <w:rFonts w:eastAsia="Sylfaen" w:cs="Times New Roman"/>
                <w:sz w:val="20"/>
                <w:szCs w:val="20"/>
              </w:rPr>
              <w:t>udowa zatok autobusowych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8831E8" w:rsidRDefault="008831E8" w:rsidP="00D9409C">
            <w:pPr>
              <w:pStyle w:val="Akapitzlist"/>
              <w:numPr>
                <w:ilvl w:val="0"/>
                <w:numId w:val="9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Ustawienie BRD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030488" w:rsidRPr="000921E5" w:rsidTr="009967C2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8831E8" w:rsidRPr="008831E8" w:rsidRDefault="008831E8" w:rsidP="008831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Miejscowość: Natalin, Czerniejów, Andrzejów, Turka</w:t>
            </w:r>
          </w:p>
          <w:p w:rsidR="00030488" w:rsidRPr="000921E5" w:rsidRDefault="008831E8" w:rsidP="008831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Gmina: Kamień, Dorohusk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030488" w:rsidRPr="000921E5" w:rsidRDefault="008831E8" w:rsidP="009967C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7 000 000,00 zł</w:t>
            </w:r>
          </w:p>
        </w:tc>
      </w:tr>
      <w:tr w:rsidR="00030488" w:rsidRPr="000921E5" w:rsidTr="009967C2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030488" w:rsidRPr="000921E5" w:rsidRDefault="008831E8" w:rsidP="009967C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831E8">
              <w:rPr>
                <w:rFonts w:eastAsia="Sylfaen" w:cs="Times New Roman"/>
                <w:sz w:val="20"/>
                <w:szCs w:val="20"/>
              </w:rPr>
              <w:t>Maj 2024- listopad 2026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030488" w:rsidRPr="000921E5" w:rsidRDefault="000F0336" w:rsidP="009967C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F0336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030488" w:rsidRPr="000921E5" w:rsidTr="009967C2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0F0336" w:rsidRPr="00EF5CF6" w:rsidRDefault="000F033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0F0336" w:rsidRDefault="000F033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030488" w:rsidRPr="000F0336" w:rsidRDefault="000F033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0F033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030488" w:rsidRDefault="00030488" w:rsidP="00030488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030488" w:rsidRPr="000921E5" w:rsidTr="009967C2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030488" w:rsidRPr="00CB5491" w:rsidRDefault="00030488" w:rsidP="009967C2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NR 40</w:t>
            </w:r>
          </w:p>
        </w:tc>
      </w:tr>
      <w:tr w:rsidR="00030488" w:rsidRPr="000921E5" w:rsidTr="009967C2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030488" w:rsidRPr="00537862" w:rsidRDefault="000F0336" w:rsidP="009967C2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0F0336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1809L w gminie Siedliszcze</w:t>
            </w:r>
          </w:p>
        </w:tc>
      </w:tr>
      <w:tr w:rsidR="00030488" w:rsidRPr="000921E5" w:rsidTr="009967C2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030488" w:rsidRDefault="000F0336" w:rsidP="000F0336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0F0336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030488" w:rsidRPr="000921E5" w:rsidTr="009967C2">
        <w:tc>
          <w:tcPr>
            <w:tcW w:w="5000" w:type="pct"/>
            <w:gridSpan w:val="4"/>
            <w:shd w:val="clear" w:color="auto" w:fill="F8E3D7" w:themeFill="accent5" w:themeFillTint="33"/>
          </w:tcPr>
          <w:p w:rsidR="00030488" w:rsidRPr="00CB5491" w:rsidRDefault="00030488" w:rsidP="009967C2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030488" w:rsidRPr="000921E5" w:rsidTr="009967C2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0F0336" w:rsidRPr="000F0336" w:rsidRDefault="000F0336" w:rsidP="00D9409C">
            <w:pPr>
              <w:pStyle w:val="Akapitzlist"/>
              <w:numPr>
                <w:ilvl w:val="0"/>
                <w:numId w:val="9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0F0336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65347E">
              <w:rPr>
                <w:rFonts w:eastAsia="Sylfaen" w:cs="Times New Roman"/>
                <w:sz w:val="20"/>
                <w:szCs w:val="20"/>
              </w:rPr>
              <w:t>(</w:t>
            </w:r>
            <w:r>
              <w:rPr>
                <w:rFonts w:eastAsia="Sylfaen" w:cs="Times New Roman"/>
                <w:sz w:val="20"/>
                <w:szCs w:val="20"/>
              </w:rPr>
              <w:t>na odcinku o długości ok. 3 km</w:t>
            </w:r>
            <w:r w:rsidR="0065347E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0F0336" w:rsidRPr="000F0336" w:rsidRDefault="000F0336" w:rsidP="00D9409C">
            <w:pPr>
              <w:pStyle w:val="Akapitzlist"/>
              <w:numPr>
                <w:ilvl w:val="0"/>
                <w:numId w:val="9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0F0336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F0336" w:rsidRPr="000F0336" w:rsidRDefault="000F0336" w:rsidP="00D9409C">
            <w:pPr>
              <w:pStyle w:val="Akapitzlist"/>
              <w:numPr>
                <w:ilvl w:val="0"/>
                <w:numId w:val="9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F0336" w:rsidRPr="000F0336" w:rsidRDefault="000F0336" w:rsidP="00D9409C">
            <w:pPr>
              <w:pStyle w:val="Akapitzlist"/>
              <w:numPr>
                <w:ilvl w:val="0"/>
                <w:numId w:val="9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F0336" w:rsidRPr="000F0336" w:rsidRDefault="000F0336" w:rsidP="00D9409C">
            <w:pPr>
              <w:pStyle w:val="Akapitzlist"/>
              <w:numPr>
                <w:ilvl w:val="0"/>
                <w:numId w:val="9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F0336" w:rsidRPr="000F0336" w:rsidRDefault="000F0336" w:rsidP="00D9409C">
            <w:pPr>
              <w:pStyle w:val="Akapitzlist"/>
              <w:numPr>
                <w:ilvl w:val="0"/>
                <w:numId w:val="9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</w:t>
            </w:r>
            <w:r w:rsidRPr="000F0336">
              <w:rPr>
                <w:rFonts w:eastAsia="Sylfaen" w:cs="Times New Roman"/>
                <w:sz w:val="20"/>
                <w:szCs w:val="20"/>
              </w:rPr>
              <w:t>emont przepu</w:t>
            </w:r>
            <w:r>
              <w:rPr>
                <w:rFonts w:eastAsia="Sylfaen" w:cs="Times New Roman"/>
                <w:sz w:val="20"/>
                <w:szCs w:val="20"/>
              </w:rPr>
              <w:t>stów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F0336" w:rsidRPr="000F0336" w:rsidRDefault="000F0336" w:rsidP="00D9409C">
            <w:pPr>
              <w:pStyle w:val="Akapitzlist"/>
              <w:numPr>
                <w:ilvl w:val="0"/>
                <w:numId w:val="9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F0336" w:rsidRDefault="000F0336" w:rsidP="00D9409C">
            <w:pPr>
              <w:pStyle w:val="Akapitzlist"/>
              <w:numPr>
                <w:ilvl w:val="0"/>
                <w:numId w:val="9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Ustawienie BRD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030488" w:rsidRPr="000921E5" w:rsidTr="009967C2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0F0336" w:rsidRPr="000F0336" w:rsidRDefault="000F0336" w:rsidP="000F0336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F0336">
              <w:rPr>
                <w:rFonts w:eastAsia="Sylfaen" w:cs="Times New Roman"/>
                <w:sz w:val="20"/>
                <w:szCs w:val="20"/>
              </w:rPr>
              <w:t>Miejscowość: Wola Korybutowa Kolonia, Wola Korybutowa Pierwsza</w:t>
            </w:r>
          </w:p>
          <w:p w:rsidR="00030488" w:rsidRPr="000921E5" w:rsidRDefault="000F0336" w:rsidP="000F0336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F0336">
              <w:rPr>
                <w:rFonts w:eastAsia="Sylfaen" w:cs="Times New Roman"/>
                <w:sz w:val="20"/>
                <w:szCs w:val="20"/>
              </w:rPr>
              <w:t>Gmina: Siedliszcze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030488" w:rsidRPr="000921E5" w:rsidRDefault="000F0336" w:rsidP="009967C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F0336">
              <w:rPr>
                <w:rFonts w:eastAsia="Sylfaen" w:cs="Times New Roman"/>
                <w:sz w:val="20"/>
                <w:szCs w:val="20"/>
              </w:rPr>
              <w:t>3 000 000,00 zł</w:t>
            </w:r>
          </w:p>
        </w:tc>
      </w:tr>
      <w:tr w:rsidR="00030488" w:rsidRPr="000921E5" w:rsidTr="009967C2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030488" w:rsidRPr="000921E5" w:rsidRDefault="000F0336" w:rsidP="009967C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F0336">
              <w:rPr>
                <w:rFonts w:eastAsia="Sylfaen" w:cs="Times New Roman"/>
                <w:sz w:val="20"/>
                <w:szCs w:val="20"/>
              </w:rPr>
              <w:t>Maj 2024- listopad 2026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030488" w:rsidRPr="000921E5" w:rsidRDefault="000F0336" w:rsidP="009967C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F0336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030488" w:rsidRPr="000921E5" w:rsidTr="009967C2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0F0336" w:rsidRPr="00EF5CF6" w:rsidRDefault="000F033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0F0336" w:rsidRDefault="000F033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030488" w:rsidRPr="000F0336" w:rsidRDefault="000F033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0F033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030488" w:rsidRDefault="00030488" w:rsidP="00030488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030488" w:rsidRPr="000921E5" w:rsidTr="009967C2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030488" w:rsidRPr="00CB5491" w:rsidRDefault="00030488" w:rsidP="009967C2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NR 41</w:t>
            </w:r>
          </w:p>
        </w:tc>
      </w:tr>
      <w:tr w:rsidR="00030488" w:rsidRPr="000921E5" w:rsidTr="009967C2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030488" w:rsidRPr="00537862" w:rsidRDefault="000F0336" w:rsidP="009967C2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0F0336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1813L w gminie Rejowiec Fabryczny</w:t>
            </w:r>
          </w:p>
        </w:tc>
      </w:tr>
      <w:tr w:rsidR="00030488" w:rsidRPr="000921E5" w:rsidTr="009967C2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030488" w:rsidRDefault="000F0336" w:rsidP="009967C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0F0336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030488" w:rsidRPr="000921E5" w:rsidTr="009967C2">
        <w:tc>
          <w:tcPr>
            <w:tcW w:w="5000" w:type="pct"/>
            <w:gridSpan w:val="4"/>
            <w:shd w:val="clear" w:color="auto" w:fill="F8E3D7" w:themeFill="accent5" w:themeFillTint="33"/>
          </w:tcPr>
          <w:p w:rsidR="00030488" w:rsidRPr="00CB5491" w:rsidRDefault="00030488" w:rsidP="009967C2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030488" w:rsidRPr="000921E5" w:rsidTr="009967C2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0F0336" w:rsidRPr="000F0336" w:rsidRDefault="000F0336" w:rsidP="00D9409C">
            <w:pPr>
              <w:pStyle w:val="Akapitzlist"/>
              <w:numPr>
                <w:ilvl w:val="0"/>
                <w:numId w:val="9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0F0336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65347E">
              <w:rPr>
                <w:rFonts w:eastAsia="Sylfaen" w:cs="Times New Roman"/>
                <w:sz w:val="20"/>
                <w:szCs w:val="20"/>
              </w:rPr>
              <w:t>(</w:t>
            </w:r>
            <w:r>
              <w:rPr>
                <w:rFonts w:eastAsia="Sylfaen" w:cs="Times New Roman"/>
                <w:sz w:val="20"/>
                <w:szCs w:val="20"/>
              </w:rPr>
              <w:t>na odcinku o długości ok. 1 km</w:t>
            </w:r>
            <w:r w:rsidR="0065347E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0F0336" w:rsidRPr="000F0336" w:rsidRDefault="000F0336" w:rsidP="00D9409C">
            <w:pPr>
              <w:pStyle w:val="Akapitzlist"/>
              <w:numPr>
                <w:ilvl w:val="0"/>
                <w:numId w:val="9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0F0336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F0336" w:rsidRPr="000F0336" w:rsidRDefault="000F0336" w:rsidP="00D9409C">
            <w:pPr>
              <w:pStyle w:val="Akapitzlist"/>
              <w:numPr>
                <w:ilvl w:val="0"/>
                <w:numId w:val="9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F0336" w:rsidRPr="000F0336" w:rsidRDefault="000F0336" w:rsidP="00D9409C">
            <w:pPr>
              <w:pStyle w:val="Akapitzlist"/>
              <w:numPr>
                <w:ilvl w:val="0"/>
                <w:numId w:val="9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F0336" w:rsidRPr="000F0336" w:rsidRDefault="000F0336" w:rsidP="00D9409C">
            <w:pPr>
              <w:pStyle w:val="Akapitzlist"/>
              <w:numPr>
                <w:ilvl w:val="0"/>
                <w:numId w:val="9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lastRenderedPageBreak/>
              <w:t>Odnowa oznakowania pionowego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F0336" w:rsidRPr="000F0336" w:rsidRDefault="000F0336" w:rsidP="00D9409C">
            <w:pPr>
              <w:pStyle w:val="Akapitzlist"/>
              <w:numPr>
                <w:ilvl w:val="0"/>
                <w:numId w:val="9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F0336" w:rsidRPr="000F0336" w:rsidRDefault="000F0336" w:rsidP="00D9409C">
            <w:pPr>
              <w:pStyle w:val="Akapitzlist"/>
              <w:numPr>
                <w:ilvl w:val="0"/>
                <w:numId w:val="9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0F0336" w:rsidRDefault="000F0336" w:rsidP="00D9409C">
            <w:pPr>
              <w:pStyle w:val="Akapitzlist"/>
              <w:numPr>
                <w:ilvl w:val="0"/>
                <w:numId w:val="9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Ustawienie BRD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030488" w:rsidRPr="000921E5" w:rsidTr="009967C2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lastRenderedPageBreak/>
              <w:t>Miejsce realizacji projektu:</w:t>
            </w:r>
          </w:p>
        </w:tc>
        <w:tc>
          <w:tcPr>
            <w:tcW w:w="1359" w:type="pct"/>
          </w:tcPr>
          <w:p w:rsidR="000F0336" w:rsidRPr="000F0336" w:rsidRDefault="000F0336" w:rsidP="000F0336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F0336">
              <w:rPr>
                <w:rFonts w:eastAsia="Sylfaen" w:cs="Times New Roman"/>
                <w:sz w:val="20"/>
                <w:szCs w:val="20"/>
              </w:rPr>
              <w:t>Miejscowość: Wólka Kańska</w:t>
            </w:r>
          </w:p>
          <w:p w:rsidR="00030488" w:rsidRPr="000921E5" w:rsidRDefault="000F0336" w:rsidP="000F0336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F0336">
              <w:rPr>
                <w:rFonts w:eastAsia="Sylfaen" w:cs="Times New Roman"/>
                <w:sz w:val="20"/>
                <w:szCs w:val="20"/>
              </w:rPr>
              <w:t>Gmina: Rejowiec Fabryczny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030488" w:rsidRPr="000921E5" w:rsidRDefault="000F0336" w:rsidP="009967C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F0336">
              <w:rPr>
                <w:rFonts w:eastAsia="Sylfaen" w:cs="Times New Roman"/>
                <w:sz w:val="20"/>
                <w:szCs w:val="20"/>
              </w:rPr>
              <w:t>500 000,00 zł</w:t>
            </w:r>
          </w:p>
        </w:tc>
      </w:tr>
      <w:tr w:rsidR="00030488" w:rsidRPr="000921E5" w:rsidTr="009967C2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030488" w:rsidRPr="000921E5" w:rsidRDefault="000F0336" w:rsidP="009967C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F0336">
              <w:rPr>
                <w:rFonts w:eastAsia="Sylfaen" w:cs="Times New Roman"/>
                <w:sz w:val="20"/>
                <w:szCs w:val="20"/>
              </w:rPr>
              <w:t>Maj 2022- listopad 2026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030488" w:rsidRPr="000921E5" w:rsidRDefault="000F0336" w:rsidP="009967C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F0336">
              <w:rPr>
                <w:rFonts w:eastAsia="Sylfaen" w:cs="Times New Roman"/>
                <w:sz w:val="20"/>
                <w:szCs w:val="20"/>
              </w:rPr>
              <w:t>Środki własne powiatu, środki gminne</w:t>
            </w:r>
          </w:p>
        </w:tc>
      </w:tr>
      <w:tr w:rsidR="00030488" w:rsidRPr="000921E5" w:rsidTr="009967C2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0F0336" w:rsidRPr="00EF5CF6" w:rsidRDefault="000F033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0F0336" w:rsidRDefault="000F033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030488" w:rsidRPr="000F0336" w:rsidRDefault="000F0336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0F0336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030488" w:rsidRDefault="00030488" w:rsidP="00030488"/>
    <w:tbl>
      <w:tblPr>
        <w:tblStyle w:val="Tabela-Siatka1"/>
        <w:tblW w:w="5000" w:type="pct"/>
        <w:tblBorders>
          <w:top w:val="dotDash" w:sz="4" w:space="0" w:color="E0773C" w:themeColor="accent5"/>
          <w:left w:val="dotDash" w:sz="4" w:space="0" w:color="E0773C" w:themeColor="accent5"/>
          <w:bottom w:val="dotDash" w:sz="4" w:space="0" w:color="E0773C" w:themeColor="accent5"/>
          <w:right w:val="dotDash" w:sz="4" w:space="0" w:color="E0773C" w:themeColor="accent5"/>
          <w:insideH w:val="dotDash" w:sz="4" w:space="0" w:color="E0773C" w:themeColor="accent5"/>
          <w:insideV w:val="dotDash" w:sz="4" w:space="0" w:color="E0773C" w:themeColor="accent5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030488" w:rsidRPr="000921E5" w:rsidTr="009967C2">
        <w:trPr>
          <w:trHeight w:val="368"/>
        </w:trPr>
        <w:tc>
          <w:tcPr>
            <w:tcW w:w="5000" w:type="pct"/>
            <w:gridSpan w:val="4"/>
            <w:shd w:val="clear" w:color="auto" w:fill="F8E3D7" w:themeFill="accent5" w:themeFillTint="33"/>
          </w:tcPr>
          <w:p w:rsidR="00030488" w:rsidRPr="00CB5491" w:rsidRDefault="00030488" w:rsidP="009967C2">
            <w:pPr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ZADANIE/PROJEKT </w:t>
            </w:r>
            <w:r w:rsidR="007B0A71">
              <w:rPr>
                <w:rFonts w:eastAsia="Sylfaen" w:cs="Times New Roman"/>
                <w:b/>
                <w:i/>
                <w:sz w:val="20"/>
                <w:szCs w:val="20"/>
              </w:rPr>
              <w:t>NR 42</w:t>
            </w:r>
          </w:p>
        </w:tc>
      </w:tr>
      <w:tr w:rsidR="00030488" w:rsidRPr="000921E5" w:rsidTr="009967C2">
        <w:trPr>
          <w:trHeight w:val="368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030488" w:rsidRPr="00537862" w:rsidRDefault="00937240" w:rsidP="009967C2">
            <w:pPr>
              <w:spacing w:after="0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937240">
              <w:rPr>
                <w:rFonts w:cstheme="minorHAnsi"/>
                <w:bCs/>
                <w:sz w:val="20"/>
                <w:szCs w:val="20"/>
                <w:lang w:eastAsia="en-US"/>
              </w:rPr>
              <w:t>Przebudowa drogi powiatowej nr 1822L w gminie Ruda-Huta i Dorohusk</w:t>
            </w:r>
          </w:p>
        </w:tc>
      </w:tr>
      <w:tr w:rsidR="00030488" w:rsidRPr="000921E5" w:rsidTr="009967C2">
        <w:trPr>
          <w:trHeight w:val="401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030488" w:rsidRDefault="00937240" w:rsidP="009967C2">
            <w:pPr>
              <w:spacing w:after="0"/>
              <w:rPr>
                <w:rFonts w:cstheme="minorHAnsi"/>
                <w:sz w:val="20"/>
                <w:szCs w:val="20"/>
                <w:lang w:eastAsia="en-US"/>
              </w:rPr>
            </w:pPr>
            <w:r w:rsidRPr="00937240">
              <w:rPr>
                <w:rFonts w:cstheme="minorHAnsi"/>
                <w:sz w:val="20"/>
                <w:szCs w:val="20"/>
                <w:lang w:eastAsia="en-US"/>
              </w:rPr>
              <w:t>Powiat Chełmski</w:t>
            </w:r>
          </w:p>
        </w:tc>
      </w:tr>
      <w:tr w:rsidR="00030488" w:rsidRPr="000921E5" w:rsidTr="009967C2">
        <w:tc>
          <w:tcPr>
            <w:tcW w:w="5000" w:type="pct"/>
            <w:gridSpan w:val="4"/>
            <w:shd w:val="clear" w:color="auto" w:fill="F8E3D7" w:themeFill="accent5" w:themeFillTint="33"/>
          </w:tcPr>
          <w:p w:rsidR="00030488" w:rsidRPr="00CB5491" w:rsidRDefault="00030488" w:rsidP="009967C2">
            <w:pPr>
              <w:spacing w:before="0" w:after="0"/>
              <w:jc w:val="center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Opis projektu:</w:t>
            </w:r>
          </w:p>
        </w:tc>
      </w:tr>
      <w:tr w:rsidR="00030488" w:rsidRPr="000921E5" w:rsidTr="009967C2">
        <w:trPr>
          <w:trHeight w:val="60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>
              <w:rPr>
                <w:rFonts w:eastAsia="Sylfaen" w:cs="Times New Roman"/>
                <w:b/>
                <w:i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937240" w:rsidRPr="00937240" w:rsidRDefault="00937240" w:rsidP="00D9409C">
            <w:pPr>
              <w:pStyle w:val="Akapitzlist"/>
              <w:numPr>
                <w:ilvl w:val="0"/>
                <w:numId w:val="9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937240">
              <w:rPr>
                <w:rFonts w:eastAsia="Sylfaen" w:cs="Times New Roman"/>
                <w:sz w:val="20"/>
                <w:szCs w:val="20"/>
              </w:rPr>
              <w:t xml:space="preserve">Przebudowa drogi powiatowej </w:t>
            </w:r>
            <w:r w:rsidR="0065347E">
              <w:rPr>
                <w:rFonts w:eastAsia="Sylfaen" w:cs="Times New Roman"/>
                <w:sz w:val="20"/>
                <w:szCs w:val="20"/>
              </w:rPr>
              <w:t>(</w:t>
            </w:r>
            <w:r>
              <w:rPr>
                <w:rFonts w:eastAsia="Sylfaen" w:cs="Times New Roman"/>
                <w:sz w:val="20"/>
                <w:szCs w:val="20"/>
              </w:rPr>
              <w:t>na odcinku o długości ok. 8 km</w:t>
            </w:r>
            <w:r w:rsidR="0065347E">
              <w:rPr>
                <w:rFonts w:eastAsia="Sylfaen" w:cs="Times New Roman"/>
                <w:sz w:val="20"/>
                <w:szCs w:val="20"/>
              </w:rPr>
              <w:t>).</w:t>
            </w:r>
          </w:p>
          <w:p w:rsidR="00937240" w:rsidRPr="00937240" w:rsidRDefault="00937240" w:rsidP="00D9409C">
            <w:pPr>
              <w:pStyle w:val="Akapitzlist"/>
              <w:numPr>
                <w:ilvl w:val="0"/>
                <w:numId w:val="9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937240">
              <w:rPr>
                <w:rFonts w:eastAsia="Sylfaen" w:cs="Times New Roman"/>
                <w:sz w:val="20"/>
                <w:szCs w:val="20"/>
              </w:rPr>
              <w:t>ykonanie zjazd</w:t>
            </w:r>
            <w:r>
              <w:rPr>
                <w:rFonts w:eastAsia="Sylfaen" w:cs="Times New Roman"/>
                <w:sz w:val="20"/>
                <w:szCs w:val="20"/>
              </w:rPr>
              <w:t>ów indywidualnych i publicznych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937240" w:rsidRPr="00937240" w:rsidRDefault="00937240" w:rsidP="00D9409C">
            <w:pPr>
              <w:pStyle w:val="Akapitzlist"/>
              <w:numPr>
                <w:ilvl w:val="0"/>
                <w:numId w:val="9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skrzyżowań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937240" w:rsidRPr="00937240" w:rsidRDefault="00937240" w:rsidP="00D9409C">
            <w:pPr>
              <w:pStyle w:val="Akapitzlist"/>
              <w:numPr>
                <w:ilvl w:val="0"/>
                <w:numId w:val="9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Wykonanie oznakowania poziomego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937240" w:rsidRPr="00937240" w:rsidRDefault="00937240" w:rsidP="00D9409C">
            <w:pPr>
              <w:pStyle w:val="Akapitzlist"/>
              <w:numPr>
                <w:ilvl w:val="0"/>
                <w:numId w:val="9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Odnowa oznakowania pionowego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937240" w:rsidRPr="00937240" w:rsidRDefault="00937240" w:rsidP="00D9409C">
            <w:pPr>
              <w:pStyle w:val="Akapitzlist"/>
              <w:numPr>
                <w:ilvl w:val="0"/>
                <w:numId w:val="9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Remont przepustów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937240" w:rsidRPr="00937240" w:rsidRDefault="00937240" w:rsidP="00D9409C">
            <w:pPr>
              <w:pStyle w:val="Akapitzlist"/>
              <w:numPr>
                <w:ilvl w:val="0"/>
                <w:numId w:val="9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Przebudowa zatok autobusowych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30488" w:rsidRPr="00937240" w:rsidRDefault="00937240" w:rsidP="00D9409C">
            <w:pPr>
              <w:pStyle w:val="Akapitzlist"/>
              <w:numPr>
                <w:ilvl w:val="0"/>
                <w:numId w:val="9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Ustawienie BRD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030488" w:rsidRPr="000921E5" w:rsidTr="009967C2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937240" w:rsidRPr="00937240" w:rsidRDefault="00937240" w:rsidP="00937240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37240">
              <w:rPr>
                <w:rFonts w:eastAsia="Sylfaen" w:cs="Times New Roman"/>
                <w:sz w:val="20"/>
                <w:szCs w:val="20"/>
              </w:rPr>
              <w:t>Miejscowość: Brzeźno, Żalin, Chromówka</w:t>
            </w:r>
          </w:p>
          <w:p w:rsidR="00030488" w:rsidRPr="000921E5" w:rsidRDefault="00937240" w:rsidP="00937240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37240">
              <w:rPr>
                <w:rFonts w:eastAsia="Sylfaen" w:cs="Times New Roman"/>
                <w:sz w:val="20"/>
                <w:szCs w:val="20"/>
              </w:rPr>
              <w:t>Gmina: Dorohusk, Ruda-Huta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i/>
                <w:sz w:val="20"/>
                <w:szCs w:val="20"/>
              </w:rPr>
              <w:t>zadania/</w:t>
            </w: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030488" w:rsidRPr="000921E5" w:rsidRDefault="00937240" w:rsidP="009967C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37240">
              <w:rPr>
                <w:rFonts w:eastAsia="Sylfaen" w:cs="Times New Roman"/>
                <w:sz w:val="20"/>
                <w:szCs w:val="20"/>
              </w:rPr>
              <w:t>6 000 000,00 zł</w:t>
            </w:r>
          </w:p>
        </w:tc>
      </w:tr>
      <w:tr w:rsidR="00030488" w:rsidRPr="000921E5" w:rsidTr="009967C2">
        <w:trPr>
          <w:trHeight w:val="333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030488" w:rsidRPr="000921E5" w:rsidRDefault="00937240" w:rsidP="009967C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37240">
              <w:rPr>
                <w:rFonts w:eastAsia="Sylfaen" w:cs="Times New Roman"/>
                <w:sz w:val="20"/>
                <w:szCs w:val="20"/>
              </w:rPr>
              <w:t>Maj 2024- listopad 2026</w:t>
            </w:r>
          </w:p>
        </w:tc>
        <w:tc>
          <w:tcPr>
            <w:tcW w:w="1158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030488" w:rsidRPr="000921E5" w:rsidRDefault="00937240" w:rsidP="009967C2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37240">
              <w:rPr>
                <w:rFonts w:eastAsia="Sylfaen" w:cs="Times New Roman"/>
                <w:sz w:val="20"/>
                <w:szCs w:val="20"/>
              </w:rPr>
              <w:t>Fundusz Dróg Samorządowych, Środki własne powiatu, środki gminne</w:t>
            </w:r>
          </w:p>
        </w:tc>
      </w:tr>
      <w:tr w:rsidR="00030488" w:rsidRPr="000921E5" w:rsidTr="009967C2">
        <w:trPr>
          <w:trHeight w:val="483"/>
        </w:trPr>
        <w:tc>
          <w:tcPr>
            <w:tcW w:w="1197" w:type="pct"/>
            <w:shd w:val="clear" w:color="auto" w:fill="ECAD89" w:themeFill="accent5" w:themeFillTint="99"/>
          </w:tcPr>
          <w:p w:rsidR="00030488" w:rsidRPr="00CB5491" w:rsidRDefault="00030488" w:rsidP="009967C2">
            <w:pPr>
              <w:spacing w:before="0" w:after="0"/>
              <w:jc w:val="left"/>
              <w:rPr>
                <w:rFonts w:eastAsia="Sylfaen" w:cs="Times New Roman"/>
                <w:b/>
                <w:i/>
                <w:sz w:val="20"/>
                <w:szCs w:val="20"/>
              </w:rPr>
            </w:pPr>
            <w:r w:rsidRPr="00CB5491">
              <w:rPr>
                <w:rFonts w:eastAsia="Sylfaen" w:cs="Times New Roman"/>
                <w:b/>
                <w:i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937240" w:rsidRPr="00EF5CF6" w:rsidRDefault="00937240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Usprawnienie połączeń komunikacyjnych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937240" w:rsidRDefault="00937240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EF5CF6">
              <w:rPr>
                <w:rFonts w:eastAsia="Sylfaen" w:cs="Times New Roman"/>
                <w:sz w:val="20"/>
                <w:szCs w:val="20"/>
                <w:lang w:eastAsia="en-US"/>
              </w:rPr>
              <w:t>Wzrost bezpieczeństwa użytkowników drogi w tym pieszych i rowerzystów</w:t>
            </w:r>
            <w:r w:rsidR="0065347E">
              <w:rPr>
                <w:rFonts w:eastAsia="Sylfaen" w:cs="Times New Roman"/>
                <w:sz w:val="20"/>
                <w:szCs w:val="20"/>
                <w:lang w:eastAsia="en-US"/>
              </w:rPr>
              <w:t>.</w:t>
            </w:r>
          </w:p>
          <w:p w:rsidR="00030488" w:rsidRPr="00937240" w:rsidRDefault="00937240" w:rsidP="00D9409C">
            <w:pPr>
              <w:numPr>
                <w:ilvl w:val="0"/>
                <w:numId w:val="71"/>
              </w:numPr>
              <w:spacing w:before="0" w:after="0" w:line="276" w:lineRule="auto"/>
              <w:contextualSpacing/>
              <w:rPr>
                <w:rFonts w:eastAsia="Sylfaen" w:cs="Times New Roman"/>
                <w:sz w:val="20"/>
                <w:szCs w:val="20"/>
                <w:lang w:eastAsia="en-US"/>
              </w:rPr>
            </w:pPr>
            <w:r w:rsidRPr="00937240">
              <w:rPr>
                <w:rFonts w:eastAsia="Sylfaen" w:cs="Times New Roman"/>
                <w:sz w:val="20"/>
                <w:szCs w:val="20"/>
              </w:rPr>
              <w:t>Komfort i płynność jazdy</w:t>
            </w:r>
            <w:r w:rsidR="0065347E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FE1768" w:rsidRDefault="00FE1768">
      <w:pPr>
        <w:spacing w:before="0" w:after="200"/>
        <w:jc w:val="left"/>
      </w:pPr>
      <w:r>
        <w:br w:type="page"/>
      </w:r>
    </w:p>
    <w:tbl>
      <w:tblPr>
        <w:tblStyle w:val="Tabela-Siatka"/>
        <w:tblW w:w="0" w:type="auto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5353"/>
        <w:gridCol w:w="8789"/>
      </w:tblGrid>
      <w:tr w:rsidR="000921E5" w:rsidTr="000921E5">
        <w:tc>
          <w:tcPr>
            <w:tcW w:w="5353" w:type="dxa"/>
            <w:shd w:val="clear" w:color="auto" w:fill="FFF2C5" w:themeFill="accent3" w:themeFillTint="33"/>
          </w:tcPr>
          <w:p w:rsidR="000921E5" w:rsidRPr="000921E5" w:rsidRDefault="000921E5" w:rsidP="003F1DC3">
            <w:pPr>
              <w:rPr>
                <w:i/>
              </w:rPr>
            </w:pPr>
            <w:r w:rsidRPr="000921E5">
              <w:rPr>
                <w:i/>
              </w:rPr>
              <w:lastRenderedPageBreak/>
              <w:t>Nazwa celu strategicznego</w:t>
            </w:r>
          </w:p>
        </w:tc>
        <w:tc>
          <w:tcPr>
            <w:tcW w:w="8789" w:type="dxa"/>
          </w:tcPr>
          <w:p w:rsidR="000921E5" w:rsidRPr="000921E5" w:rsidRDefault="000921E5" w:rsidP="006863C1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 w:rsidRPr="000921E5">
              <w:rPr>
                <w:b/>
              </w:rPr>
              <w:t xml:space="preserve">Aktywne społeczeństwo oraz </w:t>
            </w:r>
            <w:proofErr w:type="gramStart"/>
            <w:r w:rsidRPr="000921E5">
              <w:rPr>
                <w:b/>
              </w:rPr>
              <w:t>wyższa jakość</w:t>
            </w:r>
            <w:proofErr w:type="gramEnd"/>
            <w:r w:rsidRPr="000921E5">
              <w:rPr>
                <w:b/>
              </w:rPr>
              <w:t xml:space="preserve"> życia mieszkańców powiatu</w:t>
            </w:r>
          </w:p>
        </w:tc>
      </w:tr>
      <w:tr w:rsidR="000921E5" w:rsidTr="000921E5">
        <w:tc>
          <w:tcPr>
            <w:tcW w:w="5353" w:type="dxa"/>
            <w:shd w:val="clear" w:color="auto" w:fill="FFF2C5" w:themeFill="accent3" w:themeFillTint="33"/>
          </w:tcPr>
          <w:p w:rsidR="000921E5" w:rsidRPr="000921E5" w:rsidRDefault="000921E5" w:rsidP="003F1DC3">
            <w:pPr>
              <w:rPr>
                <w:i/>
              </w:rPr>
            </w:pPr>
            <w:r w:rsidRPr="000921E5">
              <w:rPr>
                <w:i/>
              </w:rPr>
              <w:t>Szacowana wartość ogółem</w:t>
            </w:r>
          </w:p>
        </w:tc>
        <w:tc>
          <w:tcPr>
            <w:tcW w:w="8789" w:type="dxa"/>
          </w:tcPr>
          <w:p w:rsidR="000921E5" w:rsidRDefault="00635120" w:rsidP="003F1DC3">
            <w:r>
              <w:t>57 220 866,62 zł</w:t>
            </w:r>
          </w:p>
        </w:tc>
      </w:tr>
      <w:tr w:rsidR="000921E5" w:rsidTr="000921E5">
        <w:tc>
          <w:tcPr>
            <w:tcW w:w="5353" w:type="dxa"/>
            <w:shd w:val="clear" w:color="auto" w:fill="FFF2C5" w:themeFill="accent3" w:themeFillTint="33"/>
          </w:tcPr>
          <w:p w:rsidR="000921E5" w:rsidRPr="000921E5" w:rsidRDefault="000921E5" w:rsidP="003F1DC3">
            <w:pPr>
              <w:rPr>
                <w:i/>
              </w:rPr>
            </w:pPr>
            <w:r w:rsidRPr="000921E5">
              <w:rPr>
                <w:i/>
              </w:rPr>
              <w:t>Liczba zadań/projektów planowanych do realizacji</w:t>
            </w:r>
          </w:p>
        </w:tc>
        <w:tc>
          <w:tcPr>
            <w:tcW w:w="8789" w:type="dxa"/>
          </w:tcPr>
          <w:p w:rsidR="000921E5" w:rsidRDefault="00635120" w:rsidP="003F1DC3">
            <w:r>
              <w:t>17</w:t>
            </w:r>
          </w:p>
        </w:tc>
      </w:tr>
    </w:tbl>
    <w:p w:rsidR="000921E5" w:rsidRDefault="000921E5" w:rsidP="002804CC"/>
    <w:tbl>
      <w:tblPr>
        <w:tblStyle w:val="Tabela-Siatka1"/>
        <w:tblW w:w="5000" w:type="pct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FD3455" w:rsidRPr="000921E5" w:rsidTr="00FD3455">
        <w:trPr>
          <w:trHeight w:val="368"/>
        </w:trPr>
        <w:tc>
          <w:tcPr>
            <w:tcW w:w="5000" w:type="pct"/>
            <w:gridSpan w:val="4"/>
            <w:shd w:val="clear" w:color="auto" w:fill="FFF2C5" w:themeFill="accent3" w:themeFillTint="33"/>
          </w:tcPr>
          <w:p w:rsidR="00FD3455" w:rsidRPr="000921E5" w:rsidRDefault="00FD3455" w:rsidP="003F1DC3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ZADANIE/PROJEKT NR 1</w:t>
            </w:r>
          </w:p>
        </w:tc>
      </w:tr>
      <w:tr w:rsidR="00CB5491" w:rsidRPr="000921E5" w:rsidTr="00FD3455">
        <w:trPr>
          <w:trHeight w:val="368"/>
        </w:trPr>
        <w:tc>
          <w:tcPr>
            <w:tcW w:w="1197" w:type="pct"/>
            <w:shd w:val="clear" w:color="auto" w:fill="FFD952" w:themeFill="accent3" w:themeFillTint="99"/>
          </w:tcPr>
          <w:p w:rsidR="00CB5491" w:rsidRPr="000921E5" w:rsidRDefault="00CB5491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CB5491" w:rsidRPr="000921E5" w:rsidRDefault="00CB5491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CB5491">
              <w:rPr>
                <w:rFonts w:eastAsia="Sylfaen" w:cs="Times New Roman"/>
                <w:sz w:val="20"/>
                <w:szCs w:val="20"/>
              </w:rPr>
              <w:t>Nadbudowa i przebudowa budynku S</w:t>
            </w:r>
            <w:r w:rsidR="0067465F">
              <w:rPr>
                <w:rFonts w:eastAsia="Sylfaen" w:cs="Times New Roman"/>
                <w:sz w:val="20"/>
                <w:szCs w:val="20"/>
              </w:rPr>
              <w:t xml:space="preserve">pecjalny </w:t>
            </w:r>
            <w:r w:rsidRPr="00CB5491">
              <w:rPr>
                <w:rFonts w:eastAsia="Sylfaen" w:cs="Times New Roman"/>
                <w:sz w:val="20"/>
                <w:szCs w:val="20"/>
              </w:rPr>
              <w:t>O</w:t>
            </w:r>
            <w:r w:rsidR="0067465F">
              <w:rPr>
                <w:rFonts w:eastAsia="Sylfaen" w:cs="Times New Roman"/>
                <w:sz w:val="20"/>
                <w:szCs w:val="20"/>
              </w:rPr>
              <w:t xml:space="preserve">środek </w:t>
            </w:r>
            <w:r w:rsidRPr="00CB5491">
              <w:rPr>
                <w:rFonts w:eastAsia="Sylfaen" w:cs="Times New Roman"/>
                <w:sz w:val="20"/>
                <w:szCs w:val="20"/>
              </w:rPr>
              <w:t>S</w:t>
            </w:r>
            <w:r w:rsidR="0067465F">
              <w:rPr>
                <w:rFonts w:eastAsia="Sylfaen" w:cs="Times New Roman"/>
                <w:sz w:val="20"/>
                <w:szCs w:val="20"/>
              </w:rPr>
              <w:t>zkolno-</w:t>
            </w:r>
            <w:r w:rsidRPr="00CB5491">
              <w:rPr>
                <w:rFonts w:eastAsia="Sylfaen" w:cs="Times New Roman"/>
                <w:sz w:val="20"/>
                <w:szCs w:val="20"/>
              </w:rPr>
              <w:t>W</w:t>
            </w:r>
            <w:r w:rsidR="0067465F">
              <w:rPr>
                <w:rFonts w:eastAsia="Sylfaen" w:cs="Times New Roman"/>
                <w:sz w:val="20"/>
                <w:szCs w:val="20"/>
              </w:rPr>
              <w:t>ychowawczy</w:t>
            </w:r>
            <w:r w:rsidRPr="00CB5491">
              <w:rPr>
                <w:rFonts w:eastAsia="Sylfaen" w:cs="Times New Roman"/>
                <w:sz w:val="20"/>
                <w:szCs w:val="20"/>
              </w:rPr>
              <w:t xml:space="preserve"> w Dorohusku wraz ze zmianą sposobu użytkowania poddasza nieużytkowego na pracownie specjalistyczne dla dzieci i młodzieży niepełnosprawnej</w:t>
            </w:r>
          </w:p>
        </w:tc>
      </w:tr>
      <w:tr w:rsidR="00CB5491" w:rsidRPr="000921E5" w:rsidTr="00FD3455">
        <w:trPr>
          <w:trHeight w:val="401"/>
        </w:trPr>
        <w:tc>
          <w:tcPr>
            <w:tcW w:w="1197" w:type="pct"/>
            <w:shd w:val="clear" w:color="auto" w:fill="FFD952" w:themeFill="accent3" w:themeFillTint="99"/>
          </w:tcPr>
          <w:p w:rsidR="00CB5491" w:rsidRPr="000921E5" w:rsidRDefault="00CB5491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CB5491" w:rsidRPr="000921E5" w:rsidRDefault="00CB5491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CB5491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</w:tr>
      <w:tr w:rsidR="00CB5491" w:rsidRPr="000921E5" w:rsidTr="00FD3455">
        <w:tc>
          <w:tcPr>
            <w:tcW w:w="5000" w:type="pct"/>
            <w:gridSpan w:val="4"/>
            <w:shd w:val="clear" w:color="auto" w:fill="FFF2C5" w:themeFill="accent3" w:themeFillTint="33"/>
          </w:tcPr>
          <w:p w:rsidR="00CB5491" w:rsidRPr="000921E5" w:rsidRDefault="00CB5491" w:rsidP="003F1DC3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CB5491" w:rsidRPr="000921E5" w:rsidTr="00CB5491">
        <w:trPr>
          <w:trHeight w:val="1453"/>
        </w:trPr>
        <w:tc>
          <w:tcPr>
            <w:tcW w:w="1197" w:type="pct"/>
            <w:shd w:val="clear" w:color="auto" w:fill="FFD952" w:themeFill="accent3" w:themeFillTint="99"/>
          </w:tcPr>
          <w:p w:rsidR="00CB5491" w:rsidRPr="000921E5" w:rsidRDefault="00CB5491" w:rsidP="00CB549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zadania/projektu</w:t>
            </w:r>
          </w:p>
        </w:tc>
        <w:tc>
          <w:tcPr>
            <w:tcW w:w="3803" w:type="pct"/>
            <w:gridSpan w:val="3"/>
          </w:tcPr>
          <w:p w:rsidR="00CB5491" w:rsidRPr="00CB5491" w:rsidRDefault="00CB5491" w:rsidP="00CB5491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CB5491">
              <w:rPr>
                <w:rFonts w:eastAsia="Sylfaen" w:cs="Times New Roman"/>
                <w:sz w:val="20"/>
                <w:szCs w:val="20"/>
              </w:rPr>
              <w:t>Projekt zakłada zmianę konstrukcji dachu, podwyższenie szybu windowego oraz stworzenie na poddaszu dwóch pracowni specjalistycznych – pracowni rehabilitacyjnej i pracowni integracji sensorycznej oraz toalety</w:t>
            </w:r>
            <w:r w:rsidR="00014EC1">
              <w:rPr>
                <w:rFonts w:eastAsia="Sylfaen" w:cs="Times New Roman"/>
                <w:sz w:val="20"/>
                <w:szCs w:val="20"/>
              </w:rPr>
              <w:t xml:space="preserve"> (przystosowanej do potrzeb osób z niepełnosprawnościami)</w:t>
            </w:r>
            <w:r w:rsidRPr="00CB5491">
              <w:rPr>
                <w:rFonts w:eastAsia="Sylfaen" w:cs="Times New Roman"/>
                <w:sz w:val="20"/>
                <w:szCs w:val="20"/>
              </w:rPr>
              <w:t>. Zakładane prace umożliwią dzieciom i młodzieży niepełnosprawnej dostęp na wszystkie kondygnacje, w tym również</w:t>
            </w:r>
            <w:r w:rsidR="007F12D3">
              <w:rPr>
                <w:rFonts w:eastAsia="Sylfaen" w:cs="Times New Roman"/>
                <w:sz w:val="20"/>
                <w:szCs w:val="20"/>
              </w:rPr>
              <w:t xml:space="preserve"> na</w:t>
            </w:r>
            <w:r w:rsidRPr="00CB5491">
              <w:rPr>
                <w:rFonts w:eastAsia="Sylfaen" w:cs="Times New Roman"/>
                <w:sz w:val="20"/>
                <w:szCs w:val="20"/>
              </w:rPr>
              <w:t xml:space="preserve"> poddasze. Poddasze zostanie dostosowane do potrzeb osób </w:t>
            </w:r>
            <w:r w:rsidR="007F12D3">
              <w:rPr>
                <w:rFonts w:eastAsia="Sylfaen" w:cs="Times New Roman"/>
                <w:sz w:val="20"/>
                <w:szCs w:val="20"/>
              </w:rPr>
              <w:t>z </w:t>
            </w:r>
            <w:r w:rsidRPr="00CB5491">
              <w:rPr>
                <w:rFonts w:eastAsia="Sylfaen" w:cs="Times New Roman"/>
                <w:sz w:val="20"/>
                <w:szCs w:val="20"/>
              </w:rPr>
              <w:t>niepełnosprawn</w:t>
            </w:r>
            <w:r w:rsidR="007F12D3">
              <w:rPr>
                <w:rFonts w:eastAsia="Sylfaen" w:cs="Times New Roman"/>
                <w:sz w:val="20"/>
                <w:szCs w:val="20"/>
              </w:rPr>
              <w:t>ościami</w:t>
            </w:r>
            <w:r w:rsidRPr="00CB5491">
              <w:rPr>
                <w:rFonts w:eastAsia="Sylfaen" w:cs="Times New Roman"/>
                <w:sz w:val="20"/>
                <w:szCs w:val="20"/>
              </w:rPr>
              <w:t>, by mogły w pełni korzystać z zajęć rehabilitacyjnych.</w:t>
            </w:r>
          </w:p>
          <w:p w:rsidR="00CB5491" w:rsidRPr="000921E5" w:rsidRDefault="00CB5491" w:rsidP="00CB5491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CB5491">
              <w:rPr>
                <w:rFonts w:eastAsia="Sylfaen" w:cs="Times New Roman"/>
                <w:sz w:val="20"/>
                <w:szCs w:val="20"/>
              </w:rPr>
              <w:t>Nowo powstałe pracownie wykorzystywane będą do prowadzenia rehabilitacji dzieci korzystających z zajęć wczesnego wspomagania rozwoju dziecka oraz uczniów pobierających naukę w szkołach wchodzących w skład Ośrodka.</w:t>
            </w:r>
          </w:p>
        </w:tc>
      </w:tr>
      <w:tr w:rsidR="00CB5491" w:rsidRPr="000921E5" w:rsidTr="00FD3455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CB5491" w:rsidRPr="000921E5" w:rsidRDefault="00CB5491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CB5491" w:rsidRPr="000921E5" w:rsidRDefault="00CB5491" w:rsidP="00CB549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5491">
              <w:rPr>
                <w:rFonts w:eastAsia="Sylfaen" w:cs="Times New Roman"/>
                <w:sz w:val="20"/>
                <w:szCs w:val="20"/>
              </w:rPr>
              <w:t xml:space="preserve">Specjalny Ośrodek </w:t>
            </w:r>
            <w:proofErr w:type="spellStart"/>
            <w:r w:rsidRPr="00CB5491">
              <w:rPr>
                <w:rFonts w:eastAsia="Sylfaen" w:cs="Times New Roman"/>
                <w:sz w:val="20"/>
                <w:szCs w:val="20"/>
              </w:rPr>
              <w:t>Szkolno</w:t>
            </w:r>
            <w:proofErr w:type="spellEnd"/>
            <w:r w:rsidRPr="00CB5491">
              <w:rPr>
                <w:rFonts w:eastAsia="Sylfaen" w:cs="Times New Roman"/>
                <w:sz w:val="20"/>
                <w:szCs w:val="20"/>
              </w:rPr>
              <w:t xml:space="preserve"> – Wychowawczy w Dorohusku, </w:t>
            </w:r>
            <w:r>
              <w:rPr>
                <w:rFonts w:eastAsia="Sylfaen" w:cs="Times New Roman"/>
                <w:sz w:val="20"/>
                <w:szCs w:val="20"/>
              </w:rPr>
              <w:t>ul. </w:t>
            </w:r>
            <w:r w:rsidRPr="00CB5491">
              <w:rPr>
                <w:rFonts w:eastAsia="Sylfaen" w:cs="Times New Roman"/>
                <w:sz w:val="20"/>
                <w:szCs w:val="20"/>
              </w:rPr>
              <w:t>Graniczna 1, 22 – 175 Dorohusk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CB5491" w:rsidRPr="000921E5" w:rsidRDefault="00CB5491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CB5491" w:rsidRPr="000921E5" w:rsidRDefault="00CB5491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5491">
              <w:rPr>
                <w:rFonts w:eastAsia="Sylfaen" w:cs="Times New Roman"/>
                <w:sz w:val="20"/>
                <w:szCs w:val="20"/>
              </w:rPr>
              <w:t>506 694,65 zł</w:t>
            </w:r>
          </w:p>
        </w:tc>
      </w:tr>
      <w:tr w:rsidR="00CB5491" w:rsidRPr="000921E5" w:rsidTr="00FD3455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CB5491" w:rsidRPr="000921E5" w:rsidRDefault="00CB5491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CB5491" w:rsidRPr="000921E5" w:rsidRDefault="00D77243" w:rsidP="00D7724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 xml:space="preserve">Czerwiec </w:t>
            </w:r>
            <w:r w:rsidR="00CB5491" w:rsidRPr="00CB5491">
              <w:rPr>
                <w:rFonts w:eastAsia="Sylfaen" w:cs="Times New Roman"/>
                <w:sz w:val="20"/>
                <w:szCs w:val="20"/>
              </w:rPr>
              <w:t>2021 r.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CB5491" w:rsidRPr="000921E5" w:rsidRDefault="00CB5491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CB5491" w:rsidRPr="000921E5" w:rsidRDefault="00CB5491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CB5491">
              <w:rPr>
                <w:rFonts w:eastAsia="Sylfaen" w:cs="Times New Roman"/>
                <w:sz w:val="20"/>
                <w:szCs w:val="20"/>
              </w:rPr>
              <w:t>Środki powiatu</w:t>
            </w:r>
          </w:p>
        </w:tc>
      </w:tr>
      <w:tr w:rsidR="00CB5491" w:rsidRPr="000921E5" w:rsidTr="00FD3455">
        <w:trPr>
          <w:trHeight w:val="701"/>
        </w:trPr>
        <w:tc>
          <w:tcPr>
            <w:tcW w:w="1197" w:type="pct"/>
            <w:shd w:val="clear" w:color="auto" w:fill="FFD952" w:themeFill="accent3" w:themeFillTint="99"/>
          </w:tcPr>
          <w:p w:rsidR="00CB5491" w:rsidRPr="000921E5" w:rsidRDefault="00CB5491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795152" w:rsidRDefault="00795152" w:rsidP="006863C1">
            <w:pPr>
              <w:pStyle w:val="Akapitzlist"/>
              <w:numPr>
                <w:ilvl w:val="0"/>
                <w:numId w:val="3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95152">
              <w:rPr>
                <w:rFonts w:eastAsia="Sylfaen" w:cs="Times New Roman"/>
                <w:sz w:val="20"/>
                <w:szCs w:val="20"/>
              </w:rPr>
              <w:t>Dostosowanie pomieszczeń do rehabilitacji dzieci i młodzieży niepełnosprawnej do obecnie obowiązujących przepisów prawa.</w:t>
            </w:r>
          </w:p>
          <w:p w:rsidR="00795152" w:rsidRDefault="00795152" w:rsidP="006863C1">
            <w:pPr>
              <w:pStyle w:val="Akapitzlist"/>
              <w:numPr>
                <w:ilvl w:val="0"/>
                <w:numId w:val="3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Z</w:t>
            </w:r>
            <w:r w:rsidRPr="00795152">
              <w:rPr>
                <w:rFonts w:eastAsia="Sylfaen" w:cs="Times New Roman"/>
                <w:sz w:val="20"/>
                <w:szCs w:val="20"/>
              </w:rPr>
              <w:t>apewnienie dzieciom i młodzieży pobierających naukę w SOSW w Dorohusku bezpiecznych i higienicznych waru</w:t>
            </w:r>
            <w:r>
              <w:rPr>
                <w:rFonts w:eastAsia="Sylfaen" w:cs="Times New Roman"/>
                <w:sz w:val="20"/>
                <w:szCs w:val="20"/>
              </w:rPr>
              <w:t>nków nauki, wychowania i opieki.</w:t>
            </w:r>
          </w:p>
          <w:p w:rsidR="00795152" w:rsidRDefault="00795152" w:rsidP="006863C1">
            <w:pPr>
              <w:pStyle w:val="Akapitzlist"/>
              <w:numPr>
                <w:ilvl w:val="0"/>
                <w:numId w:val="3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Z</w:t>
            </w:r>
            <w:r w:rsidRPr="00795152">
              <w:rPr>
                <w:rFonts w:eastAsia="Sylfaen" w:cs="Times New Roman"/>
                <w:sz w:val="20"/>
                <w:szCs w:val="20"/>
              </w:rPr>
              <w:t>większenie liczby uczniów korzystający</w:t>
            </w:r>
            <w:r>
              <w:rPr>
                <w:rFonts w:eastAsia="Sylfaen" w:cs="Times New Roman"/>
                <w:sz w:val="20"/>
                <w:szCs w:val="20"/>
              </w:rPr>
              <w:t>ch z pracowni specjalistycznych.</w:t>
            </w:r>
          </w:p>
          <w:p w:rsidR="00CB5491" w:rsidRPr="00795152" w:rsidRDefault="00795152" w:rsidP="006863C1">
            <w:pPr>
              <w:pStyle w:val="Akapitzlist"/>
              <w:numPr>
                <w:ilvl w:val="0"/>
                <w:numId w:val="3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K</w:t>
            </w:r>
            <w:r w:rsidRPr="00795152">
              <w:rPr>
                <w:rFonts w:eastAsia="Sylfaen" w:cs="Times New Roman"/>
                <w:sz w:val="20"/>
                <w:szCs w:val="20"/>
              </w:rPr>
              <w:t>ompleksowe przeprowadzanie rehabilitacji, w szczególności rehabilitacji dziecka małego i uczniów poruszając</w:t>
            </w:r>
            <w:r>
              <w:rPr>
                <w:rFonts w:eastAsia="Sylfaen" w:cs="Times New Roman"/>
                <w:sz w:val="20"/>
                <w:szCs w:val="20"/>
              </w:rPr>
              <w:t>ych się na wózkach inwalidzkich.</w:t>
            </w:r>
          </w:p>
        </w:tc>
      </w:tr>
    </w:tbl>
    <w:p w:rsidR="000921E5" w:rsidRDefault="000921E5" w:rsidP="002804CC"/>
    <w:tbl>
      <w:tblPr>
        <w:tblStyle w:val="Tabela-Siatka1"/>
        <w:tblW w:w="5000" w:type="pct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014EC1" w:rsidRPr="000921E5" w:rsidTr="003F1DC3">
        <w:trPr>
          <w:trHeight w:val="368"/>
        </w:trPr>
        <w:tc>
          <w:tcPr>
            <w:tcW w:w="5000" w:type="pct"/>
            <w:gridSpan w:val="4"/>
            <w:shd w:val="clear" w:color="auto" w:fill="FFF2C5" w:themeFill="accent3" w:themeFillTint="33"/>
          </w:tcPr>
          <w:p w:rsidR="00014EC1" w:rsidRPr="000921E5" w:rsidRDefault="00014EC1" w:rsidP="003F1DC3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lastRenderedPageBreak/>
              <w:t xml:space="preserve">ZADANIE/PROJEKT </w:t>
            </w:r>
            <w:r>
              <w:rPr>
                <w:rFonts w:eastAsia="Sylfaen" w:cs="Times New Roman"/>
                <w:b/>
                <w:sz w:val="20"/>
                <w:szCs w:val="20"/>
              </w:rPr>
              <w:t>NR 2</w:t>
            </w:r>
          </w:p>
        </w:tc>
      </w:tr>
      <w:tr w:rsidR="00014EC1" w:rsidRPr="000921E5" w:rsidTr="003F1DC3">
        <w:trPr>
          <w:trHeight w:val="368"/>
        </w:trPr>
        <w:tc>
          <w:tcPr>
            <w:tcW w:w="1197" w:type="pct"/>
            <w:shd w:val="clear" w:color="auto" w:fill="FFD952" w:themeFill="accent3" w:themeFillTint="99"/>
          </w:tcPr>
          <w:p w:rsidR="00014EC1" w:rsidRPr="000921E5" w:rsidRDefault="00014EC1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014EC1" w:rsidRPr="000921E5" w:rsidRDefault="006B6820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6B6820">
              <w:rPr>
                <w:rFonts w:eastAsia="Sylfaen" w:cs="Times New Roman"/>
                <w:sz w:val="20"/>
                <w:szCs w:val="20"/>
              </w:rPr>
              <w:t>Budowa hospicjum stacjonarnego wraz z obiektami towarzyszącymi</w:t>
            </w:r>
          </w:p>
        </w:tc>
      </w:tr>
      <w:tr w:rsidR="00014EC1" w:rsidRPr="000921E5" w:rsidTr="003F1DC3">
        <w:trPr>
          <w:trHeight w:val="401"/>
        </w:trPr>
        <w:tc>
          <w:tcPr>
            <w:tcW w:w="1197" w:type="pct"/>
            <w:shd w:val="clear" w:color="auto" w:fill="FFD952" w:themeFill="accent3" w:themeFillTint="99"/>
          </w:tcPr>
          <w:p w:rsidR="00014EC1" w:rsidRPr="000921E5" w:rsidRDefault="00014EC1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014EC1" w:rsidRPr="000921E5" w:rsidRDefault="006B6820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6B6820">
              <w:rPr>
                <w:rFonts w:eastAsia="Sylfaen" w:cs="Times New Roman"/>
                <w:sz w:val="20"/>
                <w:szCs w:val="20"/>
              </w:rPr>
              <w:t>Stowarzyszenie Hospicjum Domowe im. ks. kan. Kazimierza Malinowskiego w Chełmie</w:t>
            </w:r>
          </w:p>
        </w:tc>
      </w:tr>
      <w:tr w:rsidR="00014EC1" w:rsidRPr="000921E5" w:rsidTr="003F1DC3">
        <w:tc>
          <w:tcPr>
            <w:tcW w:w="5000" w:type="pct"/>
            <w:gridSpan w:val="4"/>
            <w:shd w:val="clear" w:color="auto" w:fill="FFF2C5" w:themeFill="accent3" w:themeFillTint="33"/>
          </w:tcPr>
          <w:p w:rsidR="00014EC1" w:rsidRPr="000921E5" w:rsidRDefault="00014EC1" w:rsidP="003F1DC3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014EC1" w:rsidRPr="000921E5" w:rsidTr="003F1DC3">
        <w:trPr>
          <w:trHeight w:val="1453"/>
        </w:trPr>
        <w:tc>
          <w:tcPr>
            <w:tcW w:w="1197" w:type="pct"/>
            <w:shd w:val="clear" w:color="auto" w:fill="FFD952" w:themeFill="accent3" w:themeFillTint="99"/>
          </w:tcPr>
          <w:p w:rsidR="00014EC1" w:rsidRPr="000921E5" w:rsidRDefault="00014EC1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zadania/projektu</w:t>
            </w:r>
          </w:p>
        </w:tc>
        <w:tc>
          <w:tcPr>
            <w:tcW w:w="3803" w:type="pct"/>
            <w:gridSpan w:val="3"/>
          </w:tcPr>
          <w:p w:rsidR="006B6820" w:rsidRDefault="006B6820" w:rsidP="006863C1">
            <w:pPr>
              <w:numPr>
                <w:ilvl w:val="0"/>
                <w:numId w:val="40"/>
              </w:num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Budowa Domu Opieki Stacjonarnej na 20 miejsc (dla osób z chorobami nowotworowymi)</w:t>
            </w:r>
            <w:r w:rsidR="00D86539">
              <w:rPr>
                <w:rFonts w:cs="Arial"/>
                <w:sz w:val="20"/>
                <w:szCs w:val="20"/>
              </w:rPr>
              <w:t>.</w:t>
            </w:r>
          </w:p>
          <w:p w:rsidR="006B6820" w:rsidRDefault="006B6820" w:rsidP="006863C1">
            <w:pPr>
              <w:numPr>
                <w:ilvl w:val="0"/>
                <w:numId w:val="40"/>
              </w:num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Budowa Domu Opieki Długoterminowej na 20 miejsc (dla osó</w:t>
            </w:r>
            <w:r w:rsidR="00D86539">
              <w:rPr>
                <w:rFonts w:cs="Arial"/>
                <w:sz w:val="20"/>
                <w:szCs w:val="20"/>
              </w:rPr>
              <w:t>b ze schorzeniami przewlekłymi).</w:t>
            </w:r>
          </w:p>
          <w:p w:rsidR="006B6820" w:rsidRDefault="006B6820" w:rsidP="006863C1">
            <w:pPr>
              <w:numPr>
                <w:ilvl w:val="0"/>
                <w:numId w:val="40"/>
              </w:num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Budowa Domu Opieki Wyręczającej (20 osób starszych, osób z niepełnosprawnościami i chorych mogących poruszać się samodzielnie i stacjonarne miejsca do tymczasowego pobytu chorych)</w:t>
            </w:r>
            <w:r w:rsidR="00D86539">
              <w:rPr>
                <w:rFonts w:cs="Arial"/>
                <w:sz w:val="20"/>
                <w:szCs w:val="20"/>
              </w:rPr>
              <w:t>.</w:t>
            </w:r>
          </w:p>
          <w:p w:rsidR="006B6820" w:rsidRDefault="006B6820" w:rsidP="006B682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Będą to trzy jednopiętrowe budynki połączone ze sobą łącznikami. W domach oprócz pokoi dla pacjentów będzie też część administracyjna, kaplica, gabinety lekarskie, zabiegowe, pielęgniarskie, pokój ciszy dla psychologa i rodziny chorych, pomieszczenia techniczne i socjalne, pomieszczenie post- mortus, pomieszczenia na czystą i brudną pościel. </w:t>
            </w:r>
          </w:p>
          <w:p w:rsidR="00014EC1" w:rsidRPr="000921E5" w:rsidRDefault="006B6820" w:rsidP="006B6820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 działce będą też obiekty towarzyszące służące obsłudze trzech domów: parkingi, magazyn sprzętu, garaże, zbiornik p.poż, oraz zbiornik na gaz płynny, agregat prądotwórczy, punkt czerpania wody p.poż., </w:t>
            </w:r>
            <w:proofErr w:type="gramStart"/>
            <w:r>
              <w:rPr>
                <w:rFonts w:cs="Arial"/>
                <w:sz w:val="20"/>
                <w:szCs w:val="20"/>
              </w:rPr>
              <w:t>instalacje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fotowoltaiczne, powierzchnie zielone wraz z obiektami architektury krajobrazu, ogrodem, parkiem, częścią do wypoczynku.</w:t>
            </w:r>
          </w:p>
        </w:tc>
      </w:tr>
      <w:tr w:rsidR="00014EC1" w:rsidRPr="000921E5" w:rsidTr="003F1DC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014EC1" w:rsidRPr="000921E5" w:rsidRDefault="00014EC1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014EC1" w:rsidRPr="000921E5" w:rsidRDefault="00D7724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77243">
              <w:rPr>
                <w:rFonts w:eastAsia="Sylfaen" w:cs="Times New Roman"/>
                <w:sz w:val="20"/>
                <w:szCs w:val="20"/>
              </w:rPr>
              <w:t>Nowiny</w:t>
            </w:r>
            <w:r w:rsidR="0067465F">
              <w:rPr>
                <w:rFonts w:eastAsia="Sylfaen" w:cs="Times New Roman"/>
                <w:sz w:val="20"/>
                <w:szCs w:val="20"/>
              </w:rPr>
              <w:t>,</w:t>
            </w:r>
            <w:r w:rsidRPr="00D77243">
              <w:rPr>
                <w:rFonts w:eastAsia="Sylfaen" w:cs="Times New Roman"/>
                <w:sz w:val="20"/>
                <w:szCs w:val="20"/>
              </w:rPr>
              <w:t xml:space="preserve"> gmina Chełm, powiat chełmski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014EC1" w:rsidRPr="000921E5" w:rsidRDefault="00014EC1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D77243" w:rsidRPr="00D77243" w:rsidRDefault="00D77243" w:rsidP="00D7724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77243">
              <w:rPr>
                <w:rFonts w:eastAsia="Sylfaen" w:cs="Times New Roman"/>
                <w:sz w:val="20"/>
                <w:szCs w:val="20"/>
              </w:rPr>
              <w:t xml:space="preserve">Całkowity koszt inwestycji ok. 20 mln zł </w:t>
            </w:r>
          </w:p>
          <w:p w:rsidR="00014EC1" w:rsidRPr="000921E5" w:rsidRDefault="00D77243" w:rsidP="00D7724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77243">
              <w:rPr>
                <w:rFonts w:eastAsia="Sylfaen" w:cs="Times New Roman"/>
                <w:sz w:val="20"/>
                <w:szCs w:val="20"/>
              </w:rPr>
              <w:t>Bud</w:t>
            </w:r>
            <w:r w:rsidR="00FE1768">
              <w:rPr>
                <w:rFonts w:eastAsia="Sylfaen" w:cs="Times New Roman"/>
                <w:sz w:val="20"/>
                <w:szCs w:val="20"/>
              </w:rPr>
              <w:t>owa będzie prowadzona etapami (</w:t>
            </w:r>
            <w:r w:rsidRPr="00D77243">
              <w:rPr>
                <w:rFonts w:eastAsia="Sylfaen" w:cs="Times New Roman"/>
                <w:sz w:val="20"/>
                <w:szCs w:val="20"/>
              </w:rPr>
              <w:t>cztery moduły, koszt jednego modułu ok. 5 mln zł)</w:t>
            </w:r>
          </w:p>
        </w:tc>
      </w:tr>
      <w:tr w:rsidR="00014EC1" w:rsidRPr="000921E5" w:rsidTr="003F1DC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014EC1" w:rsidRPr="000921E5" w:rsidRDefault="00014EC1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014EC1" w:rsidRPr="000921E5" w:rsidRDefault="00D7724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77243">
              <w:rPr>
                <w:rFonts w:eastAsia="Sylfaen" w:cs="Times New Roman"/>
                <w:sz w:val="20"/>
                <w:szCs w:val="20"/>
              </w:rPr>
              <w:t>01.01.2021- 31.12.2030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014EC1" w:rsidRPr="000921E5" w:rsidRDefault="00014EC1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014EC1" w:rsidRPr="000921E5" w:rsidRDefault="00D7724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77243">
              <w:rPr>
                <w:rFonts w:eastAsia="Sylfaen" w:cs="Times New Roman"/>
                <w:sz w:val="20"/>
                <w:szCs w:val="20"/>
              </w:rPr>
              <w:t>Fundusze UE, fundusze ministerialne, środki prywatne, zbiórki publiczne</w:t>
            </w:r>
          </w:p>
        </w:tc>
      </w:tr>
      <w:tr w:rsidR="00014EC1" w:rsidRPr="000921E5" w:rsidTr="003F1DC3">
        <w:trPr>
          <w:trHeight w:val="701"/>
        </w:trPr>
        <w:tc>
          <w:tcPr>
            <w:tcW w:w="1197" w:type="pct"/>
            <w:shd w:val="clear" w:color="auto" w:fill="FFD952" w:themeFill="accent3" w:themeFillTint="99"/>
          </w:tcPr>
          <w:p w:rsidR="00014EC1" w:rsidRPr="000921E5" w:rsidRDefault="00014EC1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014EC1" w:rsidRPr="00D77243" w:rsidRDefault="00D77243" w:rsidP="00D7724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Projekt stanowi odpowiedź</w:t>
            </w:r>
            <w:r w:rsidRPr="00D77243">
              <w:rPr>
                <w:rFonts w:eastAsia="Sylfaen" w:cs="Times New Roman"/>
                <w:sz w:val="20"/>
                <w:szCs w:val="20"/>
              </w:rPr>
              <w:t xml:space="preserve"> na rosnące zapotrzebowanie ze strony mieszkańców powiatu chełmskiego na </w:t>
            </w:r>
            <w:proofErr w:type="gramStart"/>
            <w:r w:rsidRPr="00D77243">
              <w:rPr>
                <w:rFonts w:eastAsia="Sylfaen" w:cs="Times New Roman"/>
                <w:sz w:val="20"/>
                <w:szCs w:val="20"/>
              </w:rPr>
              <w:t>wysokiej jakości</w:t>
            </w:r>
            <w:proofErr w:type="gramEnd"/>
            <w:r w:rsidRPr="00D77243">
              <w:rPr>
                <w:rFonts w:eastAsia="Sylfaen" w:cs="Times New Roman"/>
                <w:sz w:val="20"/>
                <w:szCs w:val="20"/>
              </w:rPr>
              <w:t xml:space="preserve"> usłu</w:t>
            </w:r>
            <w:r>
              <w:rPr>
                <w:rFonts w:eastAsia="Sylfaen" w:cs="Times New Roman"/>
                <w:sz w:val="20"/>
                <w:szCs w:val="20"/>
              </w:rPr>
              <w:t>gi z zakresu opieki hospicyjno-</w:t>
            </w:r>
            <w:r w:rsidRPr="00D77243">
              <w:rPr>
                <w:rFonts w:eastAsia="Sylfaen" w:cs="Times New Roman"/>
                <w:sz w:val="20"/>
                <w:szCs w:val="20"/>
              </w:rPr>
              <w:t>paliatywnej oraz długoterminowej. Jest to spowodowane starzejącym się społeczeństwem i skorelowanym z tym wzrostem na cho</w:t>
            </w:r>
            <w:r>
              <w:rPr>
                <w:rFonts w:eastAsia="Sylfaen" w:cs="Times New Roman"/>
                <w:sz w:val="20"/>
                <w:szCs w:val="20"/>
              </w:rPr>
              <w:t>roby nieuleczalne i terminale (</w:t>
            </w:r>
            <w:r w:rsidRPr="00D77243">
              <w:rPr>
                <w:rFonts w:eastAsia="Sylfaen" w:cs="Times New Roman"/>
                <w:sz w:val="20"/>
                <w:szCs w:val="20"/>
              </w:rPr>
              <w:t>nowotwory i inne)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  <w:r w:rsidRPr="00D77243">
              <w:rPr>
                <w:rFonts w:eastAsia="Sylfaen" w:cs="Times New Roman"/>
                <w:sz w:val="20"/>
                <w:szCs w:val="20"/>
              </w:rPr>
              <w:t xml:space="preserve"> </w:t>
            </w:r>
            <w:r>
              <w:rPr>
                <w:rFonts w:eastAsia="Sylfaen" w:cs="Times New Roman"/>
                <w:sz w:val="20"/>
                <w:szCs w:val="20"/>
              </w:rPr>
              <w:t xml:space="preserve">W chwili obecnej na terenie </w:t>
            </w:r>
            <w:r w:rsidRPr="00D77243">
              <w:rPr>
                <w:rFonts w:eastAsia="Sylfaen" w:cs="Times New Roman"/>
                <w:sz w:val="20"/>
                <w:szCs w:val="20"/>
              </w:rPr>
              <w:t>Powiatu Chełmskiego nie ma hospicjum stacjonarnego, rezultat</w:t>
            </w:r>
            <w:r>
              <w:rPr>
                <w:rFonts w:eastAsia="Sylfaen" w:cs="Times New Roman"/>
                <w:sz w:val="20"/>
                <w:szCs w:val="20"/>
              </w:rPr>
              <w:t>em projektu będzie utworzenie i </w:t>
            </w:r>
            <w:r w:rsidRPr="00D77243">
              <w:rPr>
                <w:rFonts w:eastAsia="Sylfaen" w:cs="Times New Roman"/>
                <w:sz w:val="20"/>
                <w:szCs w:val="20"/>
              </w:rPr>
              <w:t>funkcjonowanie takiej placówki</w:t>
            </w:r>
            <w:r>
              <w:rPr>
                <w:rFonts w:eastAsia="Sylfaen" w:cs="Times New Roman"/>
                <w:sz w:val="20"/>
                <w:szCs w:val="20"/>
              </w:rPr>
              <w:t>, w której 24-godzinną</w:t>
            </w:r>
            <w:r w:rsidRPr="00D77243">
              <w:rPr>
                <w:rFonts w:eastAsia="Sylfaen" w:cs="Times New Roman"/>
                <w:sz w:val="20"/>
                <w:szCs w:val="20"/>
              </w:rPr>
              <w:t xml:space="preserve"> opiekę specjalistyczna będzie miało zapewnionych 20 chorych na nowotwory. Dodatkowo rezultatem projektu będzie też powstanie domu opieki długoterminowej</w:t>
            </w:r>
            <w:r>
              <w:rPr>
                <w:rFonts w:eastAsia="Sylfaen" w:cs="Times New Roman"/>
                <w:sz w:val="20"/>
                <w:szCs w:val="20"/>
              </w:rPr>
              <w:t>, w której</w:t>
            </w:r>
            <w:r w:rsidRPr="00D77243">
              <w:rPr>
                <w:rFonts w:eastAsia="Sylfaen" w:cs="Times New Roman"/>
                <w:sz w:val="20"/>
                <w:szCs w:val="20"/>
              </w:rPr>
              <w:t xml:space="preserve"> również całodobową fachową opiekę znajdzie 20 osób ze schorzeniami niekwalifikującymi się do objęcia opieką hospicyjną. Całość realizacji projektu dopełni dom opieki wyręczającej, w którym w systemie dziennym będzie przebywało 20 osób chorych, </w:t>
            </w:r>
            <w:r>
              <w:rPr>
                <w:rFonts w:eastAsia="Sylfaen" w:cs="Times New Roman"/>
                <w:sz w:val="20"/>
                <w:szCs w:val="20"/>
              </w:rPr>
              <w:t xml:space="preserve">w tym osoby z </w:t>
            </w:r>
            <w:r w:rsidRPr="00D77243">
              <w:rPr>
                <w:rFonts w:eastAsia="Sylfaen" w:cs="Times New Roman"/>
                <w:sz w:val="20"/>
                <w:szCs w:val="20"/>
              </w:rPr>
              <w:t>niepełnosprawn</w:t>
            </w:r>
            <w:r>
              <w:rPr>
                <w:rFonts w:eastAsia="Sylfaen" w:cs="Times New Roman"/>
                <w:sz w:val="20"/>
                <w:szCs w:val="20"/>
              </w:rPr>
              <w:t xml:space="preserve">ościami, </w:t>
            </w:r>
            <w:r w:rsidRPr="00D77243">
              <w:rPr>
                <w:rFonts w:eastAsia="Sylfaen" w:cs="Times New Roman"/>
                <w:sz w:val="20"/>
                <w:szCs w:val="20"/>
              </w:rPr>
              <w:t xml:space="preserve">które poruszają się samodzielnie. Również tam powstaną specjalne miejsca oferowane opiekunom chorych lub </w:t>
            </w:r>
            <w:proofErr w:type="gramStart"/>
            <w:r w:rsidRPr="00D77243">
              <w:rPr>
                <w:rFonts w:eastAsia="Sylfaen" w:cs="Times New Roman"/>
                <w:sz w:val="20"/>
                <w:szCs w:val="20"/>
              </w:rPr>
              <w:t>rodzinom którzy</w:t>
            </w:r>
            <w:proofErr w:type="gramEnd"/>
            <w:r w:rsidRPr="00D77243">
              <w:rPr>
                <w:rFonts w:eastAsia="Sylfaen" w:cs="Times New Roman"/>
                <w:sz w:val="20"/>
                <w:szCs w:val="20"/>
              </w:rPr>
              <w:t xml:space="preserve"> będą chcieli wyjechać na wypoczynek, lub do sanatorium. Wówczas będą mogli powierzyć naszej placówce swojego chorego na pewien czas ( do miesiąca). Nasza kadra medyczna przez ten czas będzie się zajmować i opiekować chorym w systemie całodobowym.  </w:t>
            </w:r>
          </w:p>
        </w:tc>
      </w:tr>
    </w:tbl>
    <w:p w:rsidR="00014EC1" w:rsidRDefault="00014EC1" w:rsidP="002804CC"/>
    <w:tbl>
      <w:tblPr>
        <w:tblStyle w:val="Tabela-Siatka1"/>
        <w:tblW w:w="5000" w:type="pct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7B2434" w:rsidRPr="000921E5" w:rsidTr="003F1DC3">
        <w:trPr>
          <w:trHeight w:val="368"/>
        </w:trPr>
        <w:tc>
          <w:tcPr>
            <w:tcW w:w="5000" w:type="pct"/>
            <w:gridSpan w:val="4"/>
            <w:shd w:val="clear" w:color="auto" w:fill="FFF2C5" w:themeFill="accent3" w:themeFillTint="33"/>
          </w:tcPr>
          <w:p w:rsidR="007B2434" w:rsidRPr="000921E5" w:rsidRDefault="007B2434" w:rsidP="003F1DC3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lastRenderedPageBreak/>
              <w:t xml:space="preserve">ZADANIE/PROJEKT </w:t>
            </w:r>
            <w:r>
              <w:rPr>
                <w:rFonts w:eastAsia="Sylfaen" w:cs="Times New Roman"/>
                <w:b/>
                <w:sz w:val="20"/>
                <w:szCs w:val="20"/>
              </w:rPr>
              <w:t>NR 3</w:t>
            </w:r>
          </w:p>
        </w:tc>
      </w:tr>
      <w:tr w:rsidR="007B2434" w:rsidRPr="000921E5" w:rsidTr="003F1DC3">
        <w:trPr>
          <w:trHeight w:val="368"/>
        </w:trPr>
        <w:tc>
          <w:tcPr>
            <w:tcW w:w="1197" w:type="pct"/>
            <w:shd w:val="clear" w:color="auto" w:fill="FFD952" w:themeFill="accent3" w:themeFillTint="99"/>
          </w:tcPr>
          <w:p w:rsidR="007B2434" w:rsidRPr="000921E5" w:rsidRDefault="007B2434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7B2434" w:rsidRPr="000921E5" w:rsidRDefault="007B2434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B2434">
              <w:rPr>
                <w:rFonts w:eastAsia="Sylfaen" w:cs="Times New Roman"/>
                <w:sz w:val="20"/>
                <w:szCs w:val="20"/>
              </w:rPr>
              <w:t>Poprawa bezpieczeństwa pieszych poprzez budowę chodnika w ciągach drogi</w:t>
            </w:r>
            <w:r>
              <w:rPr>
                <w:rFonts w:eastAsia="Sylfaen" w:cs="Times New Roman"/>
                <w:sz w:val="20"/>
                <w:szCs w:val="20"/>
              </w:rPr>
              <w:t xml:space="preserve"> powiatowej w gminie Dubienka w </w:t>
            </w:r>
            <w:r w:rsidRPr="007B2434">
              <w:rPr>
                <w:rFonts w:eastAsia="Sylfaen" w:cs="Times New Roman"/>
                <w:sz w:val="20"/>
                <w:szCs w:val="20"/>
              </w:rPr>
              <w:t>miejscowości Siedliszcze</w:t>
            </w:r>
          </w:p>
        </w:tc>
      </w:tr>
      <w:tr w:rsidR="007B2434" w:rsidRPr="000921E5" w:rsidTr="003F1DC3">
        <w:trPr>
          <w:trHeight w:val="401"/>
        </w:trPr>
        <w:tc>
          <w:tcPr>
            <w:tcW w:w="1197" w:type="pct"/>
            <w:shd w:val="clear" w:color="auto" w:fill="FFD952" w:themeFill="accent3" w:themeFillTint="99"/>
          </w:tcPr>
          <w:p w:rsidR="007B2434" w:rsidRPr="000921E5" w:rsidRDefault="007B2434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7B2434" w:rsidRPr="000921E5" w:rsidRDefault="007B2434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B2434">
              <w:rPr>
                <w:rFonts w:eastAsia="Sylfaen" w:cs="Times New Roman"/>
                <w:sz w:val="20"/>
                <w:szCs w:val="20"/>
              </w:rPr>
              <w:t>Gmina i Powiat</w:t>
            </w:r>
          </w:p>
        </w:tc>
      </w:tr>
      <w:tr w:rsidR="007B2434" w:rsidRPr="000921E5" w:rsidTr="003F1DC3">
        <w:tc>
          <w:tcPr>
            <w:tcW w:w="5000" w:type="pct"/>
            <w:gridSpan w:val="4"/>
            <w:shd w:val="clear" w:color="auto" w:fill="FFF2C5" w:themeFill="accent3" w:themeFillTint="33"/>
          </w:tcPr>
          <w:p w:rsidR="007B2434" w:rsidRPr="000921E5" w:rsidRDefault="007B2434" w:rsidP="003F1DC3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7B2434" w:rsidRPr="000921E5" w:rsidTr="007B2434">
        <w:trPr>
          <w:trHeight w:val="192"/>
        </w:trPr>
        <w:tc>
          <w:tcPr>
            <w:tcW w:w="1197" w:type="pct"/>
            <w:shd w:val="clear" w:color="auto" w:fill="FFD952" w:themeFill="accent3" w:themeFillTint="99"/>
          </w:tcPr>
          <w:p w:rsidR="007B2434" w:rsidRPr="000921E5" w:rsidRDefault="007B2434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zadania/projektu</w:t>
            </w:r>
          </w:p>
        </w:tc>
        <w:tc>
          <w:tcPr>
            <w:tcW w:w="3803" w:type="pct"/>
            <w:gridSpan w:val="3"/>
          </w:tcPr>
          <w:p w:rsidR="007B2434" w:rsidRPr="000921E5" w:rsidRDefault="007B2434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B2434">
              <w:rPr>
                <w:rFonts w:eastAsia="Sylfaen" w:cs="Times New Roman"/>
                <w:sz w:val="20"/>
                <w:szCs w:val="20"/>
              </w:rPr>
              <w:t>Budowa chodnika w miejscowości Siedliszcze w gminie Dubienka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7B2434" w:rsidRPr="000921E5" w:rsidTr="003F1DC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7B2434" w:rsidRPr="000921E5" w:rsidRDefault="007B2434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7B2434" w:rsidRPr="000921E5" w:rsidRDefault="007B2434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7B2434">
              <w:rPr>
                <w:rFonts w:eastAsia="Sylfaen" w:cs="Times New Roman"/>
                <w:sz w:val="20"/>
                <w:szCs w:val="20"/>
              </w:rPr>
              <w:t>Siedliszcze, gmina Dubienka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7B2434" w:rsidRPr="000921E5" w:rsidRDefault="007B2434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7B2434" w:rsidRPr="000921E5" w:rsidRDefault="007B2434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proofErr w:type="gramStart"/>
            <w:r>
              <w:rPr>
                <w:rFonts w:eastAsia="Sylfaen" w:cs="Times New Roman"/>
                <w:sz w:val="20"/>
                <w:szCs w:val="20"/>
              </w:rPr>
              <w:t>o</w:t>
            </w:r>
            <w:r w:rsidRPr="007B2434">
              <w:rPr>
                <w:rFonts w:eastAsia="Sylfaen" w:cs="Times New Roman"/>
                <w:sz w:val="20"/>
                <w:szCs w:val="20"/>
              </w:rPr>
              <w:t>k</w:t>
            </w:r>
            <w:proofErr w:type="gramEnd"/>
            <w:r w:rsidRPr="007B2434">
              <w:rPr>
                <w:rFonts w:eastAsia="Sylfaen" w:cs="Times New Roman"/>
                <w:sz w:val="20"/>
                <w:szCs w:val="20"/>
              </w:rPr>
              <w:t>. 600 tys. zł.</w:t>
            </w:r>
          </w:p>
        </w:tc>
      </w:tr>
      <w:tr w:rsidR="007B2434" w:rsidRPr="000921E5" w:rsidTr="003F1DC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7B2434" w:rsidRPr="000921E5" w:rsidRDefault="007B2434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7B2434" w:rsidRPr="000921E5" w:rsidRDefault="007B2434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7B2434">
              <w:rPr>
                <w:rFonts w:eastAsia="Sylfaen" w:cs="Times New Roman"/>
                <w:sz w:val="20"/>
                <w:szCs w:val="20"/>
              </w:rPr>
              <w:t>2021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7B2434" w:rsidRPr="000921E5" w:rsidRDefault="007B2434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7B2434" w:rsidRPr="000921E5" w:rsidRDefault="007B2434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7B2434">
              <w:rPr>
                <w:rFonts w:eastAsia="Sylfaen" w:cs="Times New Roman"/>
                <w:sz w:val="20"/>
                <w:szCs w:val="20"/>
              </w:rPr>
              <w:t>Fundusze UE, środki powiatu, środki gminy</w:t>
            </w:r>
          </w:p>
        </w:tc>
      </w:tr>
      <w:tr w:rsidR="007B2434" w:rsidRPr="000921E5" w:rsidTr="007B2434">
        <w:trPr>
          <w:trHeight w:val="60"/>
        </w:trPr>
        <w:tc>
          <w:tcPr>
            <w:tcW w:w="1197" w:type="pct"/>
            <w:shd w:val="clear" w:color="auto" w:fill="FFD952" w:themeFill="accent3" w:themeFillTint="99"/>
          </w:tcPr>
          <w:p w:rsidR="007B2434" w:rsidRPr="000921E5" w:rsidRDefault="007B2434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7B2434" w:rsidRPr="00D77243" w:rsidRDefault="007B2434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7B2434">
              <w:rPr>
                <w:rFonts w:eastAsia="Sylfaen" w:cs="Times New Roman"/>
                <w:sz w:val="20"/>
                <w:szCs w:val="20"/>
              </w:rPr>
              <w:t>Celem realizacji zadania jest poprawa bezpieczeństwa i jakości życia mieszkańców Siedliszcza.</w:t>
            </w:r>
          </w:p>
        </w:tc>
      </w:tr>
    </w:tbl>
    <w:p w:rsidR="00014EC1" w:rsidRDefault="00014EC1" w:rsidP="002804CC"/>
    <w:tbl>
      <w:tblPr>
        <w:tblStyle w:val="Tabela-Siatka1"/>
        <w:tblW w:w="5000" w:type="pct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220F9C" w:rsidRPr="000921E5" w:rsidTr="003F1DC3">
        <w:trPr>
          <w:trHeight w:val="368"/>
        </w:trPr>
        <w:tc>
          <w:tcPr>
            <w:tcW w:w="5000" w:type="pct"/>
            <w:gridSpan w:val="4"/>
            <w:shd w:val="clear" w:color="auto" w:fill="FFF2C5" w:themeFill="accent3" w:themeFillTint="33"/>
          </w:tcPr>
          <w:p w:rsidR="00220F9C" w:rsidRPr="000921E5" w:rsidRDefault="00220F9C" w:rsidP="003F1DC3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sz w:val="20"/>
                <w:szCs w:val="20"/>
              </w:rPr>
              <w:t>NR 4</w:t>
            </w:r>
          </w:p>
        </w:tc>
      </w:tr>
      <w:tr w:rsidR="00220F9C" w:rsidRPr="000921E5" w:rsidTr="003F1DC3">
        <w:trPr>
          <w:trHeight w:val="368"/>
        </w:trPr>
        <w:tc>
          <w:tcPr>
            <w:tcW w:w="1197" w:type="pct"/>
            <w:shd w:val="clear" w:color="auto" w:fill="FFD952" w:themeFill="accent3" w:themeFillTint="99"/>
          </w:tcPr>
          <w:p w:rsidR="00220F9C" w:rsidRPr="000921E5" w:rsidRDefault="00220F9C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220F9C" w:rsidRPr="000921E5" w:rsidRDefault="00220F9C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220F9C">
              <w:rPr>
                <w:rFonts w:eastAsia="Sylfaen" w:cs="Times New Roman"/>
                <w:sz w:val="20"/>
                <w:szCs w:val="20"/>
              </w:rPr>
              <w:t>Adaptacja budynku szkolnego na dom pomocy społecznej</w:t>
            </w:r>
          </w:p>
        </w:tc>
      </w:tr>
      <w:tr w:rsidR="00220F9C" w:rsidRPr="000921E5" w:rsidTr="003F1DC3">
        <w:trPr>
          <w:trHeight w:val="401"/>
        </w:trPr>
        <w:tc>
          <w:tcPr>
            <w:tcW w:w="1197" w:type="pct"/>
            <w:shd w:val="clear" w:color="auto" w:fill="FFD952" w:themeFill="accent3" w:themeFillTint="99"/>
          </w:tcPr>
          <w:p w:rsidR="00220F9C" w:rsidRPr="000921E5" w:rsidRDefault="00220F9C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220F9C" w:rsidRPr="000921E5" w:rsidRDefault="00220F9C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220F9C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</w:tr>
      <w:tr w:rsidR="00220F9C" w:rsidRPr="000921E5" w:rsidTr="003F1DC3">
        <w:tc>
          <w:tcPr>
            <w:tcW w:w="5000" w:type="pct"/>
            <w:gridSpan w:val="4"/>
            <w:shd w:val="clear" w:color="auto" w:fill="FFF2C5" w:themeFill="accent3" w:themeFillTint="33"/>
          </w:tcPr>
          <w:p w:rsidR="00220F9C" w:rsidRPr="000921E5" w:rsidRDefault="00220F9C" w:rsidP="003F1DC3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220F9C" w:rsidRPr="000921E5" w:rsidTr="003F1DC3">
        <w:trPr>
          <w:trHeight w:val="192"/>
        </w:trPr>
        <w:tc>
          <w:tcPr>
            <w:tcW w:w="1197" w:type="pct"/>
            <w:shd w:val="clear" w:color="auto" w:fill="FFD952" w:themeFill="accent3" w:themeFillTint="99"/>
          </w:tcPr>
          <w:p w:rsidR="00220F9C" w:rsidRPr="000921E5" w:rsidRDefault="00220F9C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zadania/projektu</w:t>
            </w:r>
          </w:p>
        </w:tc>
        <w:tc>
          <w:tcPr>
            <w:tcW w:w="3803" w:type="pct"/>
            <w:gridSpan w:val="3"/>
          </w:tcPr>
          <w:p w:rsidR="0067465F" w:rsidRPr="0067465F" w:rsidRDefault="0067465F" w:rsidP="0067465F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67465F">
              <w:rPr>
                <w:rFonts w:eastAsia="Sylfaen" w:cs="Times New Roman"/>
                <w:sz w:val="20"/>
                <w:szCs w:val="20"/>
              </w:rPr>
              <w:t xml:space="preserve">Budynek szkolny w Rejowcu będzie pełnił funkcje DPS dla osób z zaburzeniami psychicznymi dla 78 mieszkańców. </w:t>
            </w:r>
          </w:p>
          <w:p w:rsidR="0067465F" w:rsidRPr="0067465F" w:rsidRDefault="0067465F" w:rsidP="0067465F">
            <w:pPr>
              <w:pStyle w:val="Akapitzlist"/>
              <w:numPr>
                <w:ilvl w:val="0"/>
                <w:numId w:val="45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67465F">
              <w:rPr>
                <w:rFonts w:eastAsia="Sylfaen" w:cs="Times New Roman"/>
                <w:sz w:val="20"/>
                <w:szCs w:val="20"/>
              </w:rPr>
              <w:t>Zaprojektowano 26 trzyosobowych pokoi mieszkalnych, każdy wyposażony w łazienkę dla osób niepełnosprawnych.</w:t>
            </w:r>
          </w:p>
          <w:p w:rsidR="0067465F" w:rsidRPr="0067465F" w:rsidRDefault="0067465F" w:rsidP="0067465F">
            <w:pPr>
              <w:pStyle w:val="Akapitzlist"/>
              <w:numPr>
                <w:ilvl w:val="0"/>
                <w:numId w:val="45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67465F">
              <w:rPr>
                <w:rFonts w:eastAsia="Sylfaen" w:cs="Times New Roman"/>
                <w:sz w:val="20"/>
                <w:szCs w:val="20"/>
              </w:rPr>
              <w:t>Bariery architektoniczne zostały usunięte poprzez zaprojektowanie wewnętrznej pochylni oraz windy obsługującej wszystkie kondygnacje budynku.</w:t>
            </w:r>
          </w:p>
          <w:p w:rsidR="0067465F" w:rsidRPr="0067465F" w:rsidRDefault="0067465F" w:rsidP="0067465F">
            <w:pPr>
              <w:pStyle w:val="Akapitzlist"/>
              <w:numPr>
                <w:ilvl w:val="0"/>
                <w:numId w:val="45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67465F">
              <w:rPr>
                <w:rFonts w:eastAsia="Sylfaen" w:cs="Times New Roman"/>
                <w:sz w:val="20"/>
                <w:szCs w:val="20"/>
              </w:rPr>
              <w:t>Na kondygnacji podziemnej zostanie zachowana istniejąca stołówka oraz kuchnia wraz z pomieszczeniami pomocniczymi i istniejąca kotłownia.</w:t>
            </w:r>
          </w:p>
          <w:p w:rsidR="0067465F" w:rsidRPr="0067465F" w:rsidRDefault="0067465F" w:rsidP="0067465F">
            <w:pPr>
              <w:pStyle w:val="Akapitzlist"/>
              <w:numPr>
                <w:ilvl w:val="0"/>
                <w:numId w:val="45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67465F">
              <w:rPr>
                <w:rFonts w:eastAsia="Sylfaen" w:cs="Times New Roman"/>
                <w:sz w:val="20"/>
                <w:szCs w:val="20"/>
              </w:rPr>
              <w:t>Zaprojektowano palarnie i suszarnie, magazyn odzieży, brudownik, magazyn rzeczy osobistych, pomieszczenie konserwatora, pomieszczenie na odpady medyczne, pomieszczenie socjalne, magazyn środków czystości oraz szatnie. Przy stołówce zaprojektowano pokoje mieszkalne oraz łazienki dla osób leżących i magazynki podręczne.</w:t>
            </w:r>
          </w:p>
          <w:p w:rsidR="0067465F" w:rsidRPr="0067465F" w:rsidRDefault="0067465F" w:rsidP="0067465F">
            <w:pPr>
              <w:pStyle w:val="Akapitzlist"/>
              <w:numPr>
                <w:ilvl w:val="0"/>
                <w:numId w:val="45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67465F">
              <w:rPr>
                <w:rFonts w:eastAsia="Sylfaen" w:cs="Times New Roman"/>
                <w:sz w:val="20"/>
                <w:szCs w:val="20"/>
              </w:rPr>
              <w:t>Poddasze wykorzystano na pomieszczenia rehabilitacyjne, gabinet muzykoterapii, kaplicę, salę doświadczania świata, pokój gościnny, gabinet psychologa, pomieszczenie socjalne, pokój pracowników socjalnych oraz pomieszczenia administracyjne i biurowe.</w:t>
            </w:r>
          </w:p>
          <w:p w:rsidR="0067465F" w:rsidRPr="0067465F" w:rsidRDefault="0067465F" w:rsidP="0067465F">
            <w:pPr>
              <w:pStyle w:val="Akapitzlist"/>
              <w:numPr>
                <w:ilvl w:val="0"/>
                <w:numId w:val="45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67465F">
              <w:rPr>
                <w:rFonts w:eastAsia="Sylfaen" w:cs="Times New Roman"/>
                <w:sz w:val="20"/>
                <w:szCs w:val="20"/>
              </w:rPr>
              <w:t xml:space="preserve">Projekt zagospodarowania budynku przewiduje wykonanie nowej nawierzchni drogi dojazdowej, uzupełnienie ogrodzenia z bramą wjazdową, drogę </w:t>
            </w:r>
            <w:proofErr w:type="gramStart"/>
            <w:r w:rsidRPr="0067465F">
              <w:rPr>
                <w:rFonts w:eastAsia="Sylfaen" w:cs="Times New Roman"/>
                <w:sz w:val="20"/>
                <w:szCs w:val="20"/>
              </w:rPr>
              <w:t>pożarową z której</w:t>
            </w:r>
            <w:proofErr w:type="gramEnd"/>
            <w:r w:rsidRPr="0067465F">
              <w:rPr>
                <w:rFonts w:eastAsia="Sylfaen" w:cs="Times New Roman"/>
                <w:sz w:val="20"/>
                <w:szCs w:val="20"/>
              </w:rPr>
              <w:t xml:space="preserve"> dostępne będą stoiska postojowe. Droga ta prowadzić </w:t>
            </w:r>
            <w:r w:rsidRPr="0067465F">
              <w:rPr>
                <w:rFonts w:eastAsia="Sylfaen" w:cs="Times New Roman"/>
                <w:sz w:val="20"/>
                <w:szCs w:val="20"/>
              </w:rPr>
              <w:lastRenderedPageBreak/>
              <w:t>będzie do dwustanowiskowego garażu.</w:t>
            </w:r>
          </w:p>
          <w:p w:rsidR="0067465F" w:rsidRPr="0067465F" w:rsidRDefault="0067465F" w:rsidP="0067465F">
            <w:pPr>
              <w:pStyle w:val="Akapitzlist"/>
              <w:numPr>
                <w:ilvl w:val="0"/>
                <w:numId w:val="45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67465F">
              <w:rPr>
                <w:rFonts w:eastAsia="Sylfaen" w:cs="Times New Roman"/>
                <w:sz w:val="20"/>
                <w:szCs w:val="20"/>
              </w:rPr>
              <w:t xml:space="preserve">Istniejąca droga zostanie </w:t>
            </w:r>
            <w:proofErr w:type="gramStart"/>
            <w:r w:rsidRPr="0067465F">
              <w:rPr>
                <w:rFonts w:eastAsia="Sylfaen" w:cs="Times New Roman"/>
                <w:sz w:val="20"/>
                <w:szCs w:val="20"/>
              </w:rPr>
              <w:t>wykorzystana jako</w:t>
            </w:r>
            <w:proofErr w:type="gramEnd"/>
            <w:r w:rsidRPr="0067465F">
              <w:rPr>
                <w:rFonts w:eastAsia="Sylfaen" w:cs="Times New Roman"/>
                <w:sz w:val="20"/>
                <w:szCs w:val="20"/>
              </w:rPr>
              <w:t xml:space="preserve"> ciąg pieszy, stanowiący pasaż ogrodowy.</w:t>
            </w:r>
          </w:p>
          <w:p w:rsidR="0067465F" w:rsidRPr="0067465F" w:rsidRDefault="0067465F" w:rsidP="0067465F">
            <w:pPr>
              <w:pStyle w:val="Akapitzlist"/>
              <w:numPr>
                <w:ilvl w:val="0"/>
                <w:numId w:val="45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67465F">
              <w:rPr>
                <w:rFonts w:eastAsia="Sylfaen" w:cs="Times New Roman"/>
                <w:sz w:val="20"/>
                <w:szCs w:val="20"/>
              </w:rPr>
              <w:t>Przewidujemy budowę dwóch ramp, jedna dla osób niepełnosprawnych, druga transportowa.</w:t>
            </w:r>
          </w:p>
          <w:p w:rsidR="00220F9C" w:rsidRPr="00180028" w:rsidRDefault="0067465F" w:rsidP="0067465F">
            <w:pPr>
              <w:pStyle w:val="Akapitzlist"/>
              <w:numPr>
                <w:ilvl w:val="0"/>
                <w:numId w:val="45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67465F">
              <w:rPr>
                <w:rFonts w:eastAsia="Sylfaen" w:cs="Times New Roman"/>
                <w:sz w:val="20"/>
                <w:szCs w:val="20"/>
              </w:rPr>
              <w:t xml:space="preserve">Zaprojektowano boisko wielofunkcyjne oraz powierzchnie rekreacyjną, na której będą 4 </w:t>
            </w:r>
            <w:r w:rsidR="00D86539">
              <w:rPr>
                <w:rFonts w:eastAsia="Sylfaen" w:cs="Times New Roman"/>
                <w:sz w:val="20"/>
                <w:szCs w:val="20"/>
              </w:rPr>
              <w:t>altany wraz z </w:t>
            </w:r>
            <w:r w:rsidRPr="0067465F">
              <w:rPr>
                <w:rFonts w:eastAsia="Sylfaen" w:cs="Times New Roman"/>
                <w:sz w:val="20"/>
                <w:szCs w:val="20"/>
              </w:rPr>
              <w:t>elementami małej architektury.</w:t>
            </w:r>
          </w:p>
        </w:tc>
      </w:tr>
      <w:tr w:rsidR="00220F9C" w:rsidRPr="000921E5" w:rsidTr="003F1DC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220F9C" w:rsidRPr="000921E5" w:rsidRDefault="00220F9C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lastRenderedPageBreak/>
              <w:t>Miejsce realizacji projektu:</w:t>
            </w:r>
          </w:p>
        </w:tc>
        <w:tc>
          <w:tcPr>
            <w:tcW w:w="1359" w:type="pct"/>
          </w:tcPr>
          <w:p w:rsidR="00220F9C" w:rsidRPr="000921E5" w:rsidRDefault="00180028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180028">
              <w:rPr>
                <w:rFonts w:eastAsia="Sylfaen" w:cs="Times New Roman"/>
                <w:sz w:val="20"/>
                <w:szCs w:val="20"/>
              </w:rPr>
              <w:t>Rejowiec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220F9C" w:rsidRPr="000921E5" w:rsidRDefault="00220F9C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220F9C" w:rsidRPr="000921E5" w:rsidRDefault="00180028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180028">
              <w:rPr>
                <w:rFonts w:eastAsia="Sylfaen" w:cs="Times New Roman"/>
                <w:sz w:val="20"/>
                <w:szCs w:val="20"/>
              </w:rPr>
              <w:t>Warto</w:t>
            </w:r>
            <w:r>
              <w:rPr>
                <w:rFonts w:eastAsia="Sylfaen" w:cs="Times New Roman"/>
                <w:sz w:val="20"/>
                <w:szCs w:val="20"/>
              </w:rPr>
              <w:t>ść projektu po przetargu: 5 175 </w:t>
            </w:r>
            <w:r w:rsidRPr="00180028">
              <w:rPr>
                <w:rFonts w:eastAsia="Sylfaen" w:cs="Times New Roman"/>
                <w:sz w:val="20"/>
                <w:szCs w:val="20"/>
              </w:rPr>
              <w:t>000,00 zł</w:t>
            </w:r>
          </w:p>
        </w:tc>
      </w:tr>
      <w:tr w:rsidR="00220F9C" w:rsidRPr="000921E5" w:rsidTr="003F1DC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220F9C" w:rsidRPr="000921E5" w:rsidRDefault="00220F9C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220F9C" w:rsidRPr="000921E5" w:rsidRDefault="00180028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2020-</w:t>
            </w:r>
            <w:r w:rsidRPr="00180028">
              <w:rPr>
                <w:rFonts w:eastAsia="Sylfaen" w:cs="Times New Roman"/>
                <w:sz w:val="20"/>
                <w:szCs w:val="20"/>
              </w:rPr>
              <w:t>2022 (jest w trakcie realizacji)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220F9C" w:rsidRPr="000921E5" w:rsidRDefault="00220F9C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180028" w:rsidRPr="00180028" w:rsidRDefault="00180028" w:rsidP="0018002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180028">
              <w:rPr>
                <w:rFonts w:eastAsia="Sylfaen" w:cs="Times New Roman"/>
                <w:sz w:val="20"/>
                <w:szCs w:val="20"/>
              </w:rPr>
              <w:t>Wkład własny: 2 855 695,90 zł</w:t>
            </w:r>
          </w:p>
          <w:p w:rsidR="00220F9C" w:rsidRPr="000921E5" w:rsidRDefault="00180028" w:rsidP="0018002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 xml:space="preserve">ROPS: </w:t>
            </w:r>
            <w:r w:rsidRPr="00180028">
              <w:rPr>
                <w:rFonts w:eastAsia="Sylfaen" w:cs="Times New Roman"/>
                <w:sz w:val="20"/>
                <w:szCs w:val="20"/>
              </w:rPr>
              <w:t>2 319 304,10 zł</w:t>
            </w:r>
          </w:p>
        </w:tc>
      </w:tr>
      <w:tr w:rsidR="00220F9C" w:rsidRPr="000921E5" w:rsidTr="003F1DC3">
        <w:trPr>
          <w:trHeight w:val="60"/>
        </w:trPr>
        <w:tc>
          <w:tcPr>
            <w:tcW w:w="1197" w:type="pct"/>
            <w:shd w:val="clear" w:color="auto" w:fill="FFD952" w:themeFill="accent3" w:themeFillTint="99"/>
          </w:tcPr>
          <w:p w:rsidR="00220F9C" w:rsidRPr="000921E5" w:rsidRDefault="00220F9C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180028" w:rsidRPr="00180028" w:rsidRDefault="00180028" w:rsidP="0018002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1. Z</w:t>
            </w:r>
            <w:r w:rsidRPr="00180028">
              <w:rPr>
                <w:rFonts w:eastAsia="Sylfaen" w:cs="Times New Roman"/>
                <w:sz w:val="20"/>
                <w:szCs w:val="20"/>
              </w:rPr>
              <w:t>apewnienie warunków ż</w:t>
            </w:r>
            <w:r>
              <w:rPr>
                <w:rFonts w:eastAsia="Sylfaen" w:cs="Times New Roman"/>
                <w:sz w:val="20"/>
                <w:szCs w:val="20"/>
              </w:rPr>
              <w:t>yciowych zbliżonych do domowych.</w:t>
            </w:r>
          </w:p>
          <w:p w:rsidR="00180028" w:rsidRPr="00180028" w:rsidRDefault="00180028" w:rsidP="0018002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2. Z</w:t>
            </w:r>
            <w:r w:rsidRPr="00180028">
              <w:rPr>
                <w:rFonts w:eastAsia="Sylfaen" w:cs="Times New Roman"/>
                <w:sz w:val="20"/>
                <w:szCs w:val="20"/>
              </w:rPr>
              <w:t>aspokojenie po</w:t>
            </w:r>
            <w:r>
              <w:rPr>
                <w:rFonts w:eastAsia="Sylfaen" w:cs="Times New Roman"/>
                <w:sz w:val="20"/>
                <w:szCs w:val="20"/>
              </w:rPr>
              <w:t>trzeb fizycznych i psychicznych.</w:t>
            </w:r>
          </w:p>
          <w:p w:rsidR="00180028" w:rsidRPr="00180028" w:rsidRDefault="00D86539" w:rsidP="0018002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3. Dostęp do świadczeń</w:t>
            </w:r>
            <w:r w:rsidR="00180028">
              <w:rPr>
                <w:rFonts w:eastAsia="Sylfaen" w:cs="Times New Roman"/>
                <w:sz w:val="20"/>
                <w:szCs w:val="20"/>
              </w:rPr>
              <w:t xml:space="preserve"> medycznych.</w:t>
            </w:r>
          </w:p>
          <w:p w:rsidR="00180028" w:rsidRPr="00180028" w:rsidRDefault="00180028" w:rsidP="0018002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4. Z</w:t>
            </w:r>
            <w:r w:rsidRPr="00180028">
              <w:rPr>
                <w:rFonts w:eastAsia="Sylfaen" w:cs="Times New Roman"/>
                <w:sz w:val="20"/>
                <w:szCs w:val="20"/>
              </w:rPr>
              <w:t>apewnienie osobom z zaburzeniami psychicznymi możliwości kontaktu z szerszy</w:t>
            </w:r>
            <w:r>
              <w:rPr>
                <w:rFonts w:eastAsia="Sylfaen" w:cs="Times New Roman"/>
                <w:sz w:val="20"/>
                <w:szCs w:val="20"/>
              </w:rPr>
              <w:t>m kręgiem osób poprzez udział w </w:t>
            </w:r>
            <w:r w:rsidRPr="00180028">
              <w:rPr>
                <w:rFonts w:eastAsia="Sylfaen" w:cs="Times New Roman"/>
                <w:sz w:val="20"/>
                <w:szCs w:val="20"/>
              </w:rPr>
              <w:t>imprezach ogólnodostępnych, uka</w:t>
            </w:r>
            <w:r>
              <w:rPr>
                <w:rFonts w:eastAsia="Sylfaen" w:cs="Times New Roman"/>
                <w:sz w:val="20"/>
                <w:szCs w:val="20"/>
              </w:rPr>
              <w:t>zywanie społeczności w praktyce.</w:t>
            </w:r>
          </w:p>
          <w:p w:rsidR="00180028" w:rsidRPr="00180028" w:rsidRDefault="00180028" w:rsidP="0018002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5. A</w:t>
            </w:r>
            <w:r w:rsidRPr="00180028">
              <w:rPr>
                <w:rFonts w:eastAsia="Sylfaen" w:cs="Times New Roman"/>
                <w:sz w:val="20"/>
                <w:szCs w:val="20"/>
              </w:rPr>
              <w:t>ktywizowanie osób starszych, niesamodzielnych i niepełno</w:t>
            </w:r>
            <w:r>
              <w:rPr>
                <w:rFonts w:eastAsia="Sylfaen" w:cs="Times New Roman"/>
                <w:sz w:val="20"/>
                <w:szCs w:val="20"/>
              </w:rPr>
              <w:t>sprawnych, ale także ich rodzin.</w:t>
            </w:r>
          </w:p>
          <w:p w:rsidR="00220F9C" w:rsidRPr="00D77243" w:rsidRDefault="00180028" w:rsidP="0018002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6. Z</w:t>
            </w:r>
            <w:r w:rsidRPr="00180028">
              <w:rPr>
                <w:rFonts w:eastAsia="Sylfaen" w:cs="Times New Roman"/>
                <w:sz w:val="20"/>
                <w:szCs w:val="20"/>
              </w:rPr>
              <w:t>apewnienie dodatkowych miejsc pracy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7B2434" w:rsidRDefault="007B2434" w:rsidP="002804CC"/>
    <w:tbl>
      <w:tblPr>
        <w:tblStyle w:val="Tabela-Siatka1"/>
        <w:tblW w:w="5000" w:type="pct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0E3753" w:rsidRPr="000921E5" w:rsidTr="003F1DC3">
        <w:trPr>
          <w:trHeight w:val="368"/>
        </w:trPr>
        <w:tc>
          <w:tcPr>
            <w:tcW w:w="5000" w:type="pct"/>
            <w:gridSpan w:val="4"/>
            <w:shd w:val="clear" w:color="auto" w:fill="FFF2C5" w:themeFill="accent3" w:themeFillTint="33"/>
          </w:tcPr>
          <w:p w:rsidR="000E3753" w:rsidRPr="000921E5" w:rsidRDefault="000E3753" w:rsidP="003F1DC3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sz w:val="20"/>
                <w:szCs w:val="20"/>
              </w:rPr>
              <w:t>NR 5</w:t>
            </w:r>
          </w:p>
        </w:tc>
      </w:tr>
      <w:tr w:rsidR="000E3753" w:rsidRPr="000921E5" w:rsidTr="003F1DC3">
        <w:trPr>
          <w:trHeight w:val="368"/>
        </w:trPr>
        <w:tc>
          <w:tcPr>
            <w:tcW w:w="1197" w:type="pct"/>
            <w:shd w:val="clear" w:color="auto" w:fill="FFD952" w:themeFill="accent3" w:themeFillTint="99"/>
          </w:tcPr>
          <w:p w:rsidR="000E3753" w:rsidRPr="000921E5" w:rsidRDefault="000E375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0E3753" w:rsidRPr="000921E5" w:rsidRDefault="000E3753" w:rsidP="000E375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0E3753">
              <w:rPr>
                <w:rFonts w:eastAsia="Sylfaen" w:cs="Times New Roman"/>
                <w:sz w:val="20"/>
                <w:szCs w:val="20"/>
              </w:rPr>
              <w:t xml:space="preserve">Biblioteka </w:t>
            </w:r>
            <w:proofErr w:type="gramStart"/>
            <w:r w:rsidRPr="000E3753">
              <w:rPr>
                <w:rFonts w:eastAsia="Sylfaen" w:cs="Times New Roman"/>
                <w:sz w:val="20"/>
                <w:szCs w:val="20"/>
              </w:rPr>
              <w:t>szkolna jako</w:t>
            </w:r>
            <w:proofErr w:type="gramEnd"/>
            <w:r w:rsidRPr="000E3753">
              <w:rPr>
                <w:rFonts w:eastAsia="Sylfaen" w:cs="Times New Roman"/>
                <w:sz w:val="20"/>
                <w:szCs w:val="20"/>
              </w:rPr>
              <w:t xml:space="preserve"> centrum informacyjne, edukacyjne i kulturalne szkoły</w:t>
            </w:r>
          </w:p>
        </w:tc>
      </w:tr>
      <w:tr w:rsidR="000E3753" w:rsidRPr="000921E5" w:rsidTr="003F1DC3">
        <w:trPr>
          <w:trHeight w:val="401"/>
        </w:trPr>
        <w:tc>
          <w:tcPr>
            <w:tcW w:w="1197" w:type="pct"/>
            <w:shd w:val="clear" w:color="auto" w:fill="FFD952" w:themeFill="accent3" w:themeFillTint="99"/>
          </w:tcPr>
          <w:p w:rsidR="000E3753" w:rsidRPr="000921E5" w:rsidRDefault="000E375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0E3753" w:rsidRPr="000921E5" w:rsidRDefault="000E3753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0E3753">
              <w:rPr>
                <w:rFonts w:eastAsia="Sylfaen" w:cs="Times New Roman"/>
                <w:sz w:val="20"/>
                <w:szCs w:val="20"/>
              </w:rPr>
              <w:t>Zespół Szkół w Dubience, Liceum Ogólnokształcące im. 27 WDAK</w:t>
            </w:r>
          </w:p>
        </w:tc>
      </w:tr>
      <w:tr w:rsidR="000E3753" w:rsidRPr="000921E5" w:rsidTr="003F1DC3">
        <w:tc>
          <w:tcPr>
            <w:tcW w:w="5000" w:type="pct"/>
            <w:gridSpan w:val="4"/>
            <w:shd w:val="clear" w:color="auto" w:fill="FFF2C5" w:themeFill="accent3" w:themeFillTint="33"/>
          </w:tcPr>
          <w:p w:rsidR="000E3753" w:rsidRPr="000921E5" w:rsidRDefault="000E3753" w:rsidP="003F1DC3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0E3753" w:rsidRPr="000921E5" w:rsidTr="003F1DC3">
        <w:trPr>
          <w:trHeight w:val="192"/>
        </w:trPr>
        <w:tc>
          <w:tcPr>
            <w:tcW w:w="1197" w:type="pct"/>
            <w:shd w:val="clear" w:color="auto" w:fill="FFD952" w:themeFill="accent3" w:themeFillTint="99"/>
          </w:tcPr>
          <w:p w:rsidR="000E3753" w:rsidRPr="000921E5" w:rsidRDefault="000E375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zadania/projektu</w:t>
            </w:r>
          </w:p>
        </w:tc>
        <w:tc>
          <w:tcPr>
            <w:tcW w:w="3803" w:type="pct"/>
            <w:gridSpan w:val="3"/>
          </w:tcPr>
          <w:p w:rsidR="000E3753" w:rsidRPr="000E3753" w:rsidRDefault="000E3753" w:rsidP="00D9409C">
            <w:pPr>
              <w:pStyle w:val="Akapitzlist"/>
              <w:numPr>
                <w:ilvl w:val="0"/>
                <w:numId w:val="5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0E3753">
              <w:rPr>
                <w:rFonts w:eastAsia="Sylfaen" w:cs="Times New Roman"/>
                <w:sz w:val="20"/>
                <w:szCs w:val="20"/>
              </w:rPr>
              <w:t xml:space="preserve">Zakup encyklopedii, leksykonów, słowników i atlasów, </w:t>
            </w:r>
            <w:r>
              <w:rPr>
                <w:rFonts w:eastAsia="Sylfaen" w:cs="Times New Roman"/>
                <w:sz w:val="20"/>
                <w:szCs w:val="20"/>
              </w:rPr>
              <w:t>również w formie multimedialnej.</w:t>
            </w:r>
          </w:p>
          <w:p w:rsidR="000E3753" w:rsidRPr="000E3753" w:rsidRDefault="000E3753" w:rsidP="00D9409C">
            <w:pPr>
              <w:pStyle w:val="Akapitzlist"/>
              <w:numPr>
                <w:ilvl w:val="0"/>
                <w:numId w:val="5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0E3753">
              <w:rPr>
                <w:rFonts w:eastAsia="Sylfaen" w:cs="Times New Roman"/>
                <w:sz w:val="20"/>
                <w:szCs w:val="20"/>
              </w:rPr>
              <w:t>Zakup lektur szkolnych (wymiana starych i zniszczonych egzemplarzy</w:t>
            </w:r>
            <w:r>
              <w:rPr>
                <w:rFonts w:eastAsia="Sylfaen" w:cs="Times New Roman"/>
                <w:sz w:val="20"/>
                <w:szCs w:val="20"/>
              </w:rPr>
              <w:t xml:space="preserve"> znajdujących się w bibliotece).</w:t>
            </w:r>
          </w:p>
          <w:p w:rsidR="000E3753" w:rsidRPr="000E3753" w:rsidRDefault="000E3753" w:rsidP="00D9409C">
            <w:pPr>
              <w:pStyle w:val="Akapitzlist"/>
              <w:numPr>
                <w:ilvl w:val="0"/>
                <w:numId w:val="5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0E3753">
              <w:rPr>
                <w:rFonts w:eastAsia="Sylfaen" w:cs="Times New Roman"/>
                <w:sz w:val="20"/>
                <w:szCs w:val="20"/>
              </w:rPr>
              <w:t>Zakupiony księgozbiór zostanie wykorzystany przez młodzież i nauczycieli podczas zajęć, a także przy samodzielnym poszerzaniu wiedzy przez uczniów.</w:t>
            </w:r>
          </w:p>
        </w:tc>
      </w:tr>
      <w:tr w:rsidR="000E3753" w:rsidRPr="000921E5" w:rsidTr="003F1DC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0E3753" w:rsidRPr="000921E5" w:rsidRDefault="000E375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0E3753" w:rsidRPr="000921E5" w:rsidRDefault="000E375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E3753">
              <w:rPr>
                <w:rFonts w:eastAsia="Sylfaen" w:cs="Times New Roman"/>
                <w:sz w:val="20"/>
                <w:szCs w:val="20"/>
              </w:rPr>
              <w:t>Zespół Szkół w Dubience, Liceum Ogólnokształcące im. 27 WDAK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0E3753" w:rsidRPr="000921E5" w:rsidRDefault="000E375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0E3753" w:rsidRPr="000921E5" w:rsidRDefault="000E375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E3753">
              <w:rPr>
                <w:rFonts w:eastAsia="Sylfaen" w:cs="Times New Roman"/>
                <w:sz w:val="20"/>
                <w:szCs w:val="20"/>
              </w:rPr>
              <w:t>5000</w:t>
            </w:r>
            <w:r>
              <w:rPr>
                <w:rFonts w:eastAsia="Sylfaen" w:cs="Times New Roman"/>
                <w:sz w:val="20"/>
                <w:szCs w:val="20"/>
              </w:rPr>
              <w:t>,00</w:t>
            </w:r>
            <w:r w:rsidRPr="000E3753">
              <w:rPr>
                <w:rFonts w:eastAsia="Sylfaen" w:cs="Times New Roman"/>
                <w:sz w:val="20"/>
                <w:szCs w:val="20"/>
              </w:rPr>
              <w:t xml:space="preserve"> zł</w:t>
            </w:r>
          </w:p>
        </w:tc>
      </w:tr>
      <w:tr w:rsidR="000E3753" w:rsidRPr="000921E5" w:rsidTr="003F1DC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0E3753" w:rsidRPr="000921E5" w:rsidRDefault="000E375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0E3753" w:rsidRPr="000921E5" w:rsidRDefault="000E375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E3753">
              <w:rPr>
                <w:rFonts w:eastAsia="Sylfaen" w:cs="Times New Roman"/>
                <w:sz w:val="20"/>
                <w:szCs w:val="20"/>
              </w:rPr>
              <w:t>2021 r.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0E3753" w:rsidRPr="000921E5" w:rsidRDefault="000E375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0E3753" w:rsidRPr="000921E5" w:rsidRDefault="000E375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F</w:t>
            </w:r>
            <w:r w:rsidRPr="000E3753">
              <w:rPr>
                <w:rFonts w:eastAsia="Sylfaen" w:cs="Times New Roman"/>
                <w:sz w:val="20"/>
                <w:szCs w:val="20"/>
              </w:rPr>
              <w:t>undusze UE, środki powiatu</w:t>
            </w:r>
          </w:p>
        </w:tc>
      </w:tr>
      <w:tr w:rsidR="000E3753" w:rsidRPr="000921E5" w:rsidTr="003F1DC3">
        <w:trPr>
          <w:trHeight w:val="60"/>
        </w:trPr>
        <w:tc>
          <w:tcPr>
            <w:tcW w:w="1197" w:type="pct"/>
            <w:shd w:val="clear" w:color="auto" w:fill="FFD952" w:themeFill="accent3" w:themeFillTint="99"/>
          </w:tcPr>
          <w:p w:rsidR="000E3753" w:rsidRPr="000921E5" w:rsidRDefault="000E375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0E3753" w:rsidRDefault="000E3753" w:rsidP="00D9409C">
            <w:pPr>
              <w:pStyle w:val="Akapitzlist"/>
              <w:numPr>
                <w:ilvl w:val="0"/>
                <w:numId w:val="5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0E3753">
              <w:rPr>
                <w:rFonts w:eastAsia="Sylfaen" w:cs="Times New Roman"/>
                <w:sz w:val="20"/>
                <w:szCs w:val="20"/>
              </w:rPr>
              <w:t>zbogace</w:t>
            </w:r>
            <w:r>
              <w:rPr>
                <w:rFonts w:eastAsia="Sylfaen" w:cs="Times New Roman"/>
                <w:sz w:val="20"/>
                <w:szCs w:val="20"/>
              </w:rPr>
              <w:t>nie zasobów biblioteki szkolnej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E3753" w:rsidRDefault="000E3753" w:rsidP="00D9409C">
            <w:pPr>
              <w:pStyle w:val="Akapitzlist"/>
              <w:numPr>
                <w:ilvl w:val="0"/>
                <w:numId w:val="5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0E3753">
              <w:rPr>
                <w:rFonts w:eastAsia="Sylfaen" w:cs="Times New Roman"/>
                <w:sz w:val="20"/>
                <w:szCs w:val="20"/>
              </w:rPr>
              <w:t>drożenie uczniów do samodzielnego i sp</w:t>
            </w:r>
            <w:r>
              <w:rPr>
                <w:rFonts w:eastAsia="Sylfaen" w:cs="Times New Roman"/>
                <w:sz w:val="20"/>
                <w:szCs w:val="20"/>
              </w:rPr>
              <w:t>rawnego wyszukiwania informacji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E3753" w:rsidRDefault="000E3753" w:rsidP="00D9409C">
            <w:pPr>
              <w:pStyle w:val="Akapitzlist"/>
              <w:numPr>
                <w:ilvl w:val="0"/>
                <w:numId w:val="5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N</w:t>
            </w:r>
            <w:r w:rsidRPr="000E3753">
              <w:rPr>
                <w:rFonts w:eastAsia="Sylfaen" w:cs="Times New Roman"/>
                <w:sz w:val="20"/>
                <w:szCs w:val="20"/>
              </w:rPr>
              <w:t>abycie przez nich umiejętności wyszukiwania, selekcjonowania i wykorzystywania informacji z różnych źródeł, także z zastosowaniem technolog</w:t>
            </w:r>
            <w:r>
              <w:rPr>
                <w:rFonts w:eastAsia="Sylfaen" w:cs="Times New Roman"/>
                <w:sz w:val="20"/>
                <w:szCs w:val="20"/>
              </w:rPr>
              <w:t>ii informacyjno-komunikacyjnych.</w:t>
            </w:r>
          </w:p>
          <w:p w:rsidR="000E3753" w:rsidRDefault="000E3753" w:rsidP="00D9409C">
            <w:pPr>
              <w:pStyle w:val="Akapitzlist"/>
              <w:numPr>
                <w:ilvl w:val="0"/>
                <w:numId w:val="5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C</w:t>
            </w:r>
            <w:r w:rsidRPr="000E3753">
              <w:rPr>
                <w:rFonts w:eastAsia="Sylfaen" w:cs="Times New Roman"/>
                <w:sz w:val="20"/>
                <w:szCs w:val="20"/>
              </w:rPr>
              <w:t>zęstsze odwiedziny biblioteki szkolnej w celu wyszukiwania informacji i korzystania z księgozbioru podręczn</w:t>
            </w:r>
            <w:r>
              <w:rPr>
                <w:rFonts w:eastAsia="Sylfaen" w:cs="Times New Roman"/>
                <w:sz w:val="20"/>
                <w:szCs w:val="20"/>
              </w:rPr>
              <w:t>ego znajdującego się w czytelni.</w:t>
            </w:r>
          </w:p>
          <w:p w:rsidR="000E3753" w:rsidRPr="000E3753" w:rsidRDefault="000E3753" w:rsidP="00D9409C">
            <w:pPr>
              <w:pStyle w:val="Akapitzlist"/>
              <w:numPr>
                <w:ilvl w:val="0"/>
                <w:numId w:val="5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lastRenderedPageBreak/>
              <w:t>P</w:t>
            </w:r>
            <w:r w:rsidRPr="000E3753">
              <w:rPr>
                <w:rFonts w:eastAsia="Sylfaen" w:cs="Times New Roman"/>
                <w:sz w:val="20"/>
                <w:szCs w:val="20"/>
              </w:rPr>
              <w:t>rzygotowanie uczniów do życia w społeczeństwie informacyjnym.</w:t>
            </w:r>
          </w:p>
        </w:tc>
      </w:tr>
    </w:tbl>
    <w:p w:rsidR="007B2434" w:rsidRDefault="007B2434" w:rsidP="002804CC"/>
    <w:tbl>
      <w:tblPr>
        <w:tblStyle w:val="Tabela-Siatka1"/>
        <w:tblW w:w="5000" w:type="pct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F030C3" w:rsidRPr="000921E5" w:rsidTr="003F1DC3">
        <w:trPr>
          <w:trHeight w:val="368"/>
        </w:trPr>
        <w:tc>
          <w:tcPr>
            <w:tcW w:w="5000" w:type="pct"/>
            <w:gridSpan w:val="4"/>
            <w:shd w:val="clear" w:color="auto" w:fill="FFF2C5" w:themeFill="accent3" w:themeFillTint="33"/>
          </w:tcPr>
          <w:p w:rsidR="00F030C3" w:rsidRPr="000921E5" w:rsidRDefault="00F030C3" w:rsidP="003F1DC3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sz w:val="20"/>
                <w:szCs w:val="20"/>
              </w:rPr>
              <w:t>NR 6</w:t>
            </w:r>
          </w:p>
        </w:tc>
      </w:tr>
      <w:tr w:rsidR="00F030C3" w:rsidRPr="000921E5" w:rsidTr="003F1DC3">
        <w:trPr>
          <w:trHeight w:val="368"/>
        </w:trPr>
        <w:tc>
          <w:tcPr>
            <w:tcW w:w="1197" w:type="pct"/>
            <w:shd w:val="clear" w:color="auto" w:fill="FFD952" w:themeFill="accent3" w:themeFillTint="99"/>
          </w:tcPr>
          <w:p w:rsidR="00F030C3" w:rsidRPr="000921E5" w:rsidRDefault="00F030C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F030C3" w:rsidRPr="000921E5" w:rsidRDefault="00F030C3" w:rsidP="00F030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030C3">
              <w:rPr>
                <w:rFonts w:eastAsia="Sylfaen" w:cs="Times New Roman"/>
                <w:sz w:val="20"/>
                <w:szCs w:val="20"/>
              </w:rPr>
              <w:t>Remont remizy strażackiej w mi</w:t>
            </w:r>
            <w:r>
              <w:rPr>
                <w:rFonts w:eastAsia="Sylfaen" w:cs="Times New Roman"/>
                <w:sz w:val="20"/>
                <w:szCs w:val="20"/>
              </w:rPr>
              <w:t>ejscowości Okopy (gm. Dorohusk)</w:t>
            </w:r>
          </w:p>
        </w:tc>
      </w:tr>
      <w:tr w:rsidR="00F030C3" w:rsidRPr="000921E5" w:rsidTr="003F1DC3">
        <w:trPr>
          <w:trHeight w:val="401"/>
        </w:trPr>
        <w:tc>
          <w:tcPr>
            <w:tcW w:w="1197" w:type="pct"/>
            <w:shd w:val="clear" w:color="auto" w:fill="FFD952" w:themeFill="accent3" w:themeFillTint="99"/>
          </w:tcPr>
          <w:p w:rsidR="00F030C3" w:rsidRPr="000921E5" w:rsidRDefault="00F030C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F030C3" w:rsidRPr="000921E5" w:rsidRDefault="00F030C3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030C3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</w:tr>
      <w:tr w:rsidR="00F030C3" w:rsidRPr="000921E5" w:rsidTr="003F1DC3">
        <w:tc>
          <w:tcPr>
            <w:tcW w:w="5000" w:type="pct"/>
            <w:gridSpan w:val="4"/>
            <w:shd w:val="clear" w:color="auto" w:fill="FFF2C5" w:themeFill="accent3" w:themeFillTint="33"/>
          </w:tcPr>
          <w:p w:rsidR="00F030C3" w:rsidRPr="000921E5" w:rsidRDefault="00F030C3" w:rsidP="003F1DC3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F030C3" w:rsidRPr="000921E5" w:rsidTr="003F1DC3">
        <w:trPr>
          <w:trHeight w:val="192"/>
        </w:trPr>
        <w:tc>
          <w:tcPr>
            <w:tcW w:w="1197" w:type="pct"/>
            <w:shd w:val="clear" w:color="auto" w:fill="FFD952" w:themeFill="accent3" w:themeFillTint="99"/>
          </w:tcPr>
          <w:p w:rsidR="00F030C3" w:rsidRPr="000921E5" w:rsidRDefault="00F030C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zadania/projektu</w:t>
            </w:r>
          </w:p>
        </w:tc>
        <w:tc>
          <w:tcPr>
            <w:tcW w:w="3803" w:type="pct"/>
            <w:gridSpan w:val="3"/>
          </w:tcPr>
          <w:p w:rsidR="00F030C3" w:rsidRPr="00F030C3" w:rsidRDefault="00F030C3" w:rsidP="00F030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030C3">
              <w:rPr>
                <w:rFonts w:eastAsia="Sylfaen" w:cs="Times New Roman"/>
                <w:sz w:val="20"/>
                <w:szCs w:val="20"/>
              </w:rPr>
              <w:t>Gruntowny remont remizy strażackiej w miejs</w:t>
            </w:r>
            <w:r>
              <w:rPr>
                <w:rFonts w:eastAsia="Sylfaen" w:cs="Times New Roman"/>
                <w:sz w:val="20"/>
                <w:szCs w:val="20"/>
              </w:rPr>
              <w:t>cowości Okopy (gmina Dorohusk):</w:t>
            </w:r>
          </w:p>
          <w:p w:rsidR="00F030C3" w:rsidRPr="00F030C3" w:rsidRDefault="00F030C3" w:rsidP="00D9409C">
            <w:pPr>
              <w:pStyle w:val="Akapitzlist"/>
              <w:numPr>
                <w:ilvl w:val="0"/>
                <w:numId w:val="5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F030C3">
              <w:rPr>
                <w:rFonts w:eastAsia="Sylfaen" w:cs="Times New Roman"/>
                <w:sz w:val="20"/>
                <w:szCs w:val="20"/>
              </w:rPr>
              <w:t>remont</w:t>
            </w:r>
            <w:proofErr w:type="gramEnd"/>
            <w:r w:rsidRPr="00F030C3">
              <w:rPr>
                <w:rFonts w:eastAsia="Sylfaen" w:cs="Times New Roman"/>
                <w:sz w:val="20"/>
                <w:szCs w:val="20"/>
              </w:rPr>
              <w:t xml:space="preserve"> stanowiska strażackiego,</w:t>
            </w:r>
          </w:p>
          <w:p w:rsidR="00F030C3" w:rsidRPr="00F030C3" w:rsidRDefault="00F030C3" w:rsidP="00D9409C">
            <w:pPr>
              <w:pStyle w:val="Akapitzlist"/>
              <w:numPr>
                <w:ilvl w:val="0"/>
                <w:numId w:val="5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F030C3">
              <w:rPr>
                <w:rFonts w:eastAsia="Sylfaen" w:cs="Times New Roman"/>
                <w:sz w:val="20"/>
                <w:szCs w:val="20"/>
              </w:rPr>
              <w:t>wymiana</w:t>
            </w:r>
            <w:proofErr w:type="gramEnd"/>
            <w:r w:rsidRPr="00F030C3">
              <w:rPr>
                <w:rFonts w:eastAsia="Sylfaen" w:cs="Times New Roman"/>
                <w:sz w:val="20"/>
                <w:szCs w:val="20"/>
              </w:rPr>
              <w:t xml:space="preserve"> stolarki budowlanej,</w:t>
            </w:r>
          </w:p>
          <w:p w:rsidR="00F030C3" w:rsidRPr="00F030C3" w:rsidRDefault="00F030C3" w:rsidP="00D9409C">
            <w:pPr>
              <w:pStyle w:val="Akapitzlist"/>
              <w:numPr>
                <w:ilvl w:val="0"/>
                <w:numId w:val="5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F030C3">
              <w:rPr>
                <w:rFonts w:eastAsia="Sylfaen" w:cs="Times New Roman"/>
                <w:sz w:val="20"/>
                <w:szCs w:val="20"/>
              </w:rPr>
              <w:t>termoizolacja</w:t>
            </w:r>
            <w:proofErr w:type="gramEnd"/>
            <w:r w:rsidRPr="00F030C3">
              <w:rPr>
                <w:rFonts w:eastAsia="Sylfaen" w:cs="Times New Roman"/>
                <w:sz w:val="20"/>
                <w:szCs w:val="20"/>
              </w:rPr>
              <w:t xml:space="preserve"> budynku,</w:t>
            </w:r>
          </w:p>
          <w:p w:rsidR="00F030C3" w:rsidRPr="00F030C3" w:rsidRDefault="00F030C3" w:rsidP="00D9409C">
            <w:pPr>
              <w:pStyle w:val="Akapitzlist"/>
              <w:numPr>
                <w:ilvl w:val="0"/>
                <w:numId w:val="5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F030C3">
              <w:rPr>
                <w:rFonts w:eastAsia="Sylfaen" w:cs="Times New Roman"/>
                <w:sz w:val="20"/>
                <w:szCs w:val="20"/>
              </w:rPr>
              <w:t>modernizacja</w:t>
            </w:r>
            <w:proofErr w:type="gramEnd"/>
            <w:r w:rsidRPr="00F030C3">
              <w:rPr>
                <w:rFonts w:eastAsia="Sylfaen" w:cs="Times New Roman"/>
                <w:sz w:val="20"/>
                <w:szCs w:val="20"/>
              </w:rPr>
              <w:t xml:space="preserve"> instalacji wodnej i kanalizacyjnej,</w:t>
            </w:r>
          </w:p>
          <w:p w:rsidR="00F030C3" w:rsidRPr="00F030C3" w:rsidRDefault="00F030C3" w:rsidP="00D9409C">
            <w:pPr>
              <w:pStyle w:val="Akapitzlist"/>
              <w:numPr>
                <w:ilvl w:val="0"/>
                <w:numId w:val="5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F030C3">
              <w:rPr>
                <w:rFonts w:eastAsia="Sylfaen" w:cs="Times New Roman"/>
                <w:sz w:val="20"/>
                <w:szCs w:val="20"/>
              </w:rPr>
              <w:t>wymiana</w:t>
            </w:r>
            <w:proofErr w:type="gramEnd"/>
            <w:r w:rsidRPr="00F030C3">
              <w:rPr>
                <w:rFonts w:eastAsia="Sylfaen" w:cs="Times New Roman"/>
                <w:sz w:val="20"/>
                <w:szCs w:val="20"/>
              </w:rPr>
              <w:t xml:space="preserve"> dachu budynku,</w:t>
            </w:r>
          </w:p>
          <w:p w:rsidR="00F030C3" w:rsidRPr="00F030C3" w:rsidRDefault="00F030C3" w:rsidP="00D9409C">
            <w:pPr>
              <w:pStyle w:val="Akapitzlist"/>
              <w:numPr>
                <w:ilvl w:val="0"/>
                <w:numId w:val="5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F030C3">
              <w:rPr>
                <w:rFonts w:eastAsia="Sylfaen" w:cs="Times New Roman"/>
                <w:sz w:val="20"/>
                <w:szCs w:val="20"/>
              </w:rPr>
              <w:t>montaż</w:t>
            </w:r>
            <w:proofErr w:type="gramEnd"/>
            <w:r w:rsidRPr="00F030C3">
              <w:rPr>
                <w:rFonts w:eastAsia="Sylfaen" w:cs="Times New Roman"/>
                <w:sz w:val="20"/>
                <w:szCs w:val="20"/>
              </w:rPr>
              <w:t xml:space="preserve"> kolektorów słonecznych,</w:t>
            </w:r>
          </w:p>
          <w:p w:rsidR="00F030C3" w:rsidRPr="00F030C3" w:rsidRDefault="00F030C3" w:rsidP="00D9409C">
            <w:pPr>
              <w:pStyle w:val="Akapitzlist"/>
              <w:numPr>
                <w:ilvl w:val="0"/>
                <w:numId w:val="5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F030C3">
              <w:rPr>
                <w:rFonts w:eastAsia="Sylfaen" w:cs="Times New Roman"/>
                <w:sz w:val="20"/>
                <w:szCs w:val="20"/>
              </w:rPr>
              <w:t>montaż</w:t>
            </w:r>
            <w:proofErr w:type="gramEnd"/>
            <w:r w:rsidRPr="00F030C3">
              <w:rPr>
                <w:rFonts w:eastAsia="Sylfaen" w:cs="Times New Roman"/>
                <w:sz w:val="20"/>
                <w:szCs w:val="20"/>
              </w:rPr>
              <w:t xml:space="preserve"> windy dla osób niepełnosprawnych,</w:t>
            </w:r>
          </w:p>
          <w:p w:rsidR="00F030C3" w:rsidRPr="00F030C3" w:rsidRDefault="00F030C3" w:rsidP="00D9409C">
            <w:pPr>
              <w:pStyle w:val="Akapitzlist"/>
              <w:numPr>
                <w:ilvl w:val="0"/>
                <w:numId w:val="5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F030C3">
              <w:rPr>
                <w:rFonts w:eastAsia="Sylfaen" w:cs="Times New Roman"/>
                <w:sz w:val="20"/>
                <w:szCs w:val="20"/>
              </w:rPr>
              <w:t>wymiana</w:t>
            </w:r>
            <w:proofErr w:type="gramEnd"/>
            <w:r w:rsidRPr="00F030C3">
              <w:rPr>
                <w:rFonts w:eastAsia="Sylfaen" w:cs="Times New Roman"/>
                <w:sz w:val="20"/>
                <w:szCs w:val="20"/>
              </w:rPr>
              <w:t xml:space="preserve"> podłóg,</w:t>
            </w:r>
          </w:p>
          <w:p w:rsidR="00F030C3" w:rsidRPr="00F030C3" w:rsidRDefault="00F030C3" w:rsidP="00D9409C">
            <w:pPr>
              <w:pStyle w:val="Akapitzlist"/>
              <w:numPr>
                <w:ilvl w:val="0"/>
                <w:numId w:val="5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F030C3">
              <w:rPr>
                <w:rFonts w:eastAsia="Sylfaen" w:cs="Times New Roman"/>
                <w:sz w:val="20"/>
                <w:szCs w:val="20"/>
              </w:rPr>
              <w:t>modernizacja</w:t>
            </w:r>
            <w:proofErr w:type="gramEnd"/>
            <w:r w:rsidRPr="00F030C3">
              <w:rPr>
                <w:rFonts w:eastAsia="Sylfaen" w:cs="Times New Roman"/>
                <w:sz w:val="20"/>
                <w:szCs w:val="20"/>
              </w:rPr>
              <w:t xml:space="preserve"> sceny,</w:t>
            </w:r>
          </w:p>
          <w:p w:rsidR="00F030C3" w:rsidRPr="00F030C3" w:rsidRDefault="00F030C3" w:rsidP="00D9409C">
            <w:pPr>
              <w:pStyle w:val="Akapitzlist"/>
              <w:numPr>
                <w:ilvl w:val="0"/>
                <w:numId w:val="5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F030C3">
              <w:rPr>
                <w:rFonts w:eastAsia="Sylfaen" w:cs="Times New Roman"/>
                <w:sz w:val="20"/>
                <w:szCs w:val="20"/>
              </w:rPr>
              <w:t>montaż</w:t>
            </w:r>
            <w:proofErr w:type="gramEnd"/>
            <w:r w:rsidRPr="00F030C3">
              <w:rPr>
                <w:rFonts w:eastAsia="Sylfaen" w:cs="Times New Roman"/>
                <w:sz w:val="20"/>
                <w:szCs w:val="20"/>
              </w:rPr>
              <w:t xml:space="preserve"> kotła na </w:t>
            </w:r>
            <w:proofErr w:type="spellStart"/>
            <w:r w:rsidRPr="00F030C3">
              <w:rPr>
                <w:rFonts w:eastAsia="Sylfaen" w:cs="Times New Roman"/>
                <w:sz w:val="20"/>
                <w:szCs w:val="20"/>
              </w:rPr>
              <w:t>pellet</w:t>
            </w:r>
            <w:proofErr w:type="spellEnd"/>
            <w:r w:rsidRPr="00F030C3">
              <w:rPr>
                <w:rFonts w:eastAsia="Sylfaen" w:cs="Times New Roman"/>
                <w:sz w:val="20"/>
                <w:szCs w:val="20"/>
              </w:rPr>
              <w:t xml:space="preserve"> drzewny,</w:t>
            </w:r>
          </w:p>
          <w:p w:rsidR="00F030C3" w:rsidRPr="00F030C3" w:rsidRDefault="00F030C3" w:rsidP="00D9409C">
            <w:pPr>
              <w:pStyle w:val="Akapitzlist"/>
              <w:numPr>
                <w:ilvl w:val="0"/>
                <w:numId w:val="5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F030C3">
              <w:rPr>
                <w:rFonts w:eastAsia="Sylfaen" w:cs="Times New Roman"/>
                <w:sz w:val="20"/>
                <w:szCs w:val="20"/>
              </w:rPr>
              <w:t>kompleksowy</w:t>
            </w:r>
            <w:proofErr w:type="gramEnd"/>
            <w:r w:rsidRPr="00F030C3">
              <w:rPr>
                <w:rFonts w:eastAsia="Sylfaen" w:cs="Times New Roman"/>
                <w:sz w:val="20"/>
                <w:szCs w:val="20"/>
              </w:rPr>
              <w:t xml:space="preserve"> montaż instalacji grzewczej,</w:t>
            </w:r>
          </w:p>
          <w:p w:rsidR="00F030C3" w:rsidRPr="00F030C3" w:rsidRDefault="00F030C3" w:rsidP="00D9409C">
            <w:pPr>
              <w:pStyle w:val="Akapitzlist"/>
              <w:numPr>
                <w:ilvl w:val="0"/>
                <w:numId w:val="5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F030C3">
              <w:rPr>
                <w:rFonts w:eastAsia="Sylfaen" w:cs="Times New Roman"/>
                <w:sz w:val="20"/>
                <w:szCs w:val="20"/>
              </w:rPr>
              <w:t>budowa</w:t>
            </w:r>
            <w:proofErr w:type="gramEnd"/>
            <w:r w:rsidRPr="00F030C3">
              <w:rPr>
                <w:rFonts w:eastAsia="Sylfaen" w:cs="Times New Roman"/>
                <w:sz w:val="20"/>
                <w:szCs w:val="20"/>
              </w:rPr>
              <w:t xml:space="preserve"> miejsc parkingowych przed budynkiem,</w:t>
            </w:r>
          </w:p>
          <w:p w:rsidR="00F030C3" w:rsidRPr="00F030C3" w:rsidRDefault="00F030C3" w:rsidP="00D9409C">
            <w:pPr>
              <w:pStyle w:val="Akapitzlist"/>
              <w:numPr>
                <w:ilvl w:val="0"/>
                <w:numId w:val="5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F030C3">
              <w:rPr>
                <w:rFonts w:eastAsia="Sylfaen" w:cs="Times New Roman"/>
                <w:sz w:val="20"/>
                <w:szCs w:val="20"/>
              </w:rPr>
              <w:t>remont</w:t>
            </w:r>
            <w:proofErr w:type="gramEnd"/>
            <w:r w:rsidRPr="00F030C3">
              <w:rPr>
                <w:rFonts w:eastAsia="Sylfaen" w:cs="Times New Roman"/>
                <w:sz w:val="20"/>
                <w:szCs w:val="20"/>
              </w:rPr>
              <w:t xml:space="preserve"> zaplecza gastronomicznego,</w:t>
            </w:r>
          </w:p>
          <w:p w:rsidR="00F030C3" w:rsidRPr="00F030C3" w:rsidRDefault="00F030C3" w:rsidP="00D9409C">
            <w:pPr>
              <w:pStyle w:val="Akapitzlist"/>
              <w:numPr>
                <w:ilvl w:val="0"/>
                <w:numId w:val="5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F030C3">
              <w:rPr>
                <w:rFonts w:eastAsia="Sylfaen" w:cs="Times New Roman"/>
                <w:sz w:val="20"/>
                <w:szCs w:val="20"/>
              </w:rPr>
              <w:t>remont</w:t>
            </w:r>
            <w:proofErr w:type="gramEnd"/>
            <w:r w:rsidRPr="00F030C3">
              <w:rPr>
                <w:rFonts w:eastAsia="Sylfaen" w:cs="Times New Roman"/>
                <w:sz w:val="20"/>
                <w:szCs w:val="20"/>
              </w:rPr>
              <w:t xml:space="preserve"> łazienek.</w:t>
            </w:r>
          </w:p>
        </w:tc>
      </w:tr>
      <w:tr w:rsidR="00F030C3" w:rsidRPr="000921E5" w:rsidTr="003F1DC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F030C3" w:rsidRPr="000921E5" w:rsidRDefault="00F030C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F030C3" w:rsidRPr="000921E5" w:rsidRDefault="00F030C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030C3">
              <w:rPr>
                <w:rFonts w:eastAsia="Sylfaen" w:cs="Times New Roman"/>
                <w:sz w:val="20"/>
                <w:szCs w:val="20"/>
              </w:rPr>
              <w:t>Okopy (gmina Dorohusk)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F030C3" w:rsidRPr="000921E5" w:rsidRDefault="00F030C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F030C3" w:rsidRPr="000921E5" w:rsidRDefault="00F030C3" w:rsidP="00F030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030C3">
              <w:rPr>
                <w:rFonts w:eastAsia="Sylfaen" w:cs="Times New Roman"/>
                <w:sz w:val="20"/>
                <w:szCs w:val="20"/>
              </w:rPr>
              <w:t>4 000 000,00 zł</w:t>
            </w:r>
          </w:p>
        </w:tc>
      </w:tr>
      <w:tr w:rsidR="00F030C3" w:rsidRPr="000921E5" w:rsidTr="003F1DC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F030C3" w:rsidRPr="000921E5" w:rsidRDefault="00F030C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F030C3" w:rsidRPr="000921E5" w:rsidRDefault="00F030C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030C3">
              <w:rPr>
                <w:rFonts w:eastAsia="Sylfaen" w:cs="Times New Roman"/>
                <w:sz w:val="20"/>
                <w:szCs w:val="20"/>
              </w:rPr>
              <w:t>04.2021 – 10.2021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F030C3" w:rsidRPr="000921E5" w:rsidRDefault="00F030C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F030C3" w:rsidRPr="000921E5" w:rsidRDefault="00F030C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030C3">
              <w:rPr>
                <w:rFonts w:eastAsia="Sylfaen" w:cs="Times New Roman"/>
                <w:sz w:val="20"/>
                <w:szCs w:val="20"/>
              </w:rPr>
              <w:t>Fundusze U</w:t>
            </w:r>
            <w:r>
              <w:rPr>
                <w:rFonts w:eastAsia="Sylfaen" w:cs="Times New Roman"/>
                <w:sz w:val="20"/>
                <w:szCs w:val="20"/>
              </w:rPr>
              <w:t>E, środki powiatu, środki gminy</w:t>
            </w:r>
          </w:p>
        </w:tc>
      </w:tr>
      <w:tr w:rsidR="00F030C3" w:rsidRPr="000921E5" w:rsidTr="003F1DC3">
        <w:trPr>
          <w:trHeight w:val="60"/>
        </w:trPr>
        <w:tc>
          <w:tcPr>
            <w:tcW w:w="1197" w:type="pct"/>
            <w:shd w:val="clear" w:color="auto" w:fill="FFD952" w:themeFill="accent3" w:themeFillTint="99"/>
          </w:tcPr>
          <w:p w:rsidR="00F030C3" w:rsidRPr="000921E5" w:rsidRDefault="00F030C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F030C3" w:rsidRPr="00F030C3" w:rsidRDefault="00F030C3" w:rsidP="00F030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030C3">
              <w:rPr>
                <w:rFonts w:eastAsia="Sylfaen" w:cs="Times New Roman"/>
                <w:sz w:val="20"/>
                <w:szCs w:val="20"/>
              </w:rPr>
              <w:t>Poprawa warunków korzystania przez Straż Pożarną oraz społeczność lokalną</w:t>
            </w:r>
            <w:r>
              <w:rPr>
                <w:rFonts w:eastAsia="Sylfaen" w:cs="Times New Roman"/>
                <w:sz w:val="20"/>
                <w:szCs w:val="20"/>
              </w:rPr>
              <w:t xml:space="preserve"> z wyżej wymienionego obiektu.</w:t>
            </w:r>
          </w:p>
        </w:tc>
      </w:tr>
    </w:tbl>
    <w:p w:rsidR="000E3753" w:rsidRDefault="000E3753" w:rsidP="002804CC"/>
    <w:tbl>
      <w:tblPr>
        <w:tblStyle w:val="Tabela-Siatka1"/>
        <w:tblW w:w="5000" w:type="pct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5B2F24" w:rsidRPr="000921E5" w:rsidTr="003F1DC3">
        <w:trPr>
          <w:trHeight w:val="368"/>
        </w:trPr>
        <w:tc>
          <w:tcPr>
            <w:tcW w:w="5000" w:type="pct"/>
            <w:gridSpan w:val="4"/>
            <w:shd w:val="clear" w:color="auto" w:fill="FFF2C5" w:themeFill="accent3" w:themeFillTint="33"/>
          </w:tcPr>
          <w:p w:rsidR="005B2F24" w:rsidRPr="000921E5" w:rsidRDefault="005B2F24" w:rsidP="003F1DC3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sz w:val="20"/>
                <w:szCs w:val="20"/>
              </w:rPr>
              <w:t>NR 7</w:t>
            </w:r>
          </w:p>
        </w:tc>
      </w:tr>
      <w:tr w:rsidR="005B2F24" w:rsidRPr="000921E5" w:rsidTr="003F1DC3">
        <w:trPr>
          <w:trHeight w:val="368"/>
        </w:trPr>
        <w:tc>
          <w:tcPr>
            <w:tcW w:w="1197" w:type="pct"/>
            <w:shd w:val="clear" w:color="auto" w:fill="FFD952" w:themeFill="accent3" w:themeFillTint="99"/>
          </w:tcPr>
          <w:p w:rsidR="005B2F24" w:rsidRPr="000921E5" w:rsidRDefault="005B2F24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5B2F24" w:rsidRPr="000921E5" w:rsidRDefault="005B2F24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B2F24">
              <w:rPr>
                <w:rFonts w:eastAsia="Sylfaen" w:cs="Times New Roman"/>
                <w:sz w:val="20"/>
                <w:szCs w:val="20"/>
              </w:rPr>
              <w:t>Budowa Orlika w gminie Białopole</w:t>
            </w:r>
          </w:p>
        </w:tc>
      </w:tr>
      <w:tr w:rsidR="005B2F24" w:rsidRPr="000921E5" w:rsidTr="003F1DC3">
        <w:trPr>
          <w:trHeight w:val="401"/>
        </w:trPr>
        <w:tc>
          <w:tcPr>
            <w:tcW w:w="1197" w:type="pct"/>
            <w:shd w:val="clear" w:color="auto" w:fill="FFD952" w:themeFill="accent3" w:themeFillTint="99"/>
          </w:tcPr>
          <w:p w:rsidR="005B2F24" w:rsidRPr="000921E5" w:rsidRDefault="005B2F24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5B2F24" w:rsidRPr="000921E5" w:rsidRDefault="005B2F24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B2F24">
              <w:rPr>
                <w:rFonts w:eastAsia="Sylfaen" w:cs="Times New Roman"/>
                <w:sz w:val="20"/>
                <w:szCs w:val="20"/>
              </w:rPr>
              <w:t>Gmina Białopole</w:t>
            </w:r>
          </w:p>
        </w:tc>
      </w:tr>
      <w:tr w:rsidR="005B2F24" w:rsidRPr="000921E5" w:rsidTr="003F1DC3">
        <w:tc>
          <w:tcPr>
            <w:tcW w:w="5000" w:type="pct"/>
            <w:gridSpan w:val="4"/>
            <w:shd w:val="clear" w:color="auto" w:fill="FFF2C5" w:themeFill="accent3" w:themeFillTint="33"/>
          </w:tcPr>
          <w:p w:rsidR="005B2F24" w:rsidRPr="000921E5" w:rsidRDefault="005B2F24" w:rsidP="003F1DC3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lastRenderedPageBreak/>
              <w:t>Opis projektu:</w:t>
            </w:r>
          </w:p>
        </w:tc>
      </w:tr>
      <w:tr w:rsidR="005B2F24" w:rsidRPr="000921E5" w:rsidTr="003F1DC3">
        <w:trPr>
          <w:trHeight w:val="192"/>
        </w:trPr>
        <w:tc>
          <w:tcPr>
            <w:tcW w:w="1197" w:type="pct"/>
            <w:shd w:val="clear" w:color="auto" w:fill="FFD952" w:themeFill="accent3" w:themeFillTint="99"/>
          </w:tcPr>
          <w:p w:rsidR="005B2F24" w:rsidRPr="000921E5" w:rsidRDefault="005B2F24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zadania/projektu</w:t>
            </w:r>
          </w:p>
        </w:tc>
        <w:tc>
          <w:tcPr>
            <w:tcW w:w="3803" w:type="pct"/>
            <w:gridSpan w:val="3"/>
          </w:tcPr>
          <w:p w:rsidR="005B2F24" w:rsidRPr="005B2F24" w:rsidRDefault="005B2F24" w:rsidP="005B2F24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B</w:t>
            </w:r>
            <w:r w:rsidRPr="005B2F24">
              <w:rPr>
                <w:rFonts w:eastAsia="Sylfaen" w:cs="Times New Roman"/>
                <w:sz w:val="20"/>
                <w:szCs w:val="20"/>
              </w:rPr>
              <w:t>udowa boiska typu Orlik wraz z infrastrukturą towarzyszącą (szatnia, trybuny, oświetlenie, ogrodzenie, elementy wyposażenia i zakup sprzętu sportowego)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5B2F24" w:rsidRPr="000921E5" w:rsidTr="003F1DC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5B2F24" w:rsidRPr="000921E5" w:rsidRDefault="005B2F24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5B2F24" w:rsidRPr="000921E5" w:rsidRDefault="005B2F24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5B2F24">
              <w:rPr>
                <w:rFonts w:eastAsia="Sylfaen" w:cs="Times New Roman"/>
                <w:sz w:val="20"/>
                <w:szCs w:val="20"/>
              </w:rPr>
              <w:t>Gmina Białopole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5B2F24" w:rsidRPr="000921E5" w:rsidRDefault="005B2F24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5B2F24" w:rsidRPr="000921E5" w:rsidRDefault="005B2F24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1 000 000,00 zł</w:t>
            </w:r>
          </w:p>
        </w:tc>
      </w:tr>
      <w:tr w:rsidR="005B2F24" w:rsidRPr="000921E5" w:rsidTr="003F1DC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5B2F24" w:rsidRPr="000921E5" w:rsidRDefault="005B2F24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5B2F24" w:rsidRPr="000921E5" w:rsidRDefault="005B2F24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5B2F24">
              <w:rPr>
                <w:rFonts w:eastAsia="Sylfaen" w:cs="Times New Roman"/>
                <w:sz w:val="20"/>
                <w:szCs w:val="20"/>
              </w:rPr>
              <w:t>2023-2024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5B2F24" w:rsidRPr="000921E5" w:rsidRDefault="005B2F24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5B2F24" w:rsidRPr="000921E5" w:rsidRDefault="005B2F24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5B2F24">
              <w:rPr>
                <w:rFonts w:eastAsia="Sylfaen" w:cs="Times New Roman"/>
                <w:sz w:val="20"/>
                <w:szCs w:val="20"/>
              </w:rPr>
              <w:t>Fundusze europejskie, środki gminy Białopole</w:t>
            </w:r>
          </w:p>
        </w:tc>
      </w:tr>
      <w:tr w:rsidR="005B2F24" w:rsidRPr="000921E5" w:rsidTr="003F1DC3">
        <w:trPr>
          <w:trHeight w:val="60"/>
        </w:trPr>
        <w:tc>
          <w:tcPr>
            <w:tcW w:w="1197" w:type="pct"/>
            <w:shd w:val="clear" w:color="auto" w:fill="FFD952" w:themeFill="accent3" w:themeFillTint="99"/>
          </w:tcPr>
          <w:p w:rsidR="005B2F24" w:rsidRPr="000921E5" w:rsidRDefault="005B2F24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5B2F24" w:rsidRPr="00F030C3" w:rsidRDefault="00AC7571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AC7571">
              <w:rPr>
                <w:rFonts w:eastAsia="Sylfaen" w:cs="Times New Roman"/>
                <w:sz w:val="20"/>
                <w:szCs w:val="20"/>
              </w:rPr>
              <w:t>Realizacja programu ma duże znaczenie, dla lokalnej społeczności, gdyż dzięki temu przedsięwzięciu znacząco poprawi się infrastruktura sportowa gminy, a młodzi ludzie będą mogli wreszcie na miejscu w pełni realizować swoje plany czy pasje sportowe nie wyjeżdżając na sąsiednie obiekty położone w odległych miejscowościach.</w:t>
            </w:r>
          </w:p>
        </w:tc>
      </w:tr>
    </w:tbl>
    <w:p w:rsidR="00F030C3" w:rsidRDefault="00F030C3" w:rsidP="002804CC"/>
    <w:tbl>
      <w:tblPr>
        <w:tblStyle w:val="Tabela-Siatka1"/>
        <w:tblW w:w="5000" w:type="pct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3F1DC3" w:rsidRPr="000921E5" w:rsidTr="003F1DC3">
        <w:trPr>
          <w:trHeight w:val="368"/>
        </w:trPr>
        <w:tc>
          <w:tcPr>
            <w:tcW w:w="5000" w:type="pct"/>
            <w:gridSpan w:val="4"/>
            <w:shd w:val="clear" w:color="auto" w:fill="FFF2C5" w:themeFill="accent3" w:themeFillTint="33"/>
          </w:tcPr>
          <w:p w:rsidR="003F1DC3" w:rsidRPr="000921E5" w:rsidRDefault="003F1DC3" w:rsidP="003F1DC3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sz w:val="20"/>
                <w:szCs w:val="20"/>
              </w:rPr>
              <w:t>NR 8</w:t>
            </w:r>
          </w:p>
        </w:tc>
      </w:tr>
      <w:tr w:rsidR="003F1DC3" w:rsidRPr="000921E5" w:rsidTr="003F1DC3">
        <w:trPr>
          <w:trHeight w:val="368"/>
        </w:trPr>
        <w:tc>
          <w:tcPr>
            <w:tcW w:w="1197" w:type="pct"/>
            <w:shd w:val="clear" w:color="auto" w:fill="FFD952" w:themeFill="accent3" w:themeFillTint="99"/>
          </w:tcPr>
          <w:p w:rsidR="003F1DC3" w:rsidRPr="000921E5" w:rsidRDefault="003F1DC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3F1DC3" w:rsidRPr="000921E5" w:rsidRDefault="003F1DC3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3F1DC3">
              <w:rPr>
                <w:rFonts w:eastAsia="Sylfaen" w:cs="Times New Roman"/>
                <w:sz w:val="20"/>
                <w:szCs w:val="20"/>
              </w:rPr>
              <w:t>Budowa Orlika w gminie Chełm, miejscowość Srebrzyszcze</w:t>
            </w:r>
          </w:p>
        </w:tc>
      </w:tr>
      <w:tr w:rsidR="003F1DC3" w:rsidRPr="000921E5" w:rsidTr="003F1DC3">
        <w:trPr>
          <w:trHeight w:val="401"/>
        </w:trPr>
        <w:tc>
          <w:tcPr>
            <w:tcW w:w="1197" w:type="pct"/>
            <w:shd w:val="clear" w:color="auto" w:fill="FFD952" w:themeFill="accent3" w:themeFillTint="99"/>
          </w:tcPr>
          <w:p w:rsidR="003F1DC3" w:rsidRPr="000921E5" w:rsidRDefault="003F1DC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3F1DC3" w:rsidRPr="000921E5" w:rsidRDefault="003F1DC3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3F1DC3">
              <w:rPr>
                <w:rFonts w:eastAsia="Sylfaen" w:cs="Times New Roman"/>
                <w:sz w:val="20"/>
                <w:szCs w:val="20"/>
              </w:rPr>
              <w:t>Gmina Chełm</w:t>
            </w:r>
          </w:p>
        </w:tc>
      </w:tr>
      <w:tr w:rsidR="003F1DC3" w:rsidRPr="000921E5" w:rsidTr="003F1DC3">
        <w:tc>
          <w:tcPr>
            <w:tcW w:w="5000" w:type="pct"/>
            <w:gridSpan w:val="4"/>
            <w:shd w:val="clear" w:color="auto" w:fill="FFF2C5" w:themeFill="accent3" w:themeFillTint="33"/>
          </w:tcPr>
          <w:p w:rsidR="003F1DC3" w:rsidRPr="000921E5" w:rsidRDefault="003F1DC3" w:rsidP="003F1DC3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3F1DC3" w:rsidRPr="000921E5" w:rsidTr="003F1DC3">
        <w:trPr>
          <w:trHeight w:val="192"/>
        </w:trPr>
        <w:tc>
          <w:tcPr>
            <w:tcW w:w="1197" w:type="pct"/>
            <w:shd w:val="clear" w:color="auto" w:fill="FFD952" w:themeFill="accent3" w:themeFillTint="99"/>
          </w:tcPr>
          <w:p w:rsidR="003F1DC3" w:rsidRPr="000921E5" w:rsidRDefault="003F1DC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zadania/projektu</w:t>
            </w:r>
          </w:p>
        </w:tc>
        <w:tc>
          <w:tcPr>
            <w:tcW w:w="3803" w:type="pct"/>
            <w:gridSpan w:val="3"/>
          </w:tcPr>
          <w:p w:rsidR="003F1DC3" w:rsidRPr="005B2F24" w:rsidRDefault="00D83EB3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B</w:t>
            </w:r>
            <w:r w:rsidRPr="00D83EB3">
              <w:rPr>
                <w:rFonts w:eastAsia="Sylfaen" w:cs="Times New Roman"/>
                <w:sz w:val="20"/>
                <w:szCs w:val="20"/>
              </w:rPr>
              <w:t>udowa boiska typu Orlik ze sztuczną nawierzchnią o wymiarach 62 na 30 metrów wraz z infrastrukturą towarzyszącą (oświetlenie, szatnia, trybuny, ogrodzenie, elementy wyposażenia i zakup sprzętu sportowego)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3F1DC3" w:rsidRPr="000921E5" w:rsidTr="003F1DC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3F1DC3" w:rsidRPr="000921E5" w:rsidRDefault="003F1DC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3F1DC3" w:rsidRPr="000921E5" w:rsidRDefault="00D83EB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83EB3">
              <w:rPr>
                <w:rFonts w:eastAsia="Sylfaen" w:cs="Times New Roman"/>
                <w:sz w:val="20"/>
                <w:szCs w:val="20"/>
              </w:rPr>
              <w:t>Srebrzyszcze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3F1DC3" w:rsidRPr="000921E5" w:rsidRDefault="003F1DC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3F1DC3" w:rsidRPr="000921E5" w:rsidRDefault="00D83EB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700 000,00 zł</w:t>
            </w:r>
          </w:p>
        </w:tc>
      </w:tr>
      <w:tr w:rsidR="003F1DC3" w:rsidRPr="000921E5" w:rsidTr="003F1DC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3F1DC3" w:rsidRPr="000921E5" w:rsidRDefault="003F1DC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3F1DC3" w:rsidRPr="000921E5" w:rsidRDefault="00D83EB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83EB3">
              <w:rPr>
                <w:rFonts w:eastAsia="Sylfaen" w:cs="Times New Roman"/>
                <w:sz w:val="20"/>
                <w:szCs w:val="20"/>
              </w:rPr>
              <w:t>2021-2024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3F1DC3" w:rsidRPr="000921E5" w:rsidRDefault="003F1DC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3F1DC3" w:rsidRPr="000921E5" w:rsidRDefault="00D83EB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83EB3">
              <w:rPr>
                <w:rFonts w:eastAsia="Sylfaen" w:cs="Times New Roman"/>
                <w:sz w:val="20"/>
                <w:szCs w:val="20"/>
              </w:rPr>
              <w:t>Fundusze europejskie, środki gminne</w:t>
            </w:r>
          </w:p>
        </w:tc>
      </w:tr>
      <w:tr w:rsidR="003F1DC3" w:rsidRPr="000921E5" w:rsidTr="003F1DC3">
        <w:trPr>
          <w:trHeight w:val="60"/>
        </w:trPr>
        <w:tc>
          <w:tcPr>
            <w:tcW w:w="1197" w:type="pct"/>
            <w:shd w:val="clear" w:color="auto" w:fill="FFD952" w:themeFill="accent3" w:themeFillTint="99"/>
          </w:tcPr>
          <w:p w:rsidR="003F1DC3" w:rsidRPr="000921E5" w:rsidRDefault="003F1DC3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3F1DC3" w:rsidRPr="00F030C3" w:rsidRDefault="00D83EB3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83EB3">
              <w:rPr>
                <w:rFonts w:eastAsia="Sylfaen" w:cs="Times New Roman"/>
                <w:sz w:val="20"/>
                <w:szCs w:val="20"/>
              </w:rPr>
              <w:t>Realizacja programu ma duże znaczenie, dla lokalnej społeczności, gdyż dzięki temu przedsięwzięciu znacząco poprawi się infrastruktura sportowa w miejscowości Srebrzyszcze, a młodzi ludzie będą mogli wreszcie na miejscu w pełni realizować swoje plany czy pasje sportowe. Z boiska będą korzystać wszystkie grupy młodzieżowe oraz pierwsza drużyna GKS Orzeł Srebrzyszcze. Budowa boiska umożliwi podnoszenie umiejętności piłkarskich oraz przeprowadzanie treningów w godzinach wieczornych.</w:t>
            </w:r>
          </w:p>
        </w:tc>
      </w:tr>
    </w:tbl>
    <w:p w:rsidR="00F030C3" w:rsidRDefault="00F030C3" w:rsidP="002804CC"/>
    <w:tbl>
      <w:tblPr>
        <w:tblStyle w:val="Tabela-Siatka1"/>
        <w:tblW w:w="5000" w:type="pct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2F2F04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FF2C5" w:themeFill="accent3" w:themeFillTint="33"/>
          </w:tcPr>
          <w:p w:rsidR="002F2F04" w:rsidRPr="000921E5" w:rsidRDefault="002F2F04" w:rsidP="00B52E03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sz w:val="20"/>
                <w:szCs w:val="20"/>
              </w:rPr>
              <w:t>NR 9</w:t>
            </w:r>
          </w:p>
        </w:tc>
      </w:tr>
      <w:tr w:rsidR="002F2F04" w:rsidRPr="000921E5" w:rsidTr="00B52E03">
        <w:trPr>
          <w:trHeight w:val="368"/>
        </w:trPr>
        <w:tc>
          <w:tcPr>
            <w:tcW w:w="1197" w:type="pct"/>
            <w:shd w:val="clear" w:color="auto" w:fill="FFD952" w:themeFill="accent3" w:themeFillTint="99"/>
          </w:tcPr>
          <w:p w:rsidR="002F2F04" w:rsidRPr="000921E5" w:rsidRDefault="002F2F04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2F2F04" w:rsidRPr="000921E5" w:rsidRDefault="002F2F04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2F2F04">
              <w:rPr>
                <w:rFonts w:eastAsia="Sylfaen" w:cs="Times New Roman"/>
                <w:sz w:val="20"/>
                <w:szCs w:val="20"/>
              </w:rPr>
              <w:t>Przeciwdziałanie COVID 19 dla gmin i powiatów</w:t>
            </w:r>
          </w:p>
        </w:tc>
      </w:tr>
      <w:tr w:rsidR="002F2F04" w:rsidRPr="000921E5" w:rsidTr="00B52E03">
        <w:trPr>
          <w:trHeight w:val="401"/>
        </w:trPr>
        <w:tc>
          <w:tcPr>
            <w:tcW w:w="1197" w:type="pct"/>
            <w:shd w:val="clear" w:color="auto" w:fill="FFD952" w:themeFill="accent3" w:themeFillTint="99"/>
          </w:tcPr>
          <w:p w:rsidR="002F2F04" w:rsidRPr="000921E5" w:rsidRDefault="002F2F04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2F2F04" w:rsidRPr="000921E5" w:rsidRDefault="002F2F04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2F2F04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</w:tr>
      <w:tr w:rsidR="002F2F04" w:rsidRPr="000921E5" w:rsidTr="00B52E03">
        <w:tc>
          <w:tcPr>
            <w:tcW w:w="5000" w:type="pct"/>
            <w:gridSpan w:val="4"/>
            <w:shd w:val="clear" w:color="auto" w:fill="FFF2C5" w:themeFill="accent3" w:themeFillTint="33"/>
          </w:tcPr>
          <w:p w:rsidR="002F2F04" w:rsidRPr="000921E5" w:rsidRDefault="002F2F04" w:rsidP="00B52E03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2F2F04" w:rsidRPr="000921E5" w:rsidTr="00B52E03">
        <w:trPr>
          <w:trHeight w:val="192"/>
        </w:trPr>
        <w:tc>
          <w:tcPr>
            <w:tcW w:w="1197" w:type="pct"/>
            <w:shd w:val="clear" w:color="auto" w:fill="FFD952" w:themeFill="accent3" w:themeFillTint="99"/>
          </w:tcPr>
          <w:p w:rsidR="002F2F04" w:rsidRPr="000921E5" w:rsidRDefault="002F2F04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lastRenderedPageBreak/>
              <w:t xml:space="preserve">Zakres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zadania/projektu</w:t>
            </w:r>
          </w:p>
        </w:tc>
        <w:tc>
          <w:tcPr>
            <w:tcW w:w="3803" w:type="pct"/>
            <w:gridSpan w:val="3"/>
          </w:tcPr>
          <w:p w:rsidR="002F2F04" w:rsidRPr="005B2F24" w:rsidRDefault="002F2F04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2F2F04">
              <w:rPr>
                <w:rFonts w:eastAsia="Sylfaen" w:cs="Times New Roman"/>
                <w:sz w:val="20"/>
                <w:szCs w:val="20"/>
              </w:rPr>
              <w:t>W ramach inwe</w:t>
            </w:r>
            <w:r>
              <w:rPr>
                <w:rFonts w:eastAsia="Sylfaen" w:cs="Times New Roman"/>
                <w:sz w:val="20"/>
                <w:szCs w:val="20"/>
              </w:rPr>
              <w:t>stycji</w:t>
            </w:r>
            <w:r w:rsidRPr="002F2F04">
              <w:rPr>
                <w:rFonts w:eastAsia="Sylfaen" w:cs="Times New Roman"/>
                <w:sz w:val="20"/>
                <w:szCs w:val="20"/>
              </w:rPr>
              <w:t xml:space="preserve"> zaplanowano przeprowadzenie prac budowlanych w Domu</w:t>
            </w:r>
            <w:r>
              <w:rPr>
                <w:rFonts w:eastAsia="Sylfaen" w:cs="Times New Roman"/>
                <w:sz w:val="20"/>
                <w:szCs w:val="20"/>
              </w:rPr>
              <w:t xml:space="preserve"> Pomocy Społecznej w Nowinach w budynku B (II, III piętro) polegającą na modernizacji</w:t>
            </w:r>
            <w:r w:rsidRPr="002F2F04">
              <w:rPr>
                <w:rFonts w:eastAsia="Sylfaen" w:cs="Times New Roman"/>
                <w:sz w:val="20"/>
                <w:szCs w:val="20"/>
              </w:rPr>
              <w:t xml:space="preserve"> łazienek i kuchenek pomocniczych, jadalni, modernizacji łazienek paw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  <w:r w:rsidRPr="002F2F04">
              <w:rPr>
                <w:rFonts w:eastAsia="Sylfaen" w:cs="Times New Roman"/>
                <w:sz w:val="20"/>
                <w:szCs w:val="20"/>
              </w:rPr>
              <w:t xml:space="preserve"> A oraz wymianie 2 szt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  <w:r w:rsidRPr="002F2F04">
              <w:rPr>
                <w:rFonts w:eastAsia="Sylfaen" w:cs="Times New Roman"/>
                <w:sz w:val="20"/>
                <w:szCs w:val="20"/>
              </w:rPr>
              <w:t xml:space="preserve"> wind osobowych.</w:t>
            </w:r>
          </w:p>
        </w:tc>
      </w:tr>
      <w:tr w:rsidR="002F2F04" w:rsidRPr="000921E5" w:rsidTr="00B52E0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2F2F04" w:rsidRPr="000921E5" w:rsidRDefault="002F2F04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2F2F04" w:rsidRPr="000921E5" w:rsidRDefault="002F2F04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2F2F04">
              <w:rPr>
                <w:rFonts w:eastAsia="Sylfaen" w:cs="Times New Roman"/>
                <w:sz w:val="20"/>
                <w:szCs w:val="20"/>
              </w:rPr>
              <w:t>Dom Pomocy Społeczne w Nowinach, Nowiny 101, 22-105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2F2F04" w:rsidRPr="000921E5" w:rsidRDefault="002F2F04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2F2F04" w:rsidRPr="000921E5" w:rsidRDefault="002F2F04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2F2F04">
              <w:rPr>
                <w:rFonts w:eastAsia="Sylfaen" w:cs="Times New Roman"/>
                <w:sz w:val="20"/>
                <w:szCs w:val="20"/>
              </w:rPr>
              <w:t>976 929,97 zł</w:t>
            </w:r>
          </w:p>
        </w:tc>
      </w:tr>
      <w:tr w:rsidR="002F2F04" w:rsidRPr="000921E5" w:rsidTr="00B52E0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2F2F04" w:rsidRPr="000921E5" w:rsidRDefault="002F2F04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2F2F04" w:rsidRPr="000921E5" w:rsidRDefault="002F2F04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2F2F04">
              <w:rPr>
                <w:rFonts w:eastAsia="Sylfaen" w:cs="Times New Roman"/>
                <w:sz w:val="20"/>
                <w:szCs w:val="20"/>
              </w:rPr>
              <w:t>Maj-Wrzesień 2021</w:t>
            </w:r>
            <w:r>
              <w:rPr>
                <w:rFonts w:eastAsia="Sylfaen" w:cs="Times New Roman"/>
                <w:sz w:val="20"/>
                <w:szCs w:val="20"/>
              </w:rPr>
              <w:t xml:space="preserve"> </w:t>
            </w:r>
            <w:r w:rsidRPr="002F2F04">
              <w:rPr>
                <w:rFonts w:eastAsia="Sylfaen" w:cs="Times New Roman"/>
                <w:sz w:val="20"/>
                <w:szCs w:val="20"/>
              </w:rPr>
              <w:t>r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2F2F04" w:rsidRPr="000921E5" w:rsidRDefault="002F2F04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2F2F04" w:rsidRPr="000921E5" w:rsidRDefault="002F2F04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Fundusze europejskie</w:t>
            </w:r>
          </w:p>
        </w:tc>
      </w:tr>
      <w:tr w:rsidR="002F2F04" w:rsidRPr="000921E5" w:rsidTr="00B52E03">
        <w:trPr>
          <w:trHeight w:val="60"/>
        </w:trPr>
        <w:tc>
          <w:tcPr>
            <w:tcW w:w="1197" w:type="pct"/>
            <w:shd w:val="clear" w:color="auto" w:fill="FFD952" w:themeFill="accent3" w:themeFillTint="99"/>
          </w:tcPr>
          <w:p w:rsidR="002F2F04" w:rsidRPr="000921E5" w:rsidRDefault="002F2F04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2F2F04" w:rsidRPr="00F030C3" w:rsidRDefault="002F2F04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2F2F04">
              <w:rPr>
                <w:rFonts w:eastAsia="Sylfaen" w:cs="Times New Roman"/>
                <w:sz w:val="20"/>
                <w:szCs w:val="20"/>
              </w:rPr>
              <w:t xml:space="preserve">Dostosowanie budynku dla potrzeb mieszkańców uwzględniając zapisy zapewnienia dostępności w rozumieniu ustawy z dnia 19 lipca 2019 r. o zapewnianiu dostępności osobom ze szczególnymi potrzebami (Dz.U. 2019 </w:t>
            </w:r>
            <w:proofErr w:type="gramStart"/>
            <w:r w:rsidR="001E16C5">
              <w:rPr>
                <w:rFonts w:eastAsia="Sylfaen" w:cs="Times New Roman"/>
                <w:sz w:val="20"/>
                <w:szCs w:val="20"/>
              </w:rPr>
              <w:t>poz</w:t>
            </w:r>
            <w:proofErr w:type="gramEnd"/>
            <w:r w:rsidR="001E16C5">
              <w:rPr>
                <w:rFonts w:eastAsia="Sylfaen" w:cs="Times New Roman"/>
                <w:sz w:val="20"/>
                <w:szCs w:val="20"/>
              </w:rPr>
              <w:t>. 1696 oraz 2020 poz. 1062).</w:t>
            </w:r>
          </w:p>
        </w:tc>
      </w:tr>
    </w:tbl>
    <w:p w:rsidR="00F030C3" w:rsidRDefault="00F030C3" w:rsidP="002804CC"/>
    <w:tbl>
      <w:tblPr>
        <w:tblStyle w:val="Tabela-Siatka1"/>
        <w:tblW w:w="5000" w:type="pct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0A4B87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FF2C5" w:themeFill="accent3" w:themeFillTint="33"/>
          </w:tcPr>
          <w:p w:rsidR="000A4B87" w:rsidRPr="000921E5" w:rsidRDefault="000A4B87" w:rsidP="00B52E03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sz w:val="20"/>
                <w:szCs w:val="20"/>
              </w:rPr>
              <w:t>NR 10</w:t>
            </w:r>
          </w:p>
        </w:tc>
      </w:tr>
      <w:tr w:rsidR="000A4B87" w:rsidRPr="000921E5" w:rsidTr="00B52E03">
        <w:trPr>
          <w:trHeight w:val="368"/>
        </w:trPr>
        <w:tc>
          <w:tcPr>
            <w:tcW w:w="1197" w:type="pct"/>
            <w:shd w:val="clear" w:color="auto" w:fill="FFD952" w:themeFill="accent3" w:themeFillTint="99"/>
          </w:tcPr>
          <w:p w:rsidR="000A4B87" w:rsidRPr="000921E5" w:rsidRDefault="000A4B87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0A4B87" w:rsidRPr="000921E5" w:rsidRDefault="000A4B87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0A4B87">
              <w:rPr>
                <w:rFonts w:eastAsia="Sylfaen" w:cs="Times New Roman"/>
                <w:sz w:val="20"/>
                <w:szCs w:val="20"/>
              </w:rPr>
              <w:t>Program Wyrównywania Różnic Między Regionami III</w:t>
            </w:r>
          </w:p>
        </w:tc>
      </w:tr>
      <w:tr w:rsidR="000A4B87" w:rsidRPr="000921E5" w:rsidTr="00B52E03">
        <w:trPr>
          <w:trHeight w:val="401"/>
        </w:trPr>
        <w:tc>
          <w:tcPr>
            <w:tcW w:w="1197" w:type="pct"/>
            <w:shd w:val="clear" w:color="auto" w:fill="FFD952" w:themeFill="accent3" w:themeFillTint="99"/>
          </w:tcPr>
          <w:p w:rsidR="000A4B87" w:rsidRPr="000921E5" w:rsidRDefault="000A4B87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0A4B87" w:rsidRPr="000921E5" w:rsidRDefault="000A4B87" w:rsidP="000A4B87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0A4B87">
              <w:rPr>
                <w:rFonts w:eastAsia="Sylfaen" w:cs="Times New Roman"/>
                <w:sz w:val="20"/>
                <w:szCs w:val="20"/>
              </w:rPr>
              <w:t>Powiat Chełmski (Powiatowe Centrum Pomocy Rodzinie w Chełmie)</w:t>
            </w:r>
          </w:p>
        </w:tc>
      </w:tr>
      <w:tr w:rsidR="000A4B87" w:rsidRPr="000921E5" w:rsidTr="00B52E03">
        <w:tc>
          <w:tcPr>
            <w:tcW w:w="5000" w:type="pct"/>
            <w:gridSpan w:val="4"/>
            <w:shd w:val="clear" w:color="auto" w:fill="FFF2C5" w:themeFill="accent3" w:themeFillTint="33"/>
          </w:tcPr>
          <w:p w:rsidR="000A4B87" w:rsidRPr="000921E5" w:rsidRDefault="000A4B87" w:rsidP="00B52E03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0A4B87" w:rsidRPr="000921E5" w:rsidTr="00B52E03">
        <w:trPr>
          <w:trHeight w:val="192"/>
        </w:trPr>
        <w:tc>
          <w:tcPr>
            <w:tcW w:w="1197" w:type="pct"/>
            <w:shd w:val="clear" w:color="auto" w:fill="FFD952" w:themeFill="accent3" w:themeFillTint="99"/>
          </w:tcPr>
          <w:p w:rsidR="000A4B87" w:rsidRPr="000921E5" w:rsidRDefault="000A4B87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zadania/projektu</w:t>
            </w:r>
          </w:p>
        </w:tc>
        <w:tc>
          <w:tcPr>
            <w:tcW w:w="3803" w:type="pct"/>
            <w:gridSpan w:val="3"/>
          </w:tcPr>
          <w:p w:rsidR="000A4B87" w:rsidRPr="000A4B87" w:rsidRDefault="000A4B87" w:rsidP="000A4B87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0A4B87">
              <w:rPr>
                <w:rFonts w:eastAsia="Sylfaen" w:cs="Times New Roman"/>
                <w:sz w:val="20"/>
                <w:szCs w:val="20"/>
              </w:rPr>
              <w:t>Obszary programu, które będą realizowane w 2021 r.:</w:t>
            </w:r>
          </w:p>
          <w:p w:rsidR="000A4B87" w:rsidRPr="000A4B87" w:rsidRDefault="000A4B87" w:rsidP="00D9409C">
            <w:pPr>
              <w:pStyle w:val="Akapitzlist"/>
              <w:numPr>
                <w:ilvl w:val="0"/>
                <w:numId w:val="5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0A4B87">
              <w:rPr>
                <w:rFonts w:eastAsia="Sylfaen" w:cs="Times New Roman"/>
                <w:sz w:val="20"/>
                <w:szCs w:val="20"/>
              </w:rPr>
              <w:t>obszar</w:t>
            </w:r>
            <w:proofErr w:type="gramEnd"/>
            <w:r w:rsidRPr="000A4B87">
              <w:rPr>
                <w:rFonts w:eastAsia="Sylfaen" w:cs="Times New Roman"/>
                <w:sz w:val="20"/>
                <w:szCs w:val="20"/>
              </w:rPr>
              <w:t xml:space="preserve"> A – zapewnienie dostępności w wielorodzinnych budynkach mieszkalnych;</w:t>
            </w:r>
          </w:p>
          <w:p w:rsidR="000A4B87" w:rsidRPr="000A4B87" w:rsidRDefault="000A4B87" w:rsidP="00D9409C">
            <w:pPr>
              <w:pStyle w:val="Akapitzlist"/>
              <w:numPr>
                <w:ilvl w:val="0"/>
                <w:numId w:val="5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0A4B87">
              <w:rPr>
                <w:rFonts w:eastAsia="Sylfaen" w:cs="Times New Roman"/>
                <w:sz w:val="20"/>
                <w:szCs w:val="20"/>
              </w:rPr>
              <w:t>obszar</w:t>
            </w:r>
            <w:proofErr w:type="gramEnd"/>
            <w:r w:rsidRPr="000A4B87">
              <w:rPr>
                <w:rFonts w:eastAsia="Sylfaen" w:cs="Times New Roman"/>
                <w:sz w:val="20"/>
                <w:szCs w:val="20"/>
              </w:rPr>
              <w:t xml:space="preserve"> B – likwidacja barier w urzędach, placówkach edukacyjnych lub środowiskowych domach samopomocy w zakresie umożliwienia osobom niepełnosprawnym poruszania się i komunikowania;</w:t>
            </w:r>
          </w:p>
          <w:p w:rsidR="000A4B87" w:rsidRPr="000A4B87" w:rsidRDefault="000A4B87" w:rsidP="00D9409C">
            <w:pPr>
              <w:pStyle w:val="Akapitzlist"/>
              <w:numPr>
                <w:ilvl w:val="0"/>
                <w:numId w:val="5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0A4B87">
              <w:rPr>
                <w:rFonts w:eastAsia="Sylfaen" w:cs="Times New Roman"/>
                <w:sz w:val="20"/>
                <w:szCs w:val="20"/>
              </w:rPr>
              <w:t>obszar</w:t>
            </w:r>
            <w:proofErr w:type="gramEnd"/>
            <w:r w:rsidRPr="000A4B87">
              <w:rPr>
                <w:rFonts w:eastAsia="Sylfaen" w:cs="Times New Roman"/>
                <w:sz w:val="20"/>
                <w:szCs w:val="20"/>
              </w:rPr>
              <w:t xml:space="preserve"> C – tworzenie spółdzielni socjalnych osób prawnych;</w:t>
            </w:r>
          </w:p>
          <w:p w:rsidR="000A4B87" w:rsidRPr="000A4B87" w:rsidRDefault="000A4B87" w:rsidP="00D9409C">
            <w:pPr>
              <w:pStyle w:val="Akapitzlist"/>
              <w:numPr>
                <w:ilvl w:val="0"/>
                <w:numId w:val="5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0A4B87">
              <w:rPr>
                <w:rFonts w:eastAsia="Sylfaen" w:cs="Times New Roman"/>
                <w:sz w:val="20"/>
                <w:szCs w:val="20"/>
              </w:rPr>
              <w:t>obszar</w:t>
            </w:r>
            <w:proofErr w:type="gramEnd"/>
            <w:r w:rsidRPr="000A4B87">
              <w:rPr>
                <w:rFonts w:eastAsia="Sylfaen" w:cs="Times New Roman"/>
                <w:sz w:val="20"/>
                <w:szCs w:val="20"/>
              </w:rPr>
              <w:t xml:space="preserve"> D – likwidacja barier transportowych;</w:t>
            </w:r>
          </w:p>
          <w:p w:rsidR="000A4B87" w:rsidRPr="000A4B87" w:rsidRDefault="000A4B87" w:rsidP="00D9409C">
            <w:pPr>
              <w:pStyle w:val="Akapitzlist"/>
              <w:numPr>
                <w:ilvl w:val="0"/>
                <w:numId w:val="5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0A4B87">
              <w:rPr>
                <w:rFonts w:eastAsia="Sylfaen" w:cs="Times New Roman"/>
                <w:sz w:val="20"/>
                <w:szCs w:val="20"/>
              </w:rPr>
              <w:t>obszar</w:t>
            </w:r>
            <w:proofErr w:type="gramEnd"/>
            <w:r w:rsidRPr="000A4B87">
              <w:rPr>
                <w:rFonts w:eastAsia="Sylfaen" w:cs="Times New Roman"/>
                <w:sz w:val="20"/>
                <w:szCs w:val="20"/>
              </w:rPr>
              <w:t xml:space="preserve"> E – dofinansowanie wymaganego wkładu własnego w projektach dotyczących aktywizacji i/lub integracji osób niepełnosprawnych;</w:t>
            </w:r>
          </w:p>
          <w:p w:rsidR="000A4B87" w:rsidRPr="000A4B87" w:rsidRDefault="000A4B87" w:rsidP="00D9409C">
            <w:pPr>
              <w:pStyle w:val="Akapitzlist"/>
              <w:numPr>
                <w:ilvl w:val="0"/>
                <w:numId w:val="5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0A4B87">
              <w:rPr>
                <w:rFonts w:eastAsia="Sylfaen" w:cs="Times New Roman"/>
                <w:sz w:val="20"/>
                <w:szCs w:val="20"/>
              </w:rPr>
              <w:t>obszar</w:t>
            </w:r>
            <w:proofErr w:type="gramEnd"/>
            <w:r w:rsidRPr="000A4B87">
              <w:rPr>
                <w:rFonts w:eastAsia="Sylfaen" w:cs="Times New Roman"/>
                <w:sz w:val="20"/>
                <w:szCs w:val="20"/>
              </w:rPr>
              <w:t xml:space="preserve"> F – tworzenie warsztatów terapii zajęciowej oraz przeciwdziałanie degradacji infrastruktury istniejących warsztatów terapii zajęciowej;</w:t>
            </w:r>
          </w:p>
          <w:p w:rsidR="000A4B87" w:rsidRPr="000A4B87" w:rsidRDefault="000A4B87" w:rsidP="00D9409C">
            <w:pPr>
              <w:pStyle w:val="Akapitzlist"/>
              <w:numPr>
                <w:ilvl w:val="0"/>
                <w:numId w:val="5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0A4B87">
              <w:rPr>
                <w:rFonts w:eastAsia="Sylfaen" w:cs="Times New Roman"/>
                <w:sz w:val="20"/>
                <w:szCs w:val="20"/>
              </w:rPr>
              <w:t>obszar</w:t>
            </w:r>
            <w:proofErr w:type="gramEnd"/>
            <w:r w:rsidRPr="000A4B87">
              <w:rPr>
                <w:rFonts w:eastAsia="Sylfaen" w:cs="Times New Roman"/>
                <w:sz w:val="20"/>
                <w:szCs w:val="20"/>
              </w:rPr>
              <w:t xml:space="preserve"> G – skierowanie do powiatów poza algorytmem dodatkowych środków na finansowanie zadań ustawowych dotyczących rehabilitacji zawodowej osób niepełnosprawnych.</w:t>
            </w:r>
          </w:p>
        </w:tc>
      </w:tr>
      <w:tr w:rsidR="000A4B87" w:rsidRPr="000921E5" w:rsidTr="00B52E0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0A4B87" w:rsidRPr="000921E5" w:rsidRDefault="000A4B87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0A4B87" w:rsidRPr="000921E5" w:rsidRDefault="000A4B8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Obszar Powiatu Chełmskiego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0A4B87" w:rsidRPr="000921E5" w:rsidRDefault="000A4B8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0A4B87" w:rsidRPr="000921E5" w:rsidRDefault="000A4B8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0A4B87">
              <w:rPr>
                <w:rFonts w:eastAsia="Sylfaen" w:cs="Times New Roman"/>
                <w:sz w:val="20"/>
                <w:szCs w:val="20"/>
              </w:rPr>
              <w:t>kwoty</w:t>
            </w:r>
            <w:proofErr w:type="gramEnd"/>
            <w:r w:rsidRPr="000A4B87">
              <w:rPr>
                <w:rFonts w:eastAsia="Sylfaen" w:cs="Times New Roman"/>
                <w:sz w:val="20"/>
                <w:szCs w:val="20"/>
              </w:rPr>
              <w:t xml:space="preserve"> będą znane dopiero po złożeniu wystąpienia, wniosku</w:t>
            </w:r>
          </w:p>
        </w:tc>
      </w:tr>
      <w:tr w:rsidR="000A4B87" w:rsidRPr="000921E5" w:rsidTr="00B52E0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0A4B87" w:rsidRPr="000921E5" w:rsidRDefault="000A4B87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0A4B87" w:rsidRPr="000921E5" w:rsidRDefault="000A4B8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0A4B87">
              <w:rPr>
                <w:rFonts w:eastAsia="Sylfaen" w:cs="Times New Roman"/>
                <w:sz w:val="20"/>
                <w:szCs w:val="20"/>
              </w:rPr>
              <w:t>styczeń</w:t>
            </w:r>
            <w:proofErr w:type="gramEnd"/>
            <w:r w:rsidRPr="000A4B87">
              <w:rPr>
                <w:rFonts w:eastAsia="Sylfaen" w:cs="Times New Roman"/>
                <w:sz w:val="20"/>
                <w:szCs w:val="20"/>
              </w:rPr>
              <w:t xml:space="preserve"> 2021- styczeń 2022 (prawdopodobnie edycja coroczna)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0A4B87" w:rsidRPr="000921E5" w:rsidRDefault="000A4B87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0A4B87" w:rsidRPr="000921E5" w:rsidRDefault="000A4B8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A4B87">
              <w:rPr>
                <w:rFonts w:eastAsia="Sylfaen" w:cs="Times New Roman"/>
                <w:sz w:val="20"/>
                <w:szCs w:val="20"/>
              </w:rPr>
              <w:t>Państwowy Fundusz Rehabilitacji Osób Niepełnosprawnych</w:t>
            </w:r>
          </w:p>
        </w:tc>
      </w:tr>
      <w:tr w:rsidR="000A4B87" w:rsidRPr="000921E5" w:rsidTr="00B52E03">
        <w:trPr>
          <w:trHeight w:val="60"/>
        </w:trPr>
        <w:tc>
          <w:tcPr>
            <w:tcW w:w="1197" w:type="pct"/>
            <w:shd w:val="clear" w:color="auto" w:fill="FFD952" w:themeFill="accent3" w:themeFillTint="99"/>
          </w:tcPr>
          <w:p w:rsidR="000A4B87" w:rsidRPr="000921E5" w:rsidRDefault="000A4B87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0A4B87" w:rsidRPr="000A4B87" w:rsidRDefault="000A4B87" w:rsidP="00D9409C">
            <w:pPr>
              <w:pStyle w:val="Akapitzlist"/>
              <w:numPr>
                <w:ilvl w:val="0"/>
                <w:numId w:val="5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Z</w:t>
            </w:r>
            <w:r w:rsidRPr="000A4B87">
              <w:rPr>
                <w:rFonts w:eastAsia="Sylfaen" w:cs="Times New Roman"/>
                <w:sz w:val="20"/>
                <w:szCs w:val="20"/>
              </w:rPr>
              <w:t>apewnienie dostępności w wielorodzinnych budynkach mieszka</w:t>
            </w:r>
            <w:r>
              <w:rPr>
                <w:rFonts w:eastAsia="Sylfaen" w:cs="Times New Roman"/>
                <w:sz w:val="20"/>
                <w:szCs w:val="20"/>
              </w:rPr>
              <w:t>lnych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A4B87" w:rsidRPr="000A4B87" w:rsidRDefault="000A4B87" w:rsidP="00D9409C">
            <w:pPr>
              <w:pStyle w:val="Akapitzlist"/>
              <w:numPr>
                <w:ilvl w:val="0"/>
                <w:numId w:val="5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L</w:t>
            </w:r>
            <w:r w:rsidRPr="000A4B87">
              <w:rPr>
                <w:rFonts w:eastAsia="Sylfaen" w:cs="Times New Roman"/>
                <w:sz w:val="20"/>
                <w:szCs w:val="20"/>
              </w:rPr>
              <w:t>ikwidacja barier w urzędach, placówkach edukacyjnych lub środowiskowych domach samopomocy w zakresie umożliwienia osobom niepełnosprawnym</w:t>
            </w:r>
            <w:r>
              <w:rPr>
                <w:rFonts w:eastAsia="Sylfaen" w:cs="Times New Roman"/>
                <w:sz w:val="20"/>
                <w:szCs w:val="20"/>
              </w:rPr>
              <w:t xml:space="preserve"> poruszania się i komunikowania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A4B87" w:rsidRPr="000A4B87" w:rsidRDefault="000A4B87" w:rsidP="00D9409C">
            <w:pPr>
              <w:pStyle w:val="Akapitzlist"/>
              <w:numPr>
                <w:ilvl w:val="0"/>
                <w:numId w:val="5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lastRenderedPageBreak/>
              <w:t>T</w:t>
            </w:r>
            <w:r w:rsidRPr="000A4B87">
              <w:rPr>
                <w:rFonts w:eastAsia="Sylfaen" w:cs="Times New Roman"/>
                <w:sz w:val="20"/>
                <w:szCs w:val="20"/>
              </w:rPr>
              <w:t>worzenie spółd</w:t>
            </w:r>
            <w:r>
              <w:rPr>
                <w:rFonts w:eastAsia="Sylfaen" w:cs="Times New Roman"/>
                <w:sz w:val="20"/>
                <w:szCs w:val="20"/>
              </w:rPr>
              <w:t>zielni socjalnych osób prawnych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A4B87" w:rsidRPr="000A4B87" w:rsidRDefault="000A4B87" w:rsidP="00D9409C">
            <w:pPr>
              <w:pStyle w:val="Akapitzlist"/>
              <w:numPr>
                <w:ilvl w:val="0"/>
                <w:numId w:val="5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L</w:t>
            </w:r>
            <w:r w:rsidRPr="000A4B87">
              <w:rPr>
                <w:rFonts w:eastAsia="Sylfaen" w:cs="Times New Roman"/>
                <w:sz w:val="20"/>
                <w:szCs w:val="20"/>
              </w:rPr>
              <w:t>ikwidacja barier transp</w:t>
            </w:r>
            <w:r>
              <w:rPr>
                <w:rFonts w:eastAsia="Sylfaen" w:cs="Times New Roman"/>
                <w:sz w:val="20"/>
                <w:szCs w:val="20"/>
              </w:rPr>
              <w:t>ortowych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A4B87" w:rsidRPr="000A4B87" w:rsidRDefault="000A4B87" w:rsidP="00D9409C">
            <w:pPr>
              <w:pStyle w:val="Akapitzlist"/>
              <w:numPr>
                <w:ilvl w:val="0"/>
                <w:numId w:val="5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D</w:t>
            </w:r>
            <w:r w:rsidRPr="000A4B87">
              <w:rPr>
                <w:rFonts w:eastAsia="Sylfaen" w:cs="Times New Roman"/>
                <w:sz w:val="20"/>
                <w:szCs w:val="20"/>
              </w:rPr>
              <w:t>ofinansowanie wymaganego wkładu własnego w projektach dotyczących aktywizacji i/lub in</w:t>
            </w:r>
            <w:r>
              <w:rPr>
                <w:rFonts w:eastAsia="Sylfaen" w:cs="Times New Roman"/>
                <w:sz w:val="20"/>
                <w:szCs w:val="20"/>
              </w:rPr>
              <w:t>tegracji osób niepełnosprawnych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A4B87" w:rsidRPr="000A4B87" w:rsidRDefault="000A4B87" w:rsidP="00D9409C">
            <w:pPr>
              <w:pStyle w:val="Akapitzlist"/>
              <w:numPr>
                <w:ilvl w:val="0"/>
                <w:numId w:val="5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0A4B87">
              <w:rPr>
                <w:rFonts w:eastAsia="Sylfaen" w:cs="Times New Roman"/>
                <w:sz w:val="20"/>
                <w:szCs w:val="20"/>
              </w:rPr>
              <w:t>rzeciwdziałanie degradacji infrastruktury istniejącyc</w:t>
            </w:r>
            <w:r>
              <w:rPr>
                <w:rFonts w:eastAsia="Sylfaen" w:cs="Times New Roman"/>
                <w:sz w:val="20"/>
                <w:szCs w:val="20"/>
              </w:rPr>
              <w:t>h warsztatów terapii zajęciowej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A4B87" w:rsidRPr="000A4B87" w:rsidRDefault="000A4B87" w:rsidP="00D9409C">
            <w:pPr>
              <w:pStyle w:val="Akapitzlist"/>
              <w:numPr>
                <w:ilvl w:val="0"/>
                <w:numId w:val="5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S</w:t>
            </w:r>
            <w:r w:rsidRPr="000A4B87">
              <w:rPr>
                <w:rFonts w:eastAsia="Sylfaen" w:cs="Times New Roman"/>
                <w:sz w:val="20"/>
                <w:szCs w:val="20"/>
              </w:rPr>
              <w:t>kierowanie do powiatów poza algorytmem dodatkowych środków na finansowanie zadań ustawowych dotyczących rehabilitacji zawodowej osób niepełnosprawnych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0E3753" w:rsidRDefault="000E3753" w:rsidP="002804CC"/>
    <w:tbl>
      <w:tblPr>
        <w:tblStyle w:val="Tabela-Siatka1"/>
        <w:tblW w:w="5000" w:type="pct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9B68C3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FF2C5" w:themeFill="accent3" w:themeFillTint="33"/>
          </w:tcPr>
          <w:p w:rsidR="009B68C3" w:rsidRPr="000921E5" w:rsidRDefault="009B68C3" w:rsidP="00B52E03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sz w:val="20"/>
                <w:szCs w:val="20"/>
              </w:rPr>
              <w:t>NR 11</w:t>
            </w:r>
          </w:p>
        </w:tc>
      </w:tr>
      <w:tr w:rsidR="009B68C3" w:rsidRPr="000921E5" w:rsidTr="00B52E03">
        <w:trPr>
          <w:trHeight w:val="368"/>
        </w:trPr>
        <w:tc>
          <w:tcPr>
            <w:tcW w:w="1197" w:type="pct"/>
            <w:shd w:val="clear" w:color="auto" w:fill="FFD952" w:themeFill="accent3" w:themeFillTint="99"/>
          </w:tcPr>
          <w:p w:rsidR="009B68C3" w:rsidRPr="000921E5" w:rsidRDefault="009B68C3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9B68C3" w:rsidRPr="000921E5" w:rsidRDefault="00074C33" w:rsidP="00074C3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 xml:space="preserve">Wsparcie działań związanych z przeciwdziałaniem skutkom </w:t>
            </w:r>
            <w:r w:rsidRPr="00074C33">
              <w:rPr>
                <w:rFonts w:eastAsia="Sylfaen" w:cs="Times New Roman"/>
                <w:sz w:val="20"/>
                <w:szCs w:val="20"/>
              </w:rPr>
              <w:t>rozprzestrzeniania się pandemii COV|D- 19 w domach pomocy</w:t>
            </w:r>
            <w:r>
              <w:rPr>
                <w:rFonts w:eastAsia="Sylfaen" w:cs="Times New Roman"/>
                <w:sz w:val="20"/>
                <w:szCs w:val="20"/>
              </w:rPr>
              <w:t xml:space="preserve"> </w:t>
            </w:r>
            <w:r w:rsidRPr="00074C33">
              <w:rPr>
                <w:rFonts w:eastAsia="Sylfaen" w:cs="Times New Roman"/>
                <w:sz w:val="20"/>
                <w:szCs w:val="20"/>
              </w:rPr>
              <w:t>społecznej</w:t>
            </w:r>
          </w:p>
        </w:tc>
      </w:tr>
      <w:tr w:rsidR="009B68C3" w:rsidRPr="000921E5" w:rsidTr="00B52E03">
        <w:trPr>
          <w:trHeight w:val="401"/>
        </w:trPr>
        <w:tc>
          <w:tcPr>
            <w:tcW w:w="1197" w:type="pct"/>
            <w:shd w:val="clear" w:color="auto" w:fill="FFD952" w:themeFill="accent3" w:themeFillTint="99"/>
          </w:tcPr>
          <w:p w:rsidR="009B68C3" w:rsidRPr="000921E5" w:rsidRDefault="009B68C3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9B68C3" w:rsidRPr="000921E5" w:rsidRDefault="00074C33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Powiat C</w:t>
            </w:r>
            <w:r w:rsidRPr="00074C33">
              <w:rPr>
                <w:rFonts w:eastAsia="Sylfaen" w:cs="Times New Roman"/>
                <w:sz w:val="20"/>
                <w:szCs w:val="20"/>
              </w:rPr>
              <w:t>hełmski</w:t>
            </w:r>
          </w:p>
        </w:tc>
      </w:tr>
      <w:tr w:rsidR="009B68C3" w:rsidRPr="000921E5" w:rsidTr="00B52E03">
        <w:tc>
          <w:tcPr>
            <w:tcW w:w="5000" w:type="pct"/>
            <w:gridSpan w:val="4"/>
            <w:shd w:val="clear" w:color="auto" w:fill="FFF2C5" w:themeFill="accent3" w:themeFillTint="33"/>
          </w:tcPr>
          <w:p w:rsidR="009B68C3" w:rsidRPr="000921E5" w:rsidRDefault="009B68C3" w:rsidP="00B52E03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9B68C3" w:rsidRPr="000921E5" w:rsidTr="00B52E03">
        <w:trPr>
          <w:trHeight w:val="192"/>
        </w:trPr>
        <w:tc>
          <w:tcPr>
            <w:tcW w:w="1197" w:type="pct"/>
            <w:shd w:val="clear" w:color="auto" w:fill="FFD952" w:themeFill="accent3" w:themeFillTint="99"/>
          </w:tcPr>
          <w:p w:rsidR="009B68C3" w:rsidRPr="000921E5" w:rsidRDefault="009B68C3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zadania/projektu</w:t>
            </w:r>
          </w:p>
        </w:tc>
        <w:tc>
          <w:tcPr>
            <w:tcW w:w="3803" w:type="pct"/>
            <w:gridSpan w:val="3"/>
          </w:tcPr>
          <w:p w:rsidR="009B68C3" w:rsidRDefault="00074C33" w:rsidP="009B68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 ramach grantu można było wnioskować o wsparcie w kilku obszarach:</w:t>
            </w:r>
          </w:p>
          <w:p w:rsidR="00074C33" w:rsidRDefault="00074C33" w:rsidP="00D9409C">
            <w:pPr>
              <w:pStyle w:val="Akapitzlist"/>
              <w:numPr>
                <w:ilvl w:val="0"/>
                <w:numId w:val="5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Zakup sprzętu i wyposażenia na doposażenie stanowisk pracy oraz tworzenie izolatek i miejsc od kwarantanny w DPS</w:t>
            </w:r>
            <w:r w:rsidR="00D86539"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074C33" w:rsidRDefault="00074C33" w:rsidP="00D9409C">
            <w:pPr>
              <w:pStyle w:val="Akapitzlist"/>
              <w:numPr>
                <w:ilvl w:val="0"/>
                <w:numId w:val="5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Dodatki do wynagrodzeń dla pracowników niemedycznych, mających bezpośredni kontakt z mieszkańcami w związku ze sprawowaniem opieki</w:t>
            </w:r>
            <w:r w:rsidR="00D86539"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074C33" w:rsidRDefault="00074C33" w:rsidP="00D9409C">
            <w:pPr>
              <w:pStyle w:val="Akapitzlist"/>
              <w:numPr>
                <w:ilvl w:val="0"/>
                <w:numId w:val="5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Zatrudnienie dodatkowych pracowników w DPS-ach do świadczenia opieki nad mieszkańcami DPS-ów na okresach maksymalnie 3 miesięcy</w:t>
            </w:r>
            <w:r w:rsidR="00D86539"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074C33" w:rsidRDefault="00074C33" w:rsidP="00D9409C">
            <w:pPr>
              <w:pStyle w:val="Akapitzlist"/>
              <w:numPr>
                <w:ilvl w:val="0"/>
                <w:numId w:val="5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Przygotowanie tymczasowych miejsc odbywania kwarantanny</w:t>
            </w:r>
            <w:r w:rsidR="00D86539"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074C33" w:rsidRPr="00074C33" w:rsidRDefault="00074C33" w:rsidP="00D9409C">
            <w:pPr>
              <w:pStyle w:val="Akapitzlist"/>
              <w:numPr>
                <w:ilvl w:val="0"/>
                <w:numId w:val="57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Przygotowanie miejsc noclegowych i wyżywienia dla osób realizujących usługi, które nie mogą lub nie chcą wrócić do własnych domów i rodzin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9B68C3" w:rsidRPr="000921E5" w:rsidTr="00B52E0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9B68C3" w:rsidRPr="000921E5" w:rsidRDefault="009B68C3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9B68C3" w:rsidRPr="000921E5" w:rsidRDefault="00074C33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Dom Pomocy Społecznej w Chojnie Nowym Pierwszym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9B68C3" w:rsidRPr="000921E5" w:rsidRDefault="009B68C3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9B68C3" w:rsidRDefault="00074C33" w:rsidP="00074C3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22 770 924,00 zł, w tym wkład Europejskiego Funduszu Społecznego: 19 191 334,74 z, środki dotacji celowej: 3 579 589,26 zł</w:t>
            </w:r>
          </w:p>
          <w:p w:rsidR="00074C33" w:rsidRPr="000921E5" w:rsidRDefault="00074C33" w:rsidP="00074C3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Dofinansowanie przyznane dla DPS w Chojnie Nowym Pierwszym – 273 100,00 zł</w:t>
            </w:r>
          </w:p>
        </w:tc>
      </w:tr>
      <w:tr w:rsidR="009B68C3" w:rsidRPr="000921E5" w:rsidTr="00B52E0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9B68C3" w:rsidRPr="000921E5" w:rsidRDefault="009B68C3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9B68C3" w:rsidRPr="000921E5" w:rsidRDefault="00074C33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01.07.2020</w:t>
            </w:r>
            <w:proofErr w:type="gramStart"/>
            <w:r>
              <w:rPr>
                <w:rFonts w:eastAsia="Sylfaen" w:cs="Times New Roman"/>
                <w:sz w:val="20"/>
                <w:szCs w:val="20"/>
              </w:rPr>
              <w:t>r</w:t>
            </w:r>
            <w:proofErr w:type="gramEnd"/>
            <w:r>
              <w:rPr>
                <w:rFonts w:eastAsia="Sylfaen" w:cs="Times New Roman"/>
                <w:sz w:val="20"/>
                <w:szCs w:val="20"/>
              </w:rPr>
              <w:t>. – 30.09.2020 r.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9B68C3" w:rsidRPr="000921E5" w:rsidRDefault="009B68C3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9B68C3" w:rsidRDefault="00074C33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Wkład Europejskiego Funduszu Społecznego: 19 191 334,74 zł,</w:t>
            </w:r>
          </w:p>
          <w:p w:rsidR="00074C33" w:rsidRPr="000921E5" w:rsidRDefault="00074C33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Środki dotacji celowej: 3 579 589,26 zł</w:t>
            </w:r>
          </w:p>
        </w:tc>
      </w:tr>
      <w:tr w:rsidR="009B68C3" w:rsidRPr="000921E5" w:rsidTr="00B52E03">
        <w:trPr>
          <w:trHeight w:val="60"/>
        </w:trPr>
        <w:tc>
          <w:tcPr>
            <w:tcW w:w="1197" w:type="pct"/>
            <w:shd w:val="clear" w:color="auto" w:fill="FFD952" w:themeFill="accent3" w:themeFillTint="99"/>
          </w:tcPr>
          <w:p w:rsidR="009B68C3" w:rsidRPr="000921E5" w:rsidRDefault="009B68C3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9B68C3" w:rsidRPr="009B68C3" w:rsidRDefault="00074C33" w:rsidP="009B68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 xml:space="preserve">Celem projektu realizowanego przez Regionalny Ośrodek Polityki Społecznej w Lublinie jest łagodzenie skutków pandemii oraz przeciwdziałanie jej negatywnym </w:t>
            </w:r>
            <w:r w:rsidR="00EC2130">
              <w:rPr>
                <w:rFonts w:eastAsia="Sylfaen" w:cs="Times New Roman"/>
                <w:sz w:val="20"/>
                <w:szCs w:val="20"/>
              </w:rPr>
              <w:t>konsekwencjom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0A4B87" w:rsidRDefault="000A4B87" w:rsidP="002804CC"/>
    <w:tbl>
      <w:tblPr>
        <w:tblStyle w:val="Tabela-Siatka1"/>
        <w:tblW w:w="5000" w:type="pct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EC2130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FF2C5" w:themeFill="accent3" w:themeFillTint="33"/>
          </w:tcPr>
          <w:p w:rsidR="00EC2130" w:rsidRPr="000921E5" w:rsidRDefault="00EC2130" w:rsidP="00B52E03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sz w:val="20"/>
                <w:szCs w:val="20"/>
              </w:rPr>
              <w:t>NR 12</w:t>
            </w:r>
          </w:p>
        </w:tc>
      </w:tr>
      <w:tr w:rsidR="00EC2130" w:rsidRPr="000921E5" w:rsidTr="00B52E03">
        <w:trPr>
          <w:trHeight w:val="368"/>
        </w:trPr>
        <w:tc>
          <w:tcPr>
            <w:tcW w:w="1197" w:type="pct"/>
            <w:shd w:val="clear" w:color="auto" w:fill="FFD952" w:themeFill="accent3" w:themeFillTint="99"/>
          </w:tcPr>
          <w:p w:rsidR="00EC2130" w:rsidRPr="000921E5" w:rsidRDefault="00EC213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EC2130" w:rsidRPr="000921E5" w:rsidRDefault="00EC2130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EC2130">
              <w:rPr>
                <w:rFonts w:eastAsia="Sylfaen" w:cs="Times New Roman"/>
                <w:sz w:val="20"/>
                <w:szCs w:val="20"/>
              </w:rPr>
              <w:t>AKTYWNI ZAWODOWO W DOROHUSKU</w:t>
            </w:r>
          </w:p>
        </w:tc>
      </w:tr>
      <w:tr w:rsidR="00EC2130" w:rsidRPr="000921E5" w:rsidTr="00B52E03">
        <w:trPr>
          <w:trHeight w:val="401"/>
        </w:trPr>
        <w:tc>
          <w:tcPr>
            <w:tcW w:w="1197" w:type="pct"/>
            <w:shd w:val="clear" w:color="auto" w:fill="FFD952" w:themeFill="accent3" w:themeFillTint="99"/>
          </w:tcPr>
          <w:p w:rsidR="00EC2130" w:rsidRPr="000921E5" w:rsidRDefault="00EC213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EC2130" w:rsidRPr="000921E5" w:rsidRDefault="00EC2130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EC2130">
              <w:rPr>
                <w:rFonts w:eastAsia="Sylfaen" w:cs="Times New Roman"/>
                <w:sz w:val="20"/>
                <w:szCs w:val="20"/>
              </w:rPr>
              <w:t>Powiat Chełmski – Specjalny Ośrodek Szkolno-Wychowawczy w Dorohusku</w:t>
            </w:r>
          </w:p>
        </w:tc>
      </w:tr>
      <w:tr w:rsidR="00EC2130" w:rsidRPr="000921E5" w:rsidTr="00B52E03">
        <w:tc>
          <w:tcPr>
            <w:tcW w:w="5000" w:type="pct"/>
            <w:gridSpan w:val="4"/>
            <w:shd w:val="clear" w:color="auto" w:fill="FFF2C5" w:themeFill="accent3" w:themeFillTint="33"/>
          </w:tcPr>
          <w:p w:rsidR="00EC2130" w:rsidRPr="000921E5" w:rsidRDefault="00EC2130" w:rsidP="00B52E03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EC2130" w:rsidRPr="000921E5" w:rsidTr="00B52E03">
        <w:trPr>
          <w:trHeight w:val="192"/>
        </w:trPr>
        <w:tc>
          <w:tcPr>
            <w:tcW w:w="1197" w:type="pct"/>
            <w:shd w:val="clear" w:color="auto" w:fill="FFD952" w:themeFill="accent3" w:themeFillTint="99"/>
          </w:tcPr>
          <w:p w:rsidR="00EC2130" w:rsidRPr="000921E5" w:rsidRDefault="00EC213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zadania/projektu</w:t>
            </w:r>
          </w:p>
        </w:tc>
        <w:tc>
          <w:tcPr>
            <w:tcW w:w="3803" w:type="pct"/>
            <w:gridSpan w:val="3"/>
          </w:tcPr>
          <w:p w:rsidR="00EC2130" w:rsidRPr="00EC2130" w:rsidRDefault="00EC2130" w:rsidP="00EC2130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EC2130">
              <w:rPr>
                <w:rFonts w:eastAsia="Sylfaen" w:cs="Times New Roman"/>
                <w:sz w:val="20"/>
                <w:szCs w:val="20"/>
              </w:rPr>
              <w:t>Celem projektu jest wyposażenie uczniów Szkoły Przysposobienia do Pracy-Specjalnego Ośrodka Szkolno-Wychowawczego w Dorohusku, z orzeczeniami o potrzebie kształcenia specjalnego, adekwatne do indywidualnych potrzeb rozwojowych i edukacyjnych oraz możl</w:t>
            </w:r>
            <w:r>
              <w:rPr>
                <w:rFonts w:eastAsia="Sylfaen" w:cs="Times New Roman"/>
                <w:sz w:val="20"/>
                <w:szCs w:val="20"/>
              </w:rPr>
              <w:t>iwości psychofizyczne uczniów -</w:t>
            </w:r>
            <w:r w:rsidRPr="00EC2130">
              <w:rPr>
                <w:rFonts w:eastAsia="Sylfaen" w:cs="Times New Roman"/>
                <w:sz w:val="20"/>
                <w:szCs w:val="20"/>
              </w:rPr>
              <w:t xml:space="preserve"> w kwalifikacje i doświadczenie zawodowe oraz kompetencje kluczowe, wiedzę i umiejętności przedsiębiorcze niezbędne w przechodzeniu z etapu kształcenia do zatrudnienia oraz podniesienie kompetencji zawodowych nauczycieli. Do realizacji celu przyczyni się także doposażenie pracowni przedmiotów zawodowych Szkoły Przysposobienia do Pracy SOSW oraz współpr</w:t>
            </w:r>
            <w:r>
              <w:rPr>
                <w:rFonts w:eastAsia="Sylfaen" w:cs="Times New Roman"/>
                <w:sz w:val="20"/>
                <w:szCs w:val="20"/>
              </w:rPr>
              <w:t>aca z </w:t>
            </w:r>
            <w:r w:rsidRPr="00EC2130">
              <w:rPr>
                <w:rFonts w:eastAsia="Sylfaen" w:cs="Times New Roman"/>
                <w:sz w:val="20"/>
                <w:szCs w:val="20"/>
              </w:rPr>
              <w:t>pracodawcami w zakresie opracowania programów stażu, włączenia ich do realizacji zajęć zawodowych i modyfikacji szkolnych programów zawodowych.</w:t>
            </w:r>
          </w:p>
        </w:tc>
      </w:tr>
      <w:tr w:rsidR="00EC2130" w:rsidRPr="000921E5" w:rsidTr="00B52E0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EC2130" w:rsidRPr="000921E5" w:rsidRDefault="00EC213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EC2130" w:rsidRPr="000921E5" w:rsidRDefault="00EC2130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EC2130">
              <w:rPr>
                <w:rFonts w:eastAsia="Sylfaen" w:cs="Times New Roman"/>
                <w:sz w:val="20"/>
                <w:szCs w:val="20"/>
              </w:rPr>
              <w:t>Specjalny Ośrodek Szkolno-Wychowawczy w Dorohusku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EC2130" w:rsidRPr="000921E5" w:rsidRDefault="00EC2130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EC2130" w:rsidRPr="000921E5" w:rsidRDefault="00EC2130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EC2130">
              <w:rPr>
                <w:rFonts w:eastAsia="Sylfaen" w:cs="Times New Roman"/>
                <w:sz w:val="20"/>
                <w:szCs w:val="20"/>
              </w:rPr>
              <w:t>757 840,00</w:t>
            </w:r>
          </w:p>
        </w:tc>
      </w:tr>
      <w:tr w:rsidR="00EC2130" w:rsidRPr="000921E5" w:rsidTr="00B52E0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EC2130" w:rsidRPr="000921E5" w:rsidRDefault="00EC213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EC2130" w:rsidRPr="000921E5" w:rsidRDefault="00EC2130" w:rsidP="00EC2130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EC2130">
              <w:rPr>
                <w:rFonts w:eastAsia="Sylfaen" w:cs="Times New Roman"/>
                <w:sz w:val="20"/>
                <w:szCs w:val="20"/>
              </w:rPr>
              <w:t xml:space="preserve">01.09.2020 </w:t>
            </w:r>
            <w:r>
              <w:rPr>
                <w:rFonts w:eastAsia="Sylfaen" w:cs="Times New Roman"/>
                <w:sz w:val="20"/>
                <w:szCs w:val="20"/>
              </w:rPr>
              <w:t>-</w:t>
            </w:r>
            <w:r w:rsidRPr="00EC2130">
              <w:rPr>
                <w:rFonts w:eastAsia="Sylfaen" w:cs="Times New Roman"/>
                <w:sz w:val="20"/>
                <w:szCs w:val="20"/>
              </w:rPr>
              <w:t xml:space="preserve"> 31.08.2022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EC2130" w:rsidRPr="000921E5" w:rsidRDefault="00EC213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EC2130" w:rsidRPr="000921E5" w:rsidRDefault="00863675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Fundusze zewnętrzne</w:t>
            </w:r>
          </w:p>
        </w:tc>
      </w:tr>
      <w:tr w:rsidR="00EC2130" w:rsidRPr="000921E5" w:rsidTr="00B52E03">
        <w:trPr>
          <w:trHeight w:val="60"/>
        </w:trPr>
        <w:tc>
          <w:tcPr>
            <w:tcW w:w="1197" w:type="pct"/>
            <w:shd w:val="clear" w:color="auto" w:fill="FFD952" w:themeFill="accent3" w:themeFillTint="99"/>
          </w:tcPr>
          <w:p w:rsidR="00EC2130" w:rsidRPr="000921E5" w:rsidRDefault="00EC213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863675" w:rsidRPr="00863675" w:rsidRDefault="00863675" w:rsidP="00863675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863675">
              <w:rPr>
                <w:rFonts w:eastAsia="Sylfaen" w:cs="Times New Roman"/>
                <w:sz w:val="20"/>
                <w:szCs w:val="20"/>
              </w:rPr>
              <w:t>Projekt ma charakter kompleksowy, uwzględnia indywidualne potrzeby rozwojowe, edukacyjne oraz możliwości psychofizyczne uczniów:</w:t>
            </w:r>
          </w:p>
          <w:p w:rsidR="00863675" w:rsidRPr="00863675" w:rsidRDefault="00863675" w:rsidP="00D9409C">
            <w:pPr>
              <w:pStyle w:val="Akapitzlist"/>
              <w:numPr>
                <w:ilvl w:val="0"/>
                <w:numId w:val="5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863675">
              <w:rPr>
                <w:rFonts w:eastAsia="Sylfaen" w:cs="Times New Roman"/>
                <w:sz w:val="20"/>
                <w:szCs w:val="20"/>
              </w:rPr>
              <w:t>zajęcia</w:t>
            </w:r>
            <w:proofErr w:type="gramEnd"/>
            <w:r w:rsidRPr="00863675">
              <w:rPr>
                <w:rFonts w:eastAsia="Sylfaen" w:cs="Times New Roman"/>
                <w:sz w:val="20"/>
                <w:szCs w:val="20"/>
              </w:rPr>
              <w:t xml:space="preserve"> pozalekcyjne rozwijające kompetencje/kwalifikacje</w:t>
            </w:r>
            <w:r w:rsidR="00D86539"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863675" w:rsidRPr="00863675" w:rsidRDefault="00863675" w:rsidP="00D9409C">
            <w:pPr>
              <w:pStyle w:val="Akapitzlist"/>
              <w:numPr>
                <w:ilvl w:val="0"/>
                <w:numId w:val="5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863675">
              <w:rPr>
                <w:rFonts w:eastAsia="Sylfaen" w:cs="Times New Roman"/>
                <w:sz w:val="20"/>
                <w:szCs w:val="20"/>
              </w:rPr>
              <w:t>staże</w:t>
            </w:r>
            <w:proofErr w:type="gramEnd"/>
            <w:r w:rsidRPr="00863675">
              <w:rPr>
                <w:rFonts w:eastAsia="Sylfaen" w:cs="Times New Roman"/>
                <w:sz w:val="20"/>
                <w:szCs w:val="20"/>
              </w:rPr>
              <w:t xml:space="preserve"> zawodowe u pracodawców woj. Lubelskiego</w:t>
            </w:r>
            <w:r w:rsidR="00D86539"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863675" w:rsidRPr="00863675" w:rsidRDefault="00863675" w:rsidP="00D9409C">
            <w:pPr>
              <w:pStyle w:val="Akapitzlist"/>
              <w:numPr>
                <w:ilvl w:val="0"/>
                <w:numId w:val="5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863675">
              <w:rPr>
                <w:rFonts w:eastAsia="Sylfaen" w:cs="Times New Roman"/>
                <w:sz w:val="20"/>
                <w:szCs w:val="20"/>
              </w:rPr>
              <w:t>zajęcia</w:t>
            </w:r>
            <w:proofErr w:type="gramEnd"/>
            <w:r w:rsidRPr="00863675">
              <w:rPr>
                <w:rFonts w:eastAsia="Sylfaen" w:cs="Times New Roman"/>
                <w:sz w:val="20"/>
                <w:szCs w:val="20"/>
              </w:rPr>
              <w:t xml:space="preserve"> praktyczne</w:t>
            </w:r>
            <w:r w:rsidR="00D86539"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863675" w:rsidRPr="00863675" w:rsidRDefault="00863675" w:rsidP="00D9409C">
            <w:pPr>
              <w:pStyle w:val="Akapitzlist"/>
              <w:numPr>
                <w:ilvl w:val="0"/>
                <w:numId w:val="5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863675">
              <w:rPr>
                <w:rFonts w:eastAsia="Sylfaen" w:cs="Times New Roman"/>
                <w:sz w:val="20"/>
                <w:szCs w:val="20"/>
              </w:rPr>
              <w:t>szkolenia</w:t>
            </w:r>
            <w:proofErr w:type="gramEnd"/>
            <w:r w:rsidRPr="00863675">
              <w:rPr>
                <w:rFonts w:eastAsia="Sylfaen" w:cs="Times New Roman"/>
                <w:sz w:val="20"/>
                <w:szCs w:val="20"/>
              </w:rPr>
              <w:t xml:space="preserve"> podnoszące kompetencje zawodowe nauczycieli</w:t>
            </w:r>
            <w:r w:rsidR="00D86539"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EC2130" w:rsidRPr="00863675" w:rsidRDefault="00863675" w:rsidP="00D9409C">
            <w:pPr>
              <w:pStyle w:val="Akapitzlist"/>
              <w:numPr>
                <w:ilvl w:val="0"/>
                <w:numId w:val="5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863675">
              <w:rPr>
                <w:rFonts w:eastAsia="Sylfaen" w:cs="Times New Roman"/>
                <w:sz w:val="20"/>
                <w:szCs w:val="20"/>
              </w:rPr>
              <w:t>doposażenie</w:t>
            </w:r>
            <w:proofErr w:type="gramEnd"/>
            <w:r w:rsidRPr="00863675">
              <w:rPr>
                <w:rFonts w:eastAsia="Sylfaen" w:cs="Times New Roman"/>
                <w:sz w:val="20"/>
                <w:szCs w:val="20"/>
              </w:rPr>
              <w:t xml:space="preserve"> w sprzęt i pomoce pracowni zawodowych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0A4B87" w:rsidRDefault="000A4B87" w:rsidP="002804CC"/>
    <w:tbl>
      <w:tblPr>
        <w:tblStyle w:val="Tabela-Siatka1"/>
        <w:tblW w:w="5000" w:type="pct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9D1396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FF2C5" w:themeFill="accent3" w:themeFillTint="33"/>
          </w:tcPr>
          <w:p w:rsidR="009D1396" w:rsidRPr="000921E5" w:rsidRDefault="009D1396" w:rsidP="00B52E03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sz w:val="20"/>
                <w:szCs w:val="20"/>
              </w:rPr>
              <w:t>NR 13</w:t>
            </w:r>
          </w:p>
        </w:tc>
      </w:tr>
      <w:tr w:rsidR="009D1396" w:rsidRPr="000921E5" w:rsidTr="00B52E03">
        <w:trPr>
          <w:trHeight w:val="368"/>
        </w:trPr>
        <w:tc>
          <w:tcPr>
            <w:tcW w:w="1197" w:type="pct"/>
            <w:shd w:val="clear" w:color="auto" w:fill="FFD952" w:themeFill="accent3" w:themeFillTint="99"/>
          </w:tcPr>
          <w:p w:rsidR="009D1396" w:rsidRPr="000921E5" w:rsidRDefault="009D1396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9D1396" w:rsidRPr="000921E5" w:rsidRDefault="009D1396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9D1396">
              <w:rPr>
                <w:rFonts w:eastAsia="Sylfaen" w:cs="Times New Roman"/>
                <w:sz w:val="20"/>
                <w:szCs w:val="20"/>
              </w:rPr>
              <w:t>„Liderzy kooperacji”</w:t>
            </w:r>
          </w:p>
        </w:tc>
      </w:tr>
      <w:tr w:rsidR="009D1396" w:rsidRPr="000921E5" w:rsidTr="00B52E03">
        <w:trPr>
          <w:trHeight w:val="401"/>
        </w:trPr>
        <w:tc>
          <w:tcPr>
            <w:tcW w:w="1197" w:type="pct"/>
            <w:shd w:val="clear" w:color="auto" w:fill="FFD952" w:themeFill="accent3" w:themeFillTint="99"/>
          </w:tcPr>
          <w:p w:rsidR="009D1396" w:rsidRPr="000921E5" w:rsidRDefault="009D1396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9D1396" w:rsidRPr="000921E5" w:rsidRDefault="0067465F" w:rsidP="00F30735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67465F">
              <w:rPr>
                <w:rFonts w:eastAsia="Sylfaen" w:cs="Times New Roman"/>
                <w:sz w:val="20"/>
                <w:szCs w:val="20"/>
              </w:rPr>
              <w:t>Powiatow</w:t>
            </w:r>
            <w:r w:rsidR="00F30735">
              <w:rPr>
                <w:rFonts w:eastAsia="Sylfaen" w:cs="Times New Roman"/>
                <w:sz w:val="20"/>
                <w:szCs w:val="20"/>
              </w:rPr>
              <w:t>e</w:t>
            </w:r>
            <w:r w:rsidRPr="0067465F">
              <w:rPr>
                <w:rFonts w:eastAsia="Sylfaen" w:cs="Times New Roman"/>
                <w:sz w:val="20"/>
                <w:szCs w:val="20"/>
              </w:rPr>
              <w:t xml:space="preserve"> Centrum Pomocy Rodzinie w Chełmie</w:t>
            </w:r>
          </w:p>
        </w:tc>
      </w:tr>
      <w:tr w:rsidR="009D1396" w:rsidRPr="000921E5" w:rsidTr="00B52E03">
        <w:tc>
          <w:tcPr>
            <w:tcW w:w="5000" w:type="pct"/>
            <w:gridSpan w:val="4"/>
            <w:shd w:val="clear" w:color="auto" w:fill="FFF2C5" w:themeFill="accent3" w:themeFillTint="33"/>
          </w:tcPr>
          <w:p w:rsidR="009D1396" w:rsidRPr="000921E5" w:rsidRDefault="009D1396" w:rsidP="00B52E03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9D1396" w:rsidRPr="000921E5" w:rsidTr="00B52E03">
        <w:trPr>
          <w:trHeight w:val="192"/>
        </w:trPr>
        <w:tc>
          <w:tcPr>
            <w:tcW w:w="1197" w:type="pct"/>
            <w:shd w:val="clear" w:color="auto" w:fill="FFD952" w:themeFill="accent3" w:themeFillTint="99"/>
          </w:tcPr>
          <w:p w:rsidR="009D1396" w:rsidRPr="000921E5" w:rsidRDefault="009D1396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zadania/projektu</w:t>
            </w:r>
          </w:p>
        </w:tc>
        <w:tc>
          <w:tcPr>
            <w:tcW w:w="3803" w:type="pct"/>
            <w:gridSpan w:val="3"/>
          </w:tcPr>
          <w:p w:rsidR="009D1396" w:rsidRDefault="009D1396" w:rsidP="00D9409C">
            <w:pPr>
              <w:pStyle w:val="Akapitzlist"/>
              <w:numPr>
                <w:ilvl w:val="0"/>
                <w:numId w:val="62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D1396">
              <w:rPr>
                <w:rFonts w:eastAsia="Sylfaen" w:cs="Times New Roman"/>
                <w:sz w:val="20"/>
                <w:szCs w:val="20"/>
              </w:rPr>
              <w:t>Wypracowanie i wdrożenie modelu kooperacji pomiędzy instytucjami pomocy i integracji społecznej, a</w:t>
            </w:r>
            <w:r w:rsidR="00D86539">
              <w:rPr>
                <w:rFonts w:eastAsia="Sylfaen" w:cs="Times New Roman"/>
                <w:sz w:val="20"/>
                <w:szCs w:val="20"/>
              </w:rPr>
              <w:t> </w:t>
            </w:r>
            <w:r w:rsidRPr="009D1396">
              <w:rPr>
                <w:rFonts w:eastAsia="Sylfaen" w:cs="Times New Roman"/>
                <w:sz w:val="20"/>
                <w:szCs w:val="20"/>
              </w:rPr>
              <w:t xml:space="preserve">podmiotami innych polityk sektorowych istotnych z punktu widzenia włączenia społecznego i zwalczania </w:t>
            </w:r>
            <w:r w:rsidRPr="009D1396">
              <w:rPr>
                <w:rFonts w:eastAsia="Sylfaen" w:cs="Times New Roman"/>
                <w:sz w:val="20"/>
                <w:szCs w:val="20"/>
              </w:rPr>
              <w:lastRenderedPageBreak/>
              <w:t>ubóstwa dla gmin wiejskich na obszarze makroregionu tj. województw lubelskiego, mazowieckiego, podkarpackiego, podlaskiego i świętokrzyskiego.</w:t>
            </w:r>
          </w:p>
          <w:p w:rsidR="009D1396" w:rsidRDefault="009D1396" w:rsidP="00D9409C">
            <w:pPr>
              <w:pStyle w:val="Akapitzlist"/>
              <w:numPr>
                <w:ilvl w:val="0"/>
                <w:numId w:val="62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D1396">
              <w:rPr>
                <w:rFonts w:eastAsia="Sylfaen" w:cs="Times New Roman"/>
                <w:sz w:val="20"/>
                <w:szCs w:val="20"/>
              </w:rPr>
              <w:t>Powołanie Partnerskiego Zespołu Kooperacji (PZK).</w:t>
            </w:r>
          </w:p>
          <w:p w:rsidR="009D1396" w:rsidRDefault="009D1396" w:rsidP="00D9409C">
            <w:pPr>
              <w:pStyle w:val="Akapitzlist"/>
              <w:numPr>
                <w:ilvl w:val="0"/>
                <w:numId w:val="62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D1396">
              <w:rPr>
                <w:rFonts w:eastAsia="Sylfaen" w:cs="Times New Roman"/>
                <w:sz w:val="20"/>
                <w:szCs w:val="20"/>
              </w:rPr>
              <w:t>Wsparcie w procesie aktywizacji społecznej osób, rodzin pozostających w trudnej życiowej sytuacji.</w:t>
            </w:r>
          </w:p>
          <w:p w:rsidR="009D1396" w:rsidRDefault="009D1396" w:rsidP="00D9409C">
            <w:pPr>
              <w:pStyle w:val="Akapitzlist"/>
              <w:numPr>
                <w:ilvl w:val="0"/>
                <w:numId w:val="62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D1396">
              <w:rPr>
                <w:rFonts w:eastAsia="Sylfaen" w:cs="Times New Roman"/>
                <w:sz w:val="20"/>
                <w:szCs w:val="20"/>
              </w:rPr>
              <w:t>Realizacja projektu socjalnego (przygotowanego przez PZK) dla gminy Leś</w:t>
            </w:r>
            <w:r>
              <w:rPr>
                <w:rFonts w:eastAsia="Sylfaen" w:cs="Times New Roman"/>
                <w:sz w:val="20"/>
                <w:szCs w:val="20"/>
              </w:rPr>
              <w:t>niowice z powiatu chełmskiego w </w:t>
            </w:r>
            <w:r w:rsidRPr="009D1396">
              <w:rPr>
                <w:rFonts w:eastAsia="Sylfaen" w:cs="Times New Roman"/>
                <w:sz w:val="20"/>
                <w:szCs w:val="20"/>
              </w:rPr>
              <w:t>ramach Programu Operacyjnego Wiedza Edukacja Rozwój – Działanie 2.5 „Skuteczna pomoc społeczna”</w:t>
            </w:r>
          </w:p>
          <w:p w:rsidR="009D1396" w:rsidRDefault="009D1396" w:rsidP="00D86539">
            <w:pPr>
              <w:pStyle w:val="Akapitzlist"/>
              <w:spacing w:before="0" w:after="0"/>
              <w:ind w:left="72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D1396">
              <w:rPr>
                <w:rFonts w:eastAsia="Sylfaen" w:cs="Times New Roman"/>
                <w:sz w:val="20"/>
                <w:szCs w:val="20"/>
              </w:rPr>
              <w:t>Zakres usług zawartych w projekcie socjalnym:</w:t>
            </w:r>
          </w:p>
          <w:p w:rsidR="009D1396" w:rsidRDefault="009D1396" w:rsidP="00D9409C">
            <w:pPr>
              <w:pStyle w:val="Akapitzlist"/>
              <w:numPr>
                <w:ilvl w:val="0"/>
                <w:numId w:val="63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D1396">
              <w:rPr>
                <w:rFonts w:eastAsia="Sylfaen" w:cs="Times New Roman"/>
                <w:sz w:val="20"/>
                <w:szCs w:val="20"/>
              </w:rPr>
              <w:t>Zorganizowanie 4 czternastodniowych turnusów reha</w:t>
            </w:r>
            <w:r>
              <w:rPr>
                <w:rFonts w:eastAsia="Sylfaen" w:cs="Times New Roman"/>
                <w:sz w:val="20"/>
                <w:szCs w:val="20"/>
              </w:rPr>
              <w:t>bilitacji ruchowej dla 4 osób z </w:t>
            </w:r>
            <w:r w:rsidRPr="009D1396">
              <w:rPr>
                <w:rFonts w:eastAsia="Sylfaen" w:cs="Times New Roman"/>
                <w:sz w:val="20"/>
                <w:szCs w:val="20"/>
              </w:rPr>
              <w:t>niepełnosprawnością oraz 4 opiekunów.</w:t>
            </w:r>
          </w:p>
          <w:p w:rsidR="009D1396" w:rsidRDefault="009D1396" w:rsidP="00D9409C">
            <w:pPr>
              <w:pStyle w:val="Akapitzlist"/>
              <w:numPr>
                <w:ilvl w:val="0"/>
                <w:numId w:val="63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D1396">
              <w:rPr>
                <w:rFonts w:eastAsia="Sylfaen" w:cs="Times New Roman"/>
                <w:sz w:val="20"/>
                <w:szCs w:val="20"/>
              </w:rPr>
              <w:t>Zorganizowanie rehabilitacji ruchowej w miejscu zamieszkania dla 5 osób.</w:t>
            </w:r>
          </w:p>
          <w:p w:rsidR="009D1396" w:rsidRDefault="009D1396" w:rsidP="00D9409C">
            <w:pPr>
              <w:pStyle w:val="Akapitzlist"/>
              <w:numPr>
                <w:ilvl w:val="0"/>
                <w:numId w:val="63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D1396">
              <w:rPr>
                <w:rFonts w:eastAsia="Sylfaen" w:cs="Times New Roman"/>
                <w:sz w:val="20"/>
                <w:szCs w:val="20"/>
              </w:rPr>
              <w:t>Zorganizowanie zajęć terapeutycznych z psychologiem w miejscu zamieszkania dla 4 rodzin.</w:t>
            </w:r>
          </w:p>
          <w:p w:rsidR="009D1396" w:rsidRDefault="009D1396" w:rsidP="00D9409C">
            <w:pPr>
              <w:pStyle w:val="Akapitzlist"/>
              <w:numPr>
                <w:ilvl w:val="0"/>
                <w:numId w:val="63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D1396">
              <w:rPr>
                <w:rFonts w:eastAsia="Sylfaen" w:cs="Times New Roman"/>
                <w:sz w:val="20"/>
                <w:szCs w:val="20"/>
              </w:rPr>
              <w:t>Przeprowadzenie kursu prawa jazdy kat. B, dla 1 osoby polegającego na przygotowaniu do egzaminu państwowego teoretycznego i praktycznego poprzez przepr</w:t>
            </w:r>
            <w:r>
              <w:rPr>
                <w:rFonts w:eastAsia="Sylfaen" w:cs="Times New Roman"/>
                <w:sz w:val="20"/>
                <w:szCs w:val="20"/>
              </w:rPr>
              <w:t>owadzenie zajęć teoretycznych i </w:t>
            </w:r>
            <w:r w:rsidRPr="009D1396">
              <w:rPr>
                <w:rFonts w:eastAsia="Sylfaen" w:cs="Times New Roman"/>
                <w:sz w:val="20"/>
                <w:szCs w:val="20"/>
              </w:rPr>
              <w:t>praktycznych, zapewnienie badań lekarskich, dopuszczających d</w:t>
            </w:r>
            <w:r>
              <w:rPr>
                <w:rFonts w:eastAsia="Sylfaen" w:cs="Times New Roman"/>
                <w:sz w:val="20"/>
                <w:szCs w:val="20"/>
              </w:rPr>
              <w:t>o prowadzenia pojazdu, zdjęć, a </w:t>
            </w:r>
            <w:r w:rsidRPr="009D1396">
              <w:rPr>
                <w:rFonts w:eastAsia="Sylfaen" w:cs="Times New Roman"/>
                <w:sz w:val="20"/>
                <w:szCs w:val="20"/>
              </w:rPr>
              <w:t>także opłacenie egzaminu państwowego i opłaty za odbiór prawa jazdy. Zwrot kosztów dojazdu do miejsca odbywania kursu.</w:t>
            </w:r>
          </w:p>
          <w:p w:rsidR="009D1396" w:rsidRDefault="009D1396" w:rsidP="00D9409C">
            <w:pPr>
              <w:pStyle w:val="Akapitzlist"/>
              <w:numPr>
                <w:ilvl w:val="0"/>
                <w:numId w:val="63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D1396">
              <w:rPr>
                <w:rFonts w:eastAsia="Sylfaen" w:cs="Times New Roman"/>
                <w:sz w:val="20"/>
                <w:szCs w:val="20"/>
              </w:rPr>
              <w:t>Zapewnienie wsparcia logopedycznego dla 2 dzieci w miejscu zamieszkania.</w:t>
            </w:r>
          </w:p>
          <w:p w:rsidR="009D1396" w:rsidRPr="00DF44B7" w:rsidRDefault="009D1396" w:rsidP="00D9409C">
            <w:pPr>
              <w:pStyle w:val="Akapitzlist"/>
              <w:numPr>
                <w:ilvl w:val="0"/>
                <w:numId w:val="63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D1396">
              <w:rPr>
                <w:rFonts w:eastAsia="Sylfaen" w:cs="Times New Roman"/>
                <w:sz w:val="20"/>
                <w:szCs w:val="20"/>
              </w:rPr>
              <w:t>Leczenie oraz wykonanie protezy zębowej dla 1 osoby.</w:t>
            </w:r>
          </w:p>
          <w:p w:rsidR="00DF44B7" w:rsidRDefault="009D1396" w:rsidP="00D9409C">
            <w:pPr>
              <w:pStyle w:val="Akapitzlist"/>
              <w:numPr>
                <w:ilvl w:val="0"/>
                <w:numId w:val="62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D1396">
              <w:rPr>
                <w:rFonts w:eastAsia="Sylfaen" w:cs="Times New Roman"/>
                <w:sz w:val="20"/>
                <w:szCs w:val="20"/>
              </w:rPr>
              <w:t xml:space="preserve">W ramach realizacji projektu pn. „Liderzy kooperacji” w ramach Osi Priorytetowej II Efektywne polityki publiczne dla rynku pracy, gospodarki i edukacji Działanie 2.5 Skuteczna pomoc społeczna, Programu Operacyjnego Wiedza, Edukacja, Rozwój 2014-2020 (Zadanie 5 – działania dodatkowe w walce z </w:t>
            </w:r>
            <w:proofErr w:type="spellStart"/>
            <w:r w:rsidRPr="009D1396">
              <w:rPr>
                <w:rFonts w:eastAsia="Sylfaen" w:cs="Times New Roman"/>
                <w:sz w:val="20"/>
                <w:szCs w:val="20"/>
              </w:rPr>
              <w:t>koronawirusem</w:t>
            </w:r>
            <w:proofErr w:type="spellEnd"/>
            <w:r w:rsidRPr="009D1396">
              <w:rPr>
                <w:rFonts w:eastAsia="Sylfaen" w:cs="Times New Roman"/>
                <w:sz w:val="20"/>
                <w:szCs w:val="20"/>
              </w:rPr>
              <w:t>: poz. 284).</w:t>
            </w:r>
          </w:p>
          <w:p w:rsidR="009D1396" w:rsidRPr="00DF44B7" w:rsidRDefault="009D1396" w:rsidP="00D86539">
            <w:pPr>
              <w:pStyle w:val="Akapitzlist"/>
              <w:spacing w:before="0" w:after="0"/>
              <w:ind w:left="72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F44B7">
              <w:rPr>
                <w:rFonts w:eastAsia="Sylfaen" w:cs="Times New Roman"/>
                <w:sz w:val="20"/>
                <w:szCs w:val="20"/>
              </w:rPr>
              <w:t>Przekazanie domom pomocy społecznej funkcjonującym na terenie powiatu chełmskiego środków ochrony osobistej.</w:t>
            </w:r>
          </w:p>
        </w:tc>
      </w:tr>
      <w:tr w:rsidR="009D1396" w:rsidRPr="000921E5" w:rsidTr="00B52E0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9D1396" w:rsidRPr="000921E5" w:rsidRDefault="009D1396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lastRenderedPageBreak/>
              <w:t>Miejsce realizacji projektu:</w:t>
            </w:r>
          </w:p>
        </w:tc>
        <w:tc>
          <w:tcPr>
            <w:tcW w:w="1359" w:type="pct"/>
          </w:tcPr>
          <w:p w:rsidR="009D1396" w:rsidRPr="000921E5" w:rsidRDefault="00DF44B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F44B7">
              <w:rPr>
                <w:rFonts w:eastAsia="Sylfaen" w:cs="Times New Roman"/>
                <w:sz w:val="20"/>
                <w:szCs w:val="20"/>
              </w:rPr>
              <w:t>Powiat Chełmski/Gmina Leśniowice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9D1396" w:rsidRPr="000921E5" w:rsidRDefault="009D1396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DF44B7" w:rsidRPr="00DF44B7" w:rsidRDefault="00DF44B7" w:rsidP="00DF44B7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F44B7">
              <w:rPr>
                <w:rFonts w:eastAsia="Sylfaen" w:cs="Times New Roman"/>
                <w:sz w:val="20"/>
                <w:szCs w:val="20"/>
              </w:rPr>
              <w:t>69 100,00 zł - realizacja usług zawartych w projekcie socjalnym</w:t>
            </w:r>
          </w:p>
          <w:p w:rsidR="009D1396" w:rsidRPr="000921E5" w:rsidRDefault="00DF44B7" w:rsidP="00DF44B7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F44B7">
              <w:rPr>
                <w:rFonts w:eastAsia="Sylfaen" w:cs="Times New Roman"/>
                <w:sz w:val="20"/>
                <w:szCs w:val="20"/>
              </w:rPr>
              <w:t xml:space="preserve">257 378,00 zł. - </w:t>
            </w:r>
            <w:proofErr w:type="gramStart"/>
            <w:r w:rsidRPr="00DF44B7">
              <w:rPr>
                <w:rFonts w:eastAsia="Sylfaen" w:cs="Times New Roman"/>
                <w:sz w:val="20"/>
                <w:szCs w:val="20"/>
              </w:rPr>
              <w:t>zakup</w:t>
            </w:r>
            <w:proofErr w:type="gramEnd"/>
            <w:r w:rsidRPr="00DF44B7">
              <w:rPr>
                <w:rFonts w:eastAsia="Sylfaen" w:cs="Times New Roman"/>
                <w:sz w:val="20"/>
                <w:szCs w:val="20"/>
              </w:rPr>
              <w:t xml:space="preserve"> środków ochrony osobistej dla domów pomocy społecznej funkcjonujących</w:t>
            </w:r>
            <w:r>
              <w:rPr>
                <w:rFonts w:eastAsia="Sylfaen" w:cs="Times New Roman"/>
                <w:sz w:val="20"/>
                <w:szCs w:val="20"/>
              </w:rPr>
              <w:t xml:space="preserve"> na terenie powiatu chełmskiego</w:t>
            </w:r>
          </w:p>
        </w:tc>
      </w:tr>
      <w:tr w:rsidR="009D1396" w:rsidRPr="000921E5" w:rsidTr="00B52E0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9D1396" w:rsidRPr="000921E5" w:rsidRDefault="009D1396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9D1396" w:rsidRPr="000921E5" w:rsidRDefault="00565C7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565C77">
              <w:rPr>
                <w:rFonts w:eastAsia="Sylfaen" w:cs="Times New Roman"/>
                <w:sz w:val="20"/>
                <w:szCs w:val="20"/>
              </w:rPr>
              <w:t xml:space="preserve">01.04.2018 </w:t>
            </w:r>
            <w:proofErr w:type="gramStart"/>
            <w:r w:rsidRPr="00565C77">
              <w:rPr>
                <w:rFonts w:eastAsia="Sylfaen" w:cs="Times New Roman"/>
                <w:sz w:val="20"/>
                <w:szCs w:val="20"/>
              </w:rPr>
              <w:t>r</w:t>
            </w:r>
            <w:proofErr w:type="gramEnd"/>
            <w:r w:rsidRPr="00565C77">
              <w:rPr>
                <w:rFonts w:eastAsia="Sylfaen" w:cs="Times New Roman"/>
                <w:sz w:val="20"/>
                <w:szCs w:val="20"/>
              </w:rPr>
              <w:t>.- 31.03.2021 r.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9D1396" w:rsidRPr="000921E5" w:rsidRDefault="009D1396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9D1396" w:rsidRPr="000921E5" w:rsidRDefault="00565C7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565C77">
              <w:rPr>
                <w:rFonts w:eastAsia="Sylfaen" w:cs="Times New Roman"/>
                <w:sz w:val="20"/>
                <w:szCs w:val="20"/>
              </w:rPr>
              <w:t>Fundusze Unii Europejskiej</w:t>
            </w:r>
          </w:p>
        </w:tc>
      </w:tr>
      <w:tr w:rsidR="009D1396" w:rsidRPr="000921E5" w:rsidTr="00B52E03">
        <w:trPr>
          <w:trHeight w:val="60"/>
        </w:trPr>
        <w:tc>
          <w:tcPr>
            <w:tcW w:w="1197" w:type="pct"/>
            <w:shd w:val="clear" w:color="auto" w:fill="FFD952" w:themeFill="accent3" w:themeFillTint="99"/>
          </w:tcPr>
          <w:p w:rsidR="009D1396" w:rsidRPr="000921E5" w:rsidRDefault="009D1396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565C77" w:rsidRPr="00565C77" w:rsidRDefault="00565C77" w:rsidP="00D9409C">
            <w:pPr>
              <w:pStyle w:val="Akapitzlist"/>
              <w:numPr>
                <w:ilvl w:val="0"/>
                <w:numId w:val="6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65C77">
              <w:rPr>
                <w:rFonts w:eastAsia="Sylfaen" w:cs="Times New Roman"/>
                <w:sz w:val="20"/>
                <w:szCs w:val="20"/>
              </w:rPr>
              <w:t xml:space="preserve">Poprawa funkcjonowania osób z niepełnosprawnością w środowisku poprzez realizację usług zawartych </w:t>
            </w:r>
            <w:r w:rsidR="001D6E00">
              <w:rPr>
                <w:rFonts w:eastAsia="Sylfaen" w:cs="Times New Roman"/>
                <w:sz w:val="20"/>
                <w:szCs w:val="20"/>
              </w:rPr>
              <w:t>w </w:t>
            </w:r>
            <w:r w:rsidRPr="00565C77">
              <w:rPr>
                <w:rFonts w:eastAsia="Sylfaen" w:cs="Times New Roman"/>
                <w:sz w:val="20"/>
                <w:szCs w:val="20"/>
              </w:rPr>
              <w:t>projekcie socjalnym.</w:t>
            </w:r>
          </w:p>
          <w:p w:rsidR="009D1396" w:rsidRPr="00565C77" w:rsidRDefault="00565C77" w:rsidP="00D9409C">
            <w:pPr>
              <w:pStyle w:val="Akapitzlist"/>
              <w:numPr>
                <w:ilvl w:val="0"/>
                <w:numId w:val="6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65C77">
              <w:rPr>
                <w:rFonts w:eastAsia="Sylfaen" w:cs="Times New Roman"/>
                <w:sz w:val="20"/>
                <w:szCs w:val="20"/>
              </w:rPr>
              <w:t>Wzmocnienie współpracy pomiędzy instytucjami pomocy i integracji społecznej, a podmiotami innych polityk sektorowych (policja, sądownictwo, edukacja, kultura itp.)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EC2130" w:rsidRDefault="00EC2130" w:rsidP="002804CC"/>
    <w:tbl>
      <w:tblPr>
        <w:tblStyle w:val="Tabela-Siatka1"/>
        <w:tblW w:w="5000" w:type="pct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1D6E00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FF2C5" w:themeFill="accent3" w:themeFillTint="33"/>
          </w:tcPr>
          <w:p w:rsidR="001D6E00" w:rsidRPr="000921E5" w:rsidRDefault="001D6E00" w:rsidP="00B52E03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lastRenderedPageBreak/>
              <w:t xml:space="preserve">ZADANIE/PROJEKT </w:t>
            </w:r>
            <w:r>
              <w:rPr>
                <w:rFonts w:eastAsia="Sylfaen" w:cs="Times New Roman"/>
                <w:b/>
                <w:sz w:val="20"/>
                <w:szCs w:val="20"/>
              </w:rPr>
              <w:t>NR 14</w:t>
            </w:r>
          </w:p>
        </w:tc>
      </w:tr>
      <w:tr w:rsidR="001D6E00" w:rsidRPr="000921E5" w:rsidTr="00B52E03">
        <w:trPr>
          <w:trHeight w:val="368"/>
        </w:trPr>
        <w:tc>
          <w:tcPr>
            <w:tcW w:w="1197" w:type="pct"/>
            <w:shd w:val="clear" w:color="auto" w:fill="FFD952" w:themeFill="accent3" w:themeFillTint="99"/>
          </w:tcPr>
          <w:p w:rsidR="001D6E00" w:rsidRPr="000921E5" w:rsidRDefault="001D6E0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1D6E00" w:rsidRPr="000921E5" w:rsidRDefault="001D6E00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1D6E00">
              <w:rPr>
                <w:rFonts w:eastAsia="Sylfaen" w:cs="Times New Roman"/>
                <w:sz w:val="20"/>
                <w:szCs w:val="20"/>
              </w:rPr>
              <w:t>Pilotażowy Program Aktywny Samorząd</w:t>
            </w:r>
          </w:p>
        </w:tc>
      </w:tr>
      <w:tr w:rsidR="001D6E00" w:rsidRPr="000921E5" w:rsidTr="00B52E03">
        <w:trPr>
          <w:trHeight w:val="401"/>
        </w:trPr>
        <w:tc>
          <w:tcPr>
            <w:tcW w:w="1197" w:type="pct"/>
            <w:shd w:val="clear" w:color="auto" w:fill="FFD952" w:themeFill="accent3" w:themeFillTint="99"/>
          </w:tcPr>
          <w:p w:rsidR="001D6E00" w:rsidRPr="000921E5" w:rsidRDefault="001D6E0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1D6E00" w:rsidRPr="000921E5" w:rsidRDefault="001D6E00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1D6E00">
              <w:rPr>
                <w:rFonts w:eastAsia="Sylfaen" w:cs="Times New Roman"/>
                <w:sz w:val="20"/>
                <w:szCs w:val="20"/>
              </w:rPr>
              <w:t>Powiatowe Centrum Pomocy Rodzinie w Chełmie</w:t>
            </w:r>
          </w:p>
        </w:tc>
      </w:tr>
      <w:tr w:rsidR="001D6E00" w:rsidRPr="000921E5" w:rsidTr="00B52E03">
        <w:tc>
          <w:tcPr>
            <w:tcW w:w="5000" w:type="pct"/>
            <w:gridSpan w:val="4"/>
            <w:shd w:val="clear" w:color="auto" w:fill="FFF2C5" w:themeFill="accent3" w:themeFillTint="33"/>
          </w:tcPr>
          <w:p w:rsidR="001D6E00" w:rsidRPr="000921E5" w:rsidRDefault="001D6E00" w:rsidP="00B52E03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1D6E00" w:rsidRPr="000921E5" w:rsidTr="00B52E03">
        <w:trPr>
          <w:trHeight w:val="192"/>
        </w:trPr>
        <w:tc>
          <w:tcPr>
            <w:tcW w:w="1197" w:type="pct"/>
            <w:shd w:val="clear" w:color="auto" w:fill="FFD952" w:themeFill="accent3" w:themeFillTint="99"/>
          </w:tcPr>
          <w:p w:rsidR="001D6E00" w:rsidRPr="000921E5" w:rsidRDefault="001D6E0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zadania/projektu</w:t>
            </w:r>
          </w:p>
        </w:tc>
        <w:tc>
          <w:tcPr>
            <w:tcW w:w="3803" w:type="pct"/>
            <w:gridSpan w:val="3"/>
          </w:tcPr>
          <w:p w:rsidR="001D6E00" w:rsidRPr="001D6E00" w:rsidRDefault="001D6E00" w:rsidP="00D86539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1D6E00">
              <w:rPr>
                <w:rFonts w:eastAsia="Sylfaen" w:cs="Times New Roman"/>
                <w:sz w:val="20"/>
                <w:szCs w:val="20"/>
              </w:rPr>
              <w:t xml:space="preserve">Pilotażowy program Aktywny Samorząd Moduły, obszary i zadania programu, które będą realizowane w 2021 roku: </w:t>
            </w:r>
          </w:p>
          <w:p w:rsidR="001D6E00" w:rsidRPr="001D6E00" w:rsidRDefault="001D6E00" w:rsidP="00D86539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1D6E00">
              <w:rPr>
                <w:rFonts w:eastAsia="Sylfaen" w:cs="Times New Roman"/>
                <w:sz w:val="20"/>
                <w:szCs w:val="20"/>
              </w:rPr>
              <w:t>Moduł I – likwidacja barier utrudniających aktywizację społeczną i zawodową, w tym:</w:t>
            </w:r>
          </w:p>
          <w:p w:rsidR="001D6E00" w:rsidRDefault="001D6E00" w:rsidP="00D9409C">
            <w:pPr>
              <w:pStyle w:val="Akapitzlist"/>
              <w:numPr>
                <w:ilvl w:val="0"/>
                <w:numId w:val="65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1D6E00">
              <w:rPr>
                <w:rFonts w:eastAsia="Sylfaen" w:cs="Times New Roman"/>
                <w:sz w:val="20"/>
                <w:szCs w:val="20"/>
              </w:rPr>
              <w:t>Obszar A – likwidacja bariery transportowej:</w:t>
            </w:r>
          </w:p>
          <w:p w:rsidR="001D6E00" w:rsidRDefault="001D6E00" w:rsidP="00D9409C">
            <w:pPr>
              <w:pStyle w:val="Akapitzlist"/>
              <w:numPr>
                <w:ilvl w:val="0"/>
                <w:numId w:val="66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1D6E00">
              <w:rPr>
                <w:rFonts w:eastAsia="Sylfaen" w:cs="Times New Roman"/>
                <w:sz w:val="20"/>
                <w:szCs w:val="20"/>
              </w:rPr>
              <w:t>Zadanie 1 – pomoc w zakupie i montażu oprzyrządowania do posiadanego samochodu, adresowana do osó</w:t>
            </w:r>
            <w:r>
              <w:rPr>
                <w:rFonts w:eastAsia="Sylfaen" w:cs="Times New Roman"/>
                <w:sz w:val="20"/>
                <w:szCs w:val="20"/>
              </w:rPr>
              <w:t>b z </w:t>
            </w:r>
            <w:r w:rsidRPr="001D6E00">
              <w:rPr>
                <w:rFonts w:eastAsia="Sylfaen" w:cs="Times New Roman"/>
                <w:sz w:val="20"/>
                <w:szCs w:val="20"/>
              </w:rPr>
              <w:t>orzeczeniem o niepełnosprawności (do 16 roku życia) lub osób ze znacznym albo umiarkowanym stopniem niepełnosprawno</w:t>
            </w:r>
            <w:r w:rsidR="00D86539">
              <w:rPr>
                <w:rFonts w:eastAsia="Sylfaen" w:cs="Times New Roman"/>
                <w:sz w:val="20"/>
                <w:szCs w:val="20"/>
              </w:rPr>
              <w:t>ści, z dysfunkcją narządu ruchu;</w:t>
            </w:r>
          </w:p>
          <w:p w:rsidR="001D6E00" w:rsidRDefault="001D6E00" w:rsidP="00D9409C">
            <w:pPr>
              <w:pStyle w:val="Akapitzlist"/>
              <w:numPr>
                <w:ilvl w:val="0"/>
                <w:numId w:val="66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1D6E00">
              <w:rPr>
                <w:rFonts w:eastAsia="Sylfaen" w:cs="Times New Roman"/>
                <w:sz w:val="20"/>
                <w:szCs w:val="20"/>
              </w:rPr>
              <w:t>Zadanie 2 – pomoc w uzyskaniu prawa jazdy, adresowana do osób ze znacznym albo umiarkowanym stopniem niepełnosprawno</w:t>
            </w:r>
            <w:r w:rsidR="00D86539">
              <w:rPr>
                <w:rFonts w:eastAsia="Sylfaen" w:cs="Times New Roman"/>
                <w:sz w:val="20"/>
                <w:szCs w:val="20"/>
              </w:rPr>
              <w:t>ści, z dysfunkcją narządu ruchu;</w:t>
            </w:r>
          </w:p>
          <w:p w:rsidR="001D6E00" w:rsidRDefault="001D6E00" w:rsidP="00D9409C">
            <w:pPr>
              <w:pStyle w:val="Akapitzlist"/>
              <w:numPr>
                <w:ilvl w:val="0"/>
                <w:numId w:val="66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1D6E00">
              <w:rPr>
                <w:rFonts w:eastAsia="Sylfaen" w:cs="Times New Roman"/>
                <w:sz w:val="20"/>
                <w:szCs w:val="20"/>
              </w:rPr>
              <w:t>Zadanie 3 – pomoc w uzyskaniu prawa jazdy, adresowana do osób ze znacznym albo umiarkowanym stopniem niepełnosprawności, z dysfunkcją narządu słuchu, w st</w:t>
            </w:r>
            <w:r>
              <w:rPr>
                <w:rFonts w:eastAsia="Sylfaen" w:cs="Times New Roman"/>
                <w:sz w:val="20"/>
                <w:szCs w:val="20"/>
              </w:rPr>
              <w:t>opniu wymagającym korzystania z </w:t>
            </w:r>
            <w:r w:rsidR="00D86539">
              <w:rPr>
                <w:rFonts w:eastAsia="Sylfaen" w:cs="Times New Roman"/>
                <w:sz w:val="20"/>
                <w:szCs w:val="20"/>
              </w:rPr>
              <w:t>usług tłumacza języka migowego;</w:t>
            </w:r>
          </w:p>
          <w:p w:rsidR="00B0168E" w:rsidRDefault="001D6E00" w:rsidP="00D9409C">
            <w:pPr>
              <w:pStyle w:val="Akapitzlist"/>
              <w:numPr>
                <w:ilvl w:val="0"/>
                <w:numId w:val="66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1D6E00">
              <w:rPr>
                <w:rFonts w:eastAsia="Sylfaen" w:cs="Times New Roman"/>
                <w:sz w:val="20"/>
                <w:szCs w:val="20"/>
              </w:rPr>
              <w:t>Zadanie 4 – pomoc w zakupie i montażu oprzyrządowania do posiadanego samochodu, adresowana do osób ze znacznym albo umiarkowanym stopniem niepełnosprawnośc</w:t>
            </w:r>
            <w:r w:rsidR="00D86539">
              <w:rPr>
                <w:rFonts w:eastAsia="Sylfaen" w:cs="Times New Roman"/>
                <w:sz w:val="20"/>
                <w:szCs w:val="20"/>
              </w:rPr>
              <w:t>i, z dysfunkcją narządu słuchu;</w:t>
            </w:r>
          </w:p>
          <w:p w:rsidR="00DC1C2E" w:rsidRDefault="001D6E00" w:rsidP="00D9409C">
            <w:pPr>
              <w:pStyle w:val="Akapitzlist"/>
              <w:numPr>
                <w:ilvl w:val="0"/>
                <w:numId w:val="65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B0168E">
              <w:rPr>
                <w:rFonts w:eastAsia="Sylfaen" w:cs="Times New Roman"/>
                <w:sz w:val="20"/>
                <w:szCs w:val="20"/>
              </w:rPr>
              <w:t>Obszar B – likwidacja barier w dostępie do uczestniczenia w społeczeństwie informacyjnym:</w:t>
            </w:r>
          </w:p>
          <w:p w:rsidR="00DC1C2E" w:rsidRDefault="001D6E00" w:rsidP="00D9409C">
            <w:pPr>
              <w:pStyle w:val="Akapitzlist"/>
              <w:numPr>
                <w:ilvl w:val="0"/>
                <w:numId w:val="67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C1C2E">
              <w:rPr>
                <w:rFonts w:eastAsia="Sylfaen" w:cs="Times New Roman"/>
                <w:sz w:val="20"/>
                <w:szCs w:val="20"/>
              </w:rPr>
              <w:t>Zadanie 1 – pomoc w zakupie sprzętu elektronicznego lub jego elementów oraz oprogramowania, adresowana do osób z orzeczeniem o niepełnosprawności (do 16 roku życia) lub do osób ze znacznym stopniem niepełnosprawności, z dysfunkcją narządu</w:t>
            </w:r>
            <w:r w:rsidR="00D86539">
              <w:rPr>
                <w:rFonts w:eastAsia="Sylfaen" w:cs="Times New Roman"/>
                <w:sz w:val="20"/>
                <w:szCs w:val="20"/>
              </w:rPr>
              <w:t xml:space="preserve"> wzroku lub obu kończyn górnych;</w:t>
            </w:r>
          </w:p>
          <w:p w:rsidR="00DC1C2E" w:rsidRDefault="001D6E00" w:rsidP="00D9409C">
            <w:pPr>
              <w:pStyle w:val="Akapitzlist"/>
              <w:numPr>
                <w:ilvl w:val="0"/>
                <w:numId w:val="67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C1C2E">
              <w:rPr>
                <w:rFonts w:eastAsia="Sylfaen" w:cs="Times New Roman"/>
                <w:sz w:val="20"/>
                <w:szCs w:val="20"/>
              </w:rPr>
              <w:t>Zadanie 2 – dofinansowanie szkoleń w zakresie obsługi nabytego w ramach programu sprzętu e</w:t>
            </w:r>
            <w:r w:rsidR="00D86539">
              <w:rPr>
                <w:rFonts w:eastAsia="Sylfaen" w:cs="Times New Roman"/>
                <w:sz w:val="20"/>
                <w:szCs w:val="20"/>
              </w:rPr>
              <w:t>lektronicznego i oprogramowania;</w:t>
            </w:r>
          </w:p>
          <w:p w:rsidR="00DC1C2E" w:rsidRDefault="001D6E00" w:rsidP="00D9409C">
            <w:pPr>
              <w:pStyle w:val="Akapitzlist"/>
              <w:numPr>
                <w:ilvl w:val="0"/>
                <w:numId w:val="67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C1C2E">
              <w:rPr>
                <w:rFonts w:eastAsia="Sylfaen" w:cs="Times New Roman"/>
                <w:sz w:val="20"/>
                <w:szCs w:val="20"/>
              </w:rPr>
              <w:t>Zadanie 3 – pomoc w zakupie sprzętu elektronicznego lub jego elementów oraz oprogramowania, adresowana do osób z umiarkowanym stopniem niepełnosprawnoś</w:t>
            </w:r>
            <w:r w:rsidR="00D86539">
              <w:rPr>
                <w:rFonts w:eastAsia="Sylfaen" w:cs="Times New Roman"/>
                <w:sz w:val="20"/>
                <w:szCs w:val="20"/>
              </w:rPr>
              <w:t>ci, z dysfunkcją narządu wzroku;</w:t>
            </w:r>
          </w:p>
          <w:p w:rsidR="00DC1C2E" w:rsidRDefault="001D6E00" w:rsidP="00D9409C">
            <w:pPr>
              <w:pStyle w:val="Akapitzlist"/>
              <w:numPr>
                <w:ilvl w:val="0"/>
                <w:numId w:val="67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C1C2E">
              <w:rPr>
                <w:rFonts w:eastAsia="Sylfaen" w:cs="Times New Roman"/>
                <w:sz w:val="20"/>
                <w:szCs w:val="20"/>
              </w:rPr>
              <w:t xml:space="preserve">Zadanie 4 – pomoc w zakupie sprzętu elektronicznego lub jego elementów oraz oprogramowania, adresowana do osób z orzeczeniem o niepełnosprawności (do 16 roku życia) lub osób ze znacznym albo umiarkowanym stopniem niepełnosprawności, z dysfunkcją narządu słuchu i trudnościami </w:t>
            </w:r>
            <w:r w:rsidR="00DC1C2E">
              <w:rPr>
                <w:rFonts w:eastAsia="Sylfaen" w:cs="Times New Roman"/>
                <w:sz w:val="20"/>
                <w:szCs w:val="20"/>
              </w:rPr>
              <w:t>w </w:t>
            </w:r>
            <w:r w:rsidRPr="00DC1C2E">
              <w:rPr>
                <w:rFonts w:eastAsia="Sylfaen" w:cs="Times New Roman"/>
                <w:sz w:val="20"/>
                <w:szCs w:val="20"/>
              </w:rPr>
              <w:t>k</w:t>
            </w:r>
            <w:r w:rsidR="00D86539">
              <w:rPr>
                <w:rFonts w:eastAsia="Sylfaen" w:cs="Times New Roman"/>
                <w:sz w:val="20"/>
                <w:szCs w:val="20"/>
              </w:rPr>
              <w:t>omunikowaniu się za pomocą mowy;</w:t>
            </w:r>
          </w:p>
          <w:p w:rsidR="001D6E00" w:rsidRPr="00DC1C2E" w:rsidRDefault="001D6E00" w:rsidP="00D9409C">
            <w:pPr>
              <w:pStyle w:val="Akapitzlist"/>
              <w:numPr>
                <w:ilvl w:val="0"/>
                <w:numId w:val="67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C1C2E">
              <w:rPr>
                <w:rFonts w:eastAsia="Sylfaen" w:cs="Times New Roman"/>
                <w:sz w:val="20"/>
                <w:szCs w:val="20"/>
              </w:rPr>
              <w:t>Zadanie 5 – pomoc w utrzymaniu sprawności technicznej posiadanego sprzętu elektronicznego, zakupionego w ramach programu, adresowana do osób z orzeczeniem o niepełnosprawności (do 16 roku życia) lub osób ze znacz</w:t>
            </w:r>
            <w:r w:rsidR="00D86539">
              <w:rPr>
                <w:rFonts w:eastAsia="Sylfaen" w:cs="Times New Roman"/>
                <w:sz w:val="20"/>
                <w:szCs w:val="20"/>
              </w:rPr>
              <w:t>nym stopniem niepełnosprawności;</w:t>
            </w:r>
          </w:p>
          <w:p w:rsidR="00DC1C2E" w:rsidRDefault="001D6E00" w:rsidP="00D9409C">
            <w:pPr>
              <w:pStyle w:val="Akapitzlist"/>
              <w:numPr>
                <w:ilvl w:val="0"/>
                <w:numId w:val="65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C1C2E">
              <w:rPr>
                <w:rFonts w:eastAsia="Sylfaen" w:cs="Times New Roman"/>
                <w:sz w:val="20"/>
                <w:szCs w:val="20"/>
              </w:rPr>
              <w:t>Obszar C – likwidacja barier w poruszaniu się:</w:t>
            </w:r>
          </w:p>
          <w:p w:rsidR="00DC1C2E" w:rsidRDefault="001D6E00" w:rsidP="00D9409C">
            <w:pPr>
              <w:pStyle w:val="Akapitzlist"/>
              <w:numPr>
                <w:ilvl w:val="0"/>
                <w:numId w:val="68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C1C2E">
              <w:rPr>
                <w:rFonts w:eastAsia="Sylfaen" w:cs="Times New Roman"/>
                <w:sz w:val="20"/>
                <w:szCs w:val="20"/>
              </w:rPr>
              <w:t>Zadanie 1 – pomoc w zakupie wózka inwalidzkiego o napędzie elektrycznym adresowana do osób z</w:t>
            </w:r>
            <w:r w:rsidR="00DC1C2E">
              <w:rPr>
                <w:rFonts w:eastAsia="Sylfaen" w:cs="Times New Roman"/>
                <w:sz w:val="20"/>
                <w:szCs w:val="20"/>
              </w:rPr>
              <w:t> </w:t>
            </w:r>
            <w:r w:rsidRPr="00DC1C2E">
              <w:rPr>
                <w:rFonts w:eastAsia="Sylfaen" w:cs="Times New Roman"/>
                <w:sz w:val="20"/>
                <w:szCs w:val="20"/>
              </w:rPr>
              <w:t xml:space="preserve">orzeczeniem o niepełnosprawności (do 16 roku życia) lub osób ze znacznym stopniem niepełnosprawności i dysfunkcją uniemożliwiającą samodzielne poruszanie się za pomocą wózka </w:t>
            </w:r>
            <w:r w:rsidRPr="00DC1C2E">
              <w:rPr>
                <w:rFonts w:eastAsia="Sylfaen" w:cs="Times New Roman"/>
                <w:sz w:val="20"/>
                <w:szCs w:val="20"/>
              </w:rPr>
              <w:lastRenderedPageBreak/>
              <w:t>i</w:t>
            </w:r>
            <w:r w:rsidR="00D86539">
              <w:rPr>
                <w:rFonts w:eastAsia="Sylfaen" w:cs="Times New Roman"/>
                <w:sz w:val="20"/>
                <w:szCs w:val="20"/>
              </w:rPr>
              <w:t>nwalidzkiego o napędzie ręcznym;</w:t>
            </w:r>
          </w:p>
          <w:p w:rsidR="00DC1C2E" w:rsidRDefault="001D6E00" w:rsidP="00D9409C">
            <w:pPr>
              <w:pStyle w:val="Akapitzlist"/>
              <w:numPr>
                <w:ilvl w:val="0"/>
                <w:numId w:val="68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C1C2E">
              <w:rPr>
                <w:rFonts w:eastAsia="Sylfaen" w:cs="Times New Roman"/>
                <w:sz w:val="20"/>
                <w:szCs w:val="20"/>
              </w:rPr>
              <w:t>Zadanie 2 – pomoc w utrzymaniu sprawności technicznej posiadanego skutera lub wózka inwalidzkiego o napędzie elektrycznym, adresowana do osób z orzeczeniem o niepełnosprawności (do 16 roku życia) lub osób ze znacz</w:t>
            </w:r>
            <w:r w:rsidR="00D86539">
              <w:rPr>
                <w:rFonts w:eastAsia="Sylfaen" w:cs="Times New Roman"/>
                <w:sz w:val="20"/>
                <w:szCs w:val="20"/>
              </w:rPr>
              <w:t>nym stopniem niepełnosprawności;</w:t>
            </w:r>
          </w:p>
          <w:p w:rsidR="00DC1C2E" w:rsidRDefault="001D6E00" w:rsidP="00D9409C">
            <w:pPr>
              <w:pStyle w:val="Akapitzlist"/>
              <w:numPr>
                <w:ilvl w:val="0"/>
                <w:numId w:val="68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C1C2E">
              <w:rPr>
                <w:rFonts w:eastAsia="Sylfaen" w:cs="Times New Roman"/>
                <w:sz w:val="20"/>
                <w:szCs w:val="20"/>
              </w:rPr>
              <w:t xml:space="preserve">Zadanie 3 – pomoc w zakupie protezy kończyny, w której zastosowano nowoczesne rozwiązania techniczne, tj. </w:t>
            </w:r>
            <w:proofErr w:type="gramStart"/>
            <w:r w:rsidRPr="00DC1C2E">
              <w:rPr>
                <w:rFonts w:eastAsia="Sylfaen" w:cs="Times New Roman"/>
                <w:sz w:val="20"/>
                <w:szCs w:val="20"/>
              </w:rPr>
              <w:t>protezy co</w:t>
            </w:r>
            <w:proofErr w:type="gramEnd"/>
            <w:r w:rsidRPr="00DC1C2E">
              <w:rPr>
                <w:rFonts w:eastAsia="Sylfaen" w:cs="Times New Roman"/>
                <w:sz w:val="20"/>
                <w:szCs w:val="20"/>
              </w:rPr>
              <w:t xml:space="preserve"> najmniej na III poziomie jakości, adresowana do osób</w:t>
            </w:r>
            <w:r w:rsidR="00D86539">
              <w:rPr>
                <w:rFonts w:eastAsia="Sylfaen" w:cs="Times New Roman"/>
                <w:sz w:val="20"/>
                <w:szCs w:val="20"/>
              </w:rPr>
              <w:t xml:space="preserve"> ze stopniem niepełnosprawności;</w:t>
            </w:r>
          </w:p>
          <w:p w:rsidR="00DC1C2E" w:rsidRDefault="001D6E00" w:rsidP="00D9409C">
            <w:pPr>
              <w:pStyle w:val="Akapitzlist"/>
              <w:numPr>
                <w:ilvl w:val="0"/>
                <w:numId w:val="68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C1C2E">
              <w:rPr>
                <w:rFonts w:eastAsia="Sylfaen" w:cs="Times New Roman"/>
                <w:sz w:val="20"/>
                <w:szCs w:val="20"/>
              </w:rPr>
              <w:t xml:space="preserve">Zadanie 4 – pomoc w utrzymaniu sprawności technicznej posiadanej protezy kończyny, w której zastosowano nowoczesne rozwiązania techniczne, (co najmniej na III </w:t>
            </w:r>
            <w:proofErr w:type="gramStart"/>
            <w:r w:rsidRPr="00DC1C2E">
              <w:rPr>
                <w:rFonts w:eastAsia="Sylfaen" w:cs="Times New Roman"/>
                <w:sz w:val="20"/>
                <w:szCs w:val="20"/>
              </w:rPr>
              <w:t>poziomie jakości</w:t>
            </w:r>
            <w:proofErr w:type="gramEnd"/>
            <w:r w:rsidRPr="00DC1C2E">
              <w:rPr>
                <w:rFonts w:eastAsia="Sylfaen" w:cs="Times New Roman"/>
                <w:sz w:val="20"/>
                <w:szCs w:val="20"/>
              </w:rPr>
              <w:t>), adresowana do osób</w:t>
            </w:r>
            <w:r w:rsidR="00D86539">
              <w:rPr>
                <w:rFonts w:eastAsia="Sylfaen" w:cs="Times New Roman"/>
                <w:sz w:val="20"/>
                <w:szCs w:val="20"/>
              </w:rPr>
              <w:t xml:space="preserve"> ze stopniem niepełnosprawności;</w:t>
            </w:r>
          </w:p>
          <w:p w:rsidR="001D6E00" w:rsidRPr="00DC1C2E" w:rsidRDefault="001D6E00" w:rsidP="00D9409C">
            <w:pPr>
              <w:pStyle w:val="Akapitzlist"/>
              <w:numPr>
                <w:ilvl w:val="0"/>
                <w:numId w:val="68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C1C2E">
              <w:rPr>
                <w:rFonts w:eastAsia="Sylfaen" w:cs="Times New Roman"/>
                <w:sz w:val="20"/>
                <w:szCs w:val="20"/>
              </w:rPr>
              <w:t>Zadanie 5 – pomoc w zakupie skutera inwalidzkiego o napędzie elektrycznym lub oprzyrządowania elektrycznego do wózka ręcznego, adresowana do osób z orzeczeniem o niepełnosprawności (do 16 roku życia) lub osób ze znacznym stopniem niepełnosprawności, z dysfunkcją narządu ruchu powodującą problemy w samodzielnym przemieszczaniu się i posiadających zgodę lekarza specjalisty na użytko</w:t>
            </w:r>
            <w:r w:rsidR="00D86539">
              <w:rPr>
                <w:rFonts w:eastAsia="Sylfaen" w:cs="Times New Roman"/>
                <w:sz w:val="20"/>
                <w:szCs w:val="20"/>
              </w:rPr>
              <w:t>wanie przedmiotu dofinansowania;</w:t>
            </w:r>
          </w:p>
          <w:p w:rsidR="001D6E00" w:rsidRPr="00DC1C2E" w:rsidRDefault="001D6E00" w:rsidP="00D9409C">
            <w:pPr>
              <w:pStyle w:val="Akapitzlist"/>
              <w:numPr>
                <w:ilvl w:val="0"/>
                <w:numId w:val="65"/>
              </w:num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C1C2E">
              <w:rPr>
                <w:rFonts w:eastAsia="Sylfaen" w:cs="Times New Roman"/>
                <w:sz w:val="20"/>
                <w:szCs w:val="20"/>
              </w:rPr>
              <w:t>Obszar D – pomoc w utrzymaniu aktywności zawodowej poprzez zapewnienie opieki dla osoby zależnej (dziecka przebywającego w żłobku lub przedszkolu albo pod inną tego typu opieką), adresowana do osób ze znacznym lub umiarkowanym stopniem niepełnosprawności, którzy są przedstawicielem ustawowy</w:t>
            </w:r>
            <w:r w:rsidR="00D86539">
              <w:rPr>
                <w:rFonts w:eastAsia="Sylfaen" w:cs="Times New Roman"/>
                <w:sz w:val="20"/>
                <w:szCs w:val="20"/>
              </w:rPr>
              <w:t>m lub opiekunem prawnym dziecka.</w:t>
            </w:r>
          </w:p>
          <w:p w:rsidR="001D6E00" w:rsidRPr="001D6E00" w:rsidRDefault="001D6E00" w:rsidP="00D86539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1D6E00">
              <w:rPr>
                <w:rFonts w:eastAsia="Sylfaen" w:cs="Times New Roman"/>
                <w:sz w:val="20"/>
                <w:szCs w:val="20"/>
              </w:rPr>
              <w:t>2) Moduł II – pomoc w uzyskaniu wykształcenia na poziomie wyższym, adresowana do osób ze znacznym lub umiarkowanym stopniem niepełnosprawności, pobierających naukę w szkole wyższej lub szkole policealnej lub kolegium, a także do osób mających przewód doktorski otwarty poza studiami doktoranckimi.</w:t>
            </w:r>
          </w:p>
        </w:tc>
      </w:tr>
      <w:tr w:rsidR="001D6E00" w:rsidRPr="000921E5" w:rsidTr="00B52E0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1D6E00" w:rsidRPr="000921E5" w:rsidRDefault="001D6E0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lastRenderedPageBreak/>
              <w:t>Miejsce realizacji projektu:</w:t>
            </w:r>
          </w:p>
        </w:tc>
        <w:tc>
          <w:tcPr>
            <w:tcW w:w="1359" w:type="pct"/>
          </w:tcPr>
          <w:p w:rsidR="001D6E00" w:rsidRPr="000921E5" w:rsidRDefault="008F1F54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1D6E00" w:rsidRPr="000921E5" w:rsidRDefault="001D6E00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1D6E00" w:rsidRPr="000921E5" w:rsidRDefault="008F1F54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8F1F54">
              <w:rPr>
                <w:rFonts w:eastAsia="Sylfaen" w:cs="Times New Roman"/>
                <w:sz w:val="20"/>
                <w:szCs w:val="20"/>
              </w:rPr>
              <w:t>w</w:t>
            </w:r>
            <w:proofErr w:type="gramEnd"/>
            <w:r w:rsidRPr="008F1F54">
              <w:rPr>
                <w:rFonts w:eastAsia="Sylfaen" w:cs="Times New Roman"/>
                <w:sz w:val="20"/>
                <w:szCs w:val="20"/>
              </w:rPr>
              <w:t xml:space="preserve"> kw</w:t>
            </w:r>
            <w:r>
              <w:rPr>
                <w:rFonts w:eastAsia="Sylfaen" w:cs="Times New Roman"/>
                <w:sz w:val="20"/>
                <w:szCs w:val="20"/>
              </w:rPr>
              <w:t xml:space="preserve">ietniu 2021 r. Powiat chełmski </w:t>
            </w:r>
            <w:r w:rsidRPr="008F1F54">
              <w:rPr>
                <w:rFonts w:eastAsia="Sylfaen" w:cs="Times New Roman"/>
                <w:sz w:val="20"/>
                <w:szCs w:val="20"/>
              </w:rPr>
              <w:t>podpisze aneks z określoną kwotą na dany rok (edycja coroczna)</w:t>
            </w:r>
          </w:p>
        </w:tc>
      </w:tr>
      <w:tr w:rsidR="001D6E00" w:rsidRPr="000921E5" w:rsidTr="00B52E0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1D6E00" w:rsidRPr="000921E5" w:rsidRDefault="001D6E0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1D6E00" w:rsidRPr="000921E5" w:rsidRDefault="008F1F54" w:rsidP="001D6E00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8F1F54">
              <w:rPr>
                <w:rFonts w:eastAsia="Sylfaen" w:cs="Times New Roman"/>
                <w:sz w:val="20"/>
                <w:szCs w:val="20"/>
              </w:rPr>
              <w:t>od</w:t>
            </w:r>
            <w:proofErr w:type="gramEnd"/>
            <w:r w:rsidRPr="008F1F54">
              <w:rPr>
                <w:rFonts w:eastAsia="Sylfaen" w:cs="Times New Roman"/>
                <w:sz w:val="20"/>
                <w:szCs w:val="20"/>
              </w:rPr>
              <w:t xml:space="preserve"> kwietnia 2021 do kwietnia 2022 (edycja coroczna)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1D6E00" w:rsidRPr="000921E5" w:rsidRDefault="001D6E0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1D6E00" w:rsidRPr="000921E5" w:rsidRDefault="008F1F54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8F1F54">
              <w:rPr>
                <w:rFonts w:eastAsia="Sylfaen" w:cs="Times New Roman"/>
                <w:sz w:val="20"/>
                <w:szCs w:val="20"/>
              </w:rPr>
              <w:t>Państwowy Fundusz Rehabilitacji Osób Niepełnosprawnych</w:t>
            </w:r>
          </w:p>
        </w:tc>
      </w:tr>
      <w:tr w:rsidR="001D6E00" w:rsidRPr="000921E5" w:rsidTr="001D6E00">
        <w:trPr>
          <w:trHeight w:val="564"/>
        </w:trPr>
        <w:tc>
          <w:tcPr>
            <w:tcW w:w="1197" w:type="pct"/>
            <w:shd w:val="clear" w:color="auto" w:fill="FFD952" w:themeFill="accent3" w:themeFillTint="99"/>
          </w:tcPr>
          <w:p w:rsidR="001D6E00" w:rsidRPr="000921E5" w:rsidRDefault="001D6E0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8F1F54" w:rsidRPr="008F1F54" w:rsidRDefault="008F1F54" w:rsidP="00D9409C">
            <w:pPr>
              <w:pStyle w:val="Akapitzlist"/>
              <w:numPr>
                <w:ilvl w:val="0"/>
                <w:numId w:val="6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Z</w:t>
            </w:r>
            <w:r w:rsidRPr="008F1F54">
              <w:rPr>
                <w:rFonts w:eastAsia="Sylfaen" w:cs="Times New Roman"/>
                <w:sz w:val="20"/>
                <w:szCs w:val="20"/>
              </w:rPr>
              <w:t>mniejszenie lub zlikwidowanie barier uniemożliwiających uczestniczenie w życiu społecznym, zawod</w:t>
            </w:r>
            <w:r>
              <w:rPr>
                <w:rFonts w:eastAsia="Sylfaen" w:cs="Times New Roman"/>
                <w:sz w:val="20"/>
                <w:szCs w:val="20"/>
              </w:rPr>
              <w:t>owym lub w dostępie do edukacji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8F1F54" w:rsidRPr="008F1F54" w:rsidRDefault="008F1F54" w:rsidP="00D9409C">
            <w:pPr>
              <w:pStyle w:val="Akapitzlist"/>
              <w:numPr>
                <w:ilvl w:val="0"/>
                <w:numId w:val="6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8F1F54">
              <w:rPr>
                <w:rFonts w:eastAsia="Sylfaen" w:cs="Times New Roman"/>
                <w:sz w:val="20"/>
                <w:szCs w:val="20"/>
              </w:rPr>
              <w:t>zrost kompete</w:t>
            </w:r>
            <w:r>
              <w:rPr>
                <w:rFonts w:eastAsia="Sylfaen" w:cs="Times New Roman"/>
                <w:sz w:val="20"/>
                <w:szCs w:val="20"/>
              </w:rPr>
              <w:t>ncji osób z niepełnosprawnością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1D6E00" w:rsidRPr="008F1F54" w:rsidRDefault="008F1F54" w:rsidP="00D9409C">
            <w:pPr>
              <w:pStyle w:val="Akapitzlist"/>
              <w:numPr>
                <w:ilvl w:val="0"/>
                <w:numId w:val="6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8F1F54">
              <w:rPr>
                <w:rFonts w:eastAsia="Sylfaen" w:cs="Times New Roman"/>
                <w:sz w:val="20"/>
                <w:szCs w:val="20"/>
              </w:rPr>
              <w:t xml:space="preserve">zrost aktywności zawodowej lub społecznej osób </w:t>
            </w:r>
            <w:r>
              <w:rPr>
                <w:rFonts w:eastAsia="Sylfaen" w:cs="Times New Roman"/>
                <w:sz w:val="20"/>
                <w:szCs w:val="20"/>
              </w:rPr>
              <w:t>z niepełnosprawnością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EC2130" w:rsidRDefault="00EC2130" w:rsidP="002804CC"/>
    <w:tbl>
      <w:tblPr>
        <w:tblStyle w:val="Tabela-Siatka1"/>
        <w:tblW w:w="5000" w:type="pct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1D6E00" w:rsidRPr="000921E5" w:rsidTr="00B52E03">
        <w:trPr>
          <w:trHeight w:val="368"/>
        </w:trPr>
        <w:tc>
          <w:tcPr>
            <w:tcW w:w="5000" w:type="pct"/>
            <w:gridSpan w:val="4"/>
            <w:shd w:val="clear" w:color="auto" w:fill="FFF2C5" w:themeFill="accent3" w:themeFillTint="33"/>
          </w:tcPr>
          <w:p w:rsidR="001D6E00" w:rsidRPr="000921E5" w:rsidRDefault="001D6E00" w:rsidP="00B52E03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sz w:val="20"/>
                <w:szCs w:val="20"/>
              </w:rPr>
              <w:t>NR 15</w:t>
            </w:r>
          </w:p>
        </w:tc>
      </w:tr>
      <w:tr w:rsidR="001D6E00" w:rsidRPr="000921E5" w:rsidTr="00B52E03">
        <w:trPr>
          <w:trHeight w:val="368"/>
        </w:trPr>
        <w:tc>
          <w:tcPr>
            <w:tcW w:w="1197" w:type="pct"/>
            <w:shd w:val="clear" w:color="auto" w:fill="FFD952" w:themeFill="accent3" w:themeFillTint="99"/>
          </w:tcPr>
          <w:p w:rsidR="001D6E00" w:rsidRPr="000921E5" w:rsidRDefault="001D6E0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1D6E00" w:rsidRPr="000921E5" w:rsidRDefault="005C6E01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C6E01">
              <w:rPr>
                <w:rFonts w:eastAsia="Sylfaen" w:cs="Times New Roman"/>
                <w:sz w:val="20"/>
                <w:szCs w:val="20"/>
              </w:rPr>
              <w:t>Wykonanie pochylni oraz dostosowanie pomieszczeń na potrzeby Poradni P</w:t>
            </w:r>
            <w:r>
              <w:rPr>
                <w:rFonts w:eastAsia="Sylfaen" w:cs="Times New Roman"/>
                <w:sz w:val="20"/>
                <w:szCs w:val="20"/>
              </w:rPr>
              <w:t>sychologiczno – Pedagogicznej w </w:t>
            </w:r>
            <w:r w:rsidRPr="005C6E01">
              <w:rPr>
                <w:rFonts w:eastAsia="Sylfaen" w:cs="Times New Roman"/>
                <w:sz w:val="20"/>
                <w:szCs w:val="20"/>
              </w:rPr>
              <w:t>Pławanicach</w:t>
            </w:r>
          </w:p>
        </w:tc>
      </w:tr>
      <w:tr w:rsidR="001D6E00" w:rsidRPr="000921E5" w:rsidTr="00B52E03">
        <w:trPr>
          <w:trHeight w:val="401"/>
        </w:trPr>
        <w:tc>
          <w:tcPr>
            <w:tcW w:w="1197" w:type="pct"/>
            <w:shd w:val="clear" w:color="auto" w:fill="FFD952" w:themeFill="accent3" w:themeFillTint="99"/>
          </w:tcPr>
          <w:p w:rsidR="001D6E00" w:rsidRPr="000921E5" w:rsidRDefault="001D6E0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lastRenderedPageBreak/>
              <w:t>Podmiot realizujący</w:t>
            </w:r>
          </w:p>
        </w:tc>
        <w:tc>
          <w:tcPr>
            <w:tcW w:w="3803" w:type="pct"/>
            <w:gridSpan w:val="3"/>
          </w:tcPr>
          <w:p w:rsidR="001D6E00" w:rsidRPr="000921E5" w:rsidRDefault="005C6E01" w:rsidP="00B52E0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C6E01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</w:tr>
      <w:tr w:rsidR="001D6E00" w:rsidRPr="000921E5" w:rsidTr="00B52E03">
        <w:tc>
          <w:tcPr>
            <w:tcW w:w="5000" w:type="pct"/>
            <w:gridSpan w:val="4"/>
            <w:shd w:val="clear" w:color="auto" w:fill="FFF2C5" w:themeFill="accent3" w:themeFillTint="33"/>
          </w:tcPr>
          <w:p w:rsidR="001D6E00" w:rsidRPr="000921E5" w:rsidRDefault="001D6E00" w:rsidP="00B52E03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1D6E00" w:rsidRPr="000921E5" w:rsidTr="00B52E03">
        <w:trPr>
          <w:trHeight w:val="192"/>
        </w:trPr>
        <w:tc>
          <w:tcPr>
            <w:tcW w:w="1197" w:type="pct"/>
            <w:shd w:val="clear" w:color="auto" w:fill="FFD952" w:themeFill="accent3" w:themeFillTint="99"/>
          </w:tcPr>
          <w:p w:rsidR="001D6E00" w:rsidRPr="000921E5" w:rsidRDefault="001D6E0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zadania/projektu</w:t>
            </w:r>
          </w:p>
        </w:tc>
        <w:tc>
          <w:tcPr>
            <w:tcW w:w="3803" w:type="pct"/>
            <w:gridSpan w:val="3"/>
          </w:tcPr>
          <w:p w:rsidR="001D6E00" w:rsidRPr="001D6E00" w:rsidRDefault="005C6E01" w:rsidP="00055377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5C6E01">
              <w:rPr>
                <w:rFonts w:eastAsia="Sylfaen" w:cs="Times New Roman"/>
                <w:sz w:val="20"/>
                <w:szCs w:val="20"/>
              </w:rPr>
              <w:t>Projekt zakłada dostosowanie pomieszczeń po byłej Szkole Podstawowej w Pławanicach na potrzeby Poradni Psychologiczno – Pedagogicznej w Pławanicach.</w:t>
            </w:r>
            <w:r>
              <w:rPr>
                <w:rFonts w:eastAsia="Sylfaen" w:cs="Times New Roman"/>
                <w:sz w:val="20"/>
                <w:szCs w:val="20"/>
              </w:rPr>
              <w:t xml:space="preserve"> </w:t>
            </w:r>
            <w:r w:rsidRPr="005C6E01">
              <w:rPr>
                <w:rFonts w:eastAsia="Sylfaen" w:cs="Times New Roman"/>
                <w:sz w:val="20"/>
                <w:szCs w:val="20"/>
              </w:rPr>
              <w:t>Placówka swoją pomocą obejmować będzie dzieci od urodzenia do ukończenia edukacji w szkole ponadpodstawowej. Prowadzić będzie działalność diagnostyczną, terapeutyczną, profilaktyczną, wychowawczą, doradczą i edukacyjną.</w:t>
            </w:r>
            <w:r w:rsidR="00055377">
              <w:rPr>
                <w:rFonts w:eastAsia="Sylfaen" w:cs="Times New Roman"/>
                <w:sz w:val="20"/>
                <w:szCs w:val="20"/>
              </w:rPr>
              <w:t xml:space="preserve"> </w:t>
            </w:r>
            <w:r w:rsidRPr="005C6E01">
              <w:rPr>
                <w:rFonts w:eastAsia="Sylfaen" w:cs="Times New Roman"/>
                <w:sz w:val="20"/>
                <w:szCs w:val="20"/>
              </w:rPr>
              <w:t xml:space="preserve">Projekt zakłada również </w:t>
            </w:r>
            <w:r w:rsidR="00055377">
              <w:rPr>
                <w:rFonts w:eastAsia="Sylfaen" w:cs="Times New Roman"/>
                <w:sz w:val="20"/>
                <w:szCs w:val="20"/>
              </w:rPr>
              <w:t xml:space="preserve">zwiększenie dostępności budynku użyteczności publicznej poprzez </w:t>
            </w:r>
            <w:r w:rsidRPr="005C6E01">
              <w:rPr>
                <w:rFonts w:eastAsia="Sylfaen" w:cs="Times New Roman"/>
                <w:sz w:val="20"/>
                <w:szCs w:val="20"/>
              </w:rPr>
              <w:t xml:space="preserve">wykonanie pochylni dla osób </w:t>
            </w:r>
            <w:r w:rsidR="00055377">
              <w:rPr>
                <w:rFonts w:eastAsia="Sylfaen" w:cs="Times New Roman"/>
                <w:sz w:val="20"/>
                <w:szCs w:val="20"/>
              </w:rPr>
              <w:t xml:space="preserve">z niepełnosprawnościami. </w:t>
            </w:r>
          </w:p>
        </w:tc>
      </w:tr>
      <w:tr w:rsidR="001D6E00" w:rsidRPr="000921E5" w:rsidTr="00B52E0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1D6E00" w:rsidRPr="000921E5" w:rsidRDefault="001D6E0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1D6E00" w:rsidRPr="000921E5" w:rsidRDefault="0005537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55377">
              <w:rPr>
                <w:rFonts w:eastAsia="Sylfaen" w:cs="Times New Roman"/>
                <w:sz w:val="20"/>
                <w:szCs w:val="20"/>
              </w:rPr>
              <w:t>Pławanice 75, 22 – 113 Kamień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1D6E00" w:rsidRPr="000921E5" w:rsidRDefault="001D6E00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1D6E00" w:rsidRPr="000921E5" w:rsidRDefault="0005537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55377">
              <w:rPr>
                <w:rFonts w:eastAsia="Sylfaen" w:cs="Times New Roman"/>
                <w:sz w:val="20"/>
                <w:szCs w:val="20"/>
              </w:rPr>
              <w:t>200 000,00 zł</w:t>
            </w:r>
          </w:p>
        </w:tc>
      </w:tr>
      <w:tr w:rsidR="001D6E00" w:rsidRPr="000921E5" w:rsidTr="00B52E03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1D6E00" w:rsidRPr="000921E5" w:rsidRDefault="001D6E0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1D6E00" w:rsidRPr="000921E5" w:rsidRDefault="0005537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055377">
              <w:rPr>
                <w:rFonts w:eastAsia="Sylfaen" w:cs="Times New Roman"/>
                <w:sz w:val="20"/>
                <w:szCs w:val="20"/>
              </w:rPr>
              <w:t>grudzień</w:t>
            </w:r>
            <w:proofErr w:type="gramEnd"/>
            <w:r w:rsidRPr="00055377">
              <w:rPr>
                <w:rFonts w:eastAsia="Sylfaen" w:cs="Times New Roman"/>
                <w:sz w:val="20"/>
                <w:szCs w:val="20"/>
              </w:rPr>
              <w:t xml:space="preserve"> 2020 r.</w:t>
            </w:r>
            <w:r w:rsidR="005A5DFA">
              <w:rPr>
                <w:rFonts w:eastAsia="Sylfaen" w:cs="Times New Roman"/>
                <w:sz w:val="20"/>
                <w:szCs w:val="20"/>
              </w:rPr>
              <w:t xml:space="preserve"> – marzec 2021 r. 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1D6E00" w:rsidRPr="000921E5" w:rsidRDefault="001D6E0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1D6E00" w:rsidRPr="000921E5" w:rsidRDefault="00055377" w:rsidP="00B52E0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Ś</w:t>
            </w:r>
            <w:r w:rsidRPr="00055377">
              <w:rPr>
                <w:rFonts w:eastAsia="Sylfaen" w:cs="Times New Roman"/>
                <w:sz w:val="20"/>
                <w:szCs w:val="20"/>
              </w:rPr>
              <w:t>rodki powiatu</w:t>
            </w:r>
          </w:p>
        </w:tc>
      </w:tr>
      <w:tr w:rsidR="001D6E00" w:rsidRPr="000921E5" w:rsidTr="00B52E03">
        <w:trPr>
          <w:trHeight w:val="564"/>
        </w:trPr>
        <w:tc>
          <w:tcPr>
            <w:tcW w:w="1197" w:type="pct"/>
            <w:shd w:val="clear" w:color="auto" w:fill="FFD952" w:themeFill="accent3" w:themeFillTint="99"/>
          </w:tcPr>
          <w:p w:rsidR="001D6E00" w:rsidRPr="000921E5" w:rsidRDefault="001D6E00" w:rsidP="00B52E0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055377" w:rsidRDefault="00055377" w:rsidP="00D9409C">
            <w:pPr>
              <w:pStyle w:val="Akapitzlist"/>
              <w:numPr>
                <w:ilvl w:val="0"/>
                <w:numId w:val="10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055377">
              <w:rPr>
                <w:rFonts w:eastAsia="Sylfaen" w:cs="Times New Roman"/>
                <w:sz w:val="20"/>
                <w:szCs w:val="20"/>
              </w:rPr>
              <w:t>rzygotowanie pomieszczeń pod działalność poradni</w:t>
            </w:r>
            <w:r>
              <w:rPr>
                <w:rFonts w:eastAsia="Sylfaen" w:cs="Times New Roman"/>
                <w:sz w:val="20"/>
                <w:szCs w:val="20"/>
              </w:rPr>
              <w:t xml:space="preserve"> psychologiczno </w:t>
            </w:r>
            <w:r w:rsidR="00D86539">
              <w:rPr>
                <w:rFonts w:eastAsia="Sylfaen" w:cs="Times New Roman"/>
                <w:sz w:val="20"/>
                <w:szCs w:val="20"/>
              </w:rPr>
              <w:t>–</w:t>
            </w:r>
            <w:r>
              <w:rPr>
                <w:rFonts w:eastAsia="Sylfaen" w:cs="Times New Roman"/>
                <w:sz w:val="20"/>
                <w:szCs w:val="20"/>
              </w:rPr>
              <w:t xml:space="preserve"> pedagogicznej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055377" w:rsidRPr="00055377" w:rsidRDefault="00055377" w:rsidP="00D9409C">
            <w:pPr>
              <w:pStyle w:val="Akapitzlist"/>
              <w:numPr>
                <w:ilvl w:val="0"/>
                <w:numId w:val="10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Z</w:t>
            </w:r>
            <w:r w:rsidRPr="00055377">
              <w:rPr>
                <w:rFonts w:eastAsia="Sylfaen" w:cs="Times New Roman"/>
                <w:sz w:val="20"/>
                <w:szCs w:val="20"/>
              </w:rPr>
              <w:t>apewnienie dzieciom i młodzieży korzystających z usług poradni bezpie</w:t>
            </w:r>
            <w:r w:rsidR="00D86539">
              <w:rPr>
                <w:rFonts w:eastAsia="Sylfaen" w:cs="Times New Roman"/>
                <w:sz w:val="20"/>
                <w:szCs w:val="20"/>
              </w:rPr>
              <w:t>cznych i higienicznych warunków.</w:t>
            </w:r>
          </w:p>
          <w:p w:rsidR="001D6E00" w:rsidRPr="00055377" w:rsidRDefault="00055377" w:rsidP="00D9409C">
            <w:pPr>
              <w:pStyle w:val="Akapitzlist"/>
              <w:numPr>
                <w:ilvl w:val="0"/>
                <w:numId w:val="10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055377">
              <w:rPr>
                <w:rFonts w:eastAsia="Sylfaen" w:cs="Times New Roman"/>
                <w:sz w:val="20"/>
                <w:szCs w:val="20"/>
              </w:rPr>
              <w:t xml:space="preserve">rzystosowanie pomieszczeń </w:t>
            </w:r>
            <w:r>
              <w:rPr>
                <w:rFonts w:eastAsia="Sylfaen" w:cs="Times New Roman"/>
                <w:sz w:val="20"/>
                <w:szCs w:val="20"/>
              </w:rPr>
              <w:t>do potrzeb osób z niepełnosprawnościami</w:t>
            </w:r>
            <w:r w:rsidRPr="00055377">
              <w:rPr>
                <w:rFonts w:eastAsia="Sylfaen" w:cs="Times New Roman"/>
                <w:sz w:val="20"/>
                <w:szCs w:val="20"/>
              </w:rPr>
              <w:t>, w tym poruszających się na wózkach inwalidzkich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5C6E01" w:rsidRDefault="005C6E01" w:rsidP="005C6E01"/>
    <w:tbl>
      <w:tblPr>
        <w:tblStyle w:val="Tabela-Siatka1"/>
        <w:tblW w:w="5000" w:type="pct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5C6E01" w:rsidRPr="000921E5" w:rsidTr="002D75EC">
        <w:trPr>
          <w:trHeight w:val="368"/>
        </w:trPr>
        <w:tc>
          <w:tcPr>
            <w:tcW w:w="5000" w:type="pct"/>
            <w:gridSpan w:val="4"/>
            <w:shd w:val="clear" w:color="auto" w:fill="FFF2C5" w:themeFill="accent3" w:themeFillTint="33"/>
          </w:tcPr>
          <w:p w:rsidR="005C6E01" w:rsidRPr="000921E5" w:rsidRDefault="005C6E01" w:rsidP="002D75EC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sz w:val="20"/>
                <w:szCs w:val="20"/>
              </w:rPr>
              <w:t>NR 16</w:t>
            </w:r>
          </w:p>
        </w:tc>
      </w:tr>
      <w:tr w:rsidR="005C6E01" w:rsidRPr="000921E5" w:rsidTr="002D75EC">
        <w:trPr>
          <w:trHeight w:val="368"/>
        </w:trPr>
        <w:tc>
          <w:tcPr>
            <w:tcW w:w="1197" w:type="pct"/>
            <w:shd w:val="clear" w:color="auto" w:fill="FFD952" w:themeFill="accent3" w:themeFillTint="99"/>
          </w:tcPr>
          <w:p w:rsidR="005C6E01" w:rsidRPr="000921E5" w:rsidRDefault="005C6E01" w:rsidP="002D75EC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5C6E01" w:rsidRPr="000921E5" w:rsidRDefault="00F941CB" w:rsidP="002D75EC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41CB">
              <w:rPr>
                <w:rFonts w:eastAsia="Sylfaen" w:cs="Times New Roman"/>
                <w:sz w:val="20"/>
                <w:szCs w:val="20"/>
              </w:rPr>
              <w:t>Przebudowa budynku Szkoły Podstawowej im. Kazimierza Górskiego w Wierzbicy w celu wydzielenia pomieszczeń na potrzeby Poradni Psychologiczno – Pedagogicznej w Wierzbicy oraz wykonanie pochylni dla osób niepełnosprawnych</w:t>
            </w:r>
          </w:p>
        </w:tc>
      </w:tr>
      <w:tr w:rsidR="005C6E01" w:rsidRPr="000921E5" w:rsidTr="002D75EC">
        <w:trPr>
          <w:trHeight w:val="401"/>
        </w:trPr>
        <w:tc>
          <w:tcPr>
            <w:tcW w:w="1197" w:type="pct"/>
            <w:shd w:val="clear" w:color="auto" w:fill="FFD952" w:themeFill="accent3" w:themeFillTint="99"/>
          </w:tcPr>
          <w:p w:rsidR="005C6E01" w:rsidRPr="000921E5" w:rsidRDefault="005C6E01" w:rsidP="002D75EC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5C6E01" w:rsidRPr="000921E5" w:rsidRDefault="0067465F" w:rsidP="002D75EC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67465F">
              <w:rPr>
                <w:rFonts w:eastAsia="Sylfaen" w:cs="Times New Roman"/>
                <w:sz w:val="20"/>
                <w:szCs w:val="20"/>
              </w:rPr>
              <w:t>Gmina Wierzbica w ramach udzielonej przez Powiat Chełmski pomocy finansowej w formie dotacji celowej.</w:t>
            </w:r>
          </w:p>
        </w:tc>
      </w:tr>
      <w:tr w:rsidR="005C6E01" w:rsidRPr="000921E5" w:rsidTr="002D75EC">
        <w:tc>
          <w:tcPr>
            <w:tcW w:w="5000" w:type="pct"/>
            <w:gridSpan w:val="4"/>
            <w:shd w:val="clear" w:color="auto" w:fill="FFF2C5" w:themeFill="accent3" w:themeFillTint="33"/>
          </w:tcPr>
          <w:p w:rsidR="005C6E01" w:rsidRPr="000921E5" w:rsidRDefault="005C6E01" w:rsidP="002D75EC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5C6E01" w:rsidRPr="000921E5" w:rsidTr="002D75EC">
        <w:trPr>
          <w:trHeight w:val="192"/>
        </w:trPr>
        <w:tc>
          <w:tcPr>
            <w:tcW w:w="1197" w:type="pct"/>
            <w:shd w:val="clear" w:color="auto" w:fill="FFD952" w:themeFill="accent3" w:themeFillTint="99"/>
          </w:tcPr>
          <w:p w:rsidR="005C6E01" w:rsidRPr="000921E5" w:rsidRDefault="005C6E01" w:rsidP="002D75EC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zadania/projektu</w:t>
            </w:r>
          </w:p>
        </w:tc>
        <w:tc>
          <w:tcPr>
            <w:tcW w:w="3803" w:type="pct"/>
            <w:gridSpan w:val="3"/>
          </w:tcPr>
          <w:p w:rsidR="005C6E01" w:rsidRPr="001D6E00" w:rsidRDefault="00F941CB" w:rsidP="00F941CB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41CB">
              <w:rPr>
                <w:rFonts w:eastAsia="Sylfaen" w:cs="Times New Roman"/>
                <w:sz w:val="20"/>
                <w:szCs w:val="20"/>
              </w:rPr>
              <w:t>Projekt zakłada wydzielenie oraz dostosowanie pomieszczeń Szkoły Podstawowej w Wierzbicy na potrzeby Poradni Psychologiczno – Pedagogicznej w Wierzbicy.</w:t>
            </w:r>
            <w:r>
              <w:rPr>
                <w:rFonts w:eastAsia="Sylfaen" w:cs="Times New Roman"/>
                <w:sz w:val="20"/>
                <w:szCs w:val="20"/>
              </w:rPr>
              <w:t xml:space="preserve"> </w:t>
            </w:r>
            <w:r w:rsidRPr="00F941CB">
              <w:rPr>
                <w:rFonts w:eastAsia="Sylfaen" w:cs="Times New Roman"/>
                <w:sz w:val="20"/>
                <w:szCs w:val="20"/>
              </w:rPr>
              <w:t>Nowo powstała placówka obejmie swoją pomocą dzieci od urodzenia do ukończenia edukacji w szkole ponadpodstawowej. Prowadzić będzie działalność diagnostyczną, terapeutyczną, profilaktyczną, wychowawczą, doradczą i edukacyjną.</w:t>
            </w:r>
          </w:p>
        </w:tc>
      </w:tr>
      <w:tr w:rsidR="005C6E01" w:rsidRPr="000921E5" w:rsidTr="002D75EC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5C6E01" w:rsidRPr="000921E5" w:rsidRDefault="005C6E01" w:rsidP="002D75EC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5C6E01" w:rsidRPr="000921E5" w:rsidRDefault="00F941CB" w:rsidP="002D75EC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941CB">
              <w:rPr>
                <w:rFonts w:eastAsia="Sylfaen" w:cs="Times New Roman"/>
                <w:sz w:val="20"/>
                <w:szCs w:val="20"/>
              </w:rPr>
              <w:t>Szkoła Podstawowa im. Kazimierza Górskiego w Wierzbicy, Wierzbica – Osiedle, ul. Pogodna 8, 22 – 150 Wierzbica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5C6E01" w:rsidRPr="000921E5" w:rsidRDefault="005C6E01" w:rsidP="002D75EC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5C6E01" w:rsidRPr="000921E5" w:rsidRDefault="00F941CB" w:rsidP="002D75EC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941CB">
              <w:rPr>
                <w:rFonts w:eastAsia="Sylfaen" w:cs="Times New Roman"/>
                <w:sz w:val="20"/>
                <w:szCs w:val="20"/>
              </w:rPr>
              <w:t>150 000,00 zł</w:t>
            </w:r>
          </w:p>
        </w:tc>
      </w:tr>
      <w:tr w:rsidR="005C6E01" w:rsidRPr="000921E5" w:rsidTr="002D75EC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5C6E01" w:rsidRPr="000921E5" w:rsidRDefault="005C6E01" w:rsidP="002D75EC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5C6E01" w:rsidRPr="000921E5" w:rsidRDefault="00F941CB" w:rsidP="005A5DFA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F941CB">
              <w:rPr>
                <w:rFonts w:eastAsia="Sylfaen" w:cs="Times New Roman"/>
                <w:sz w:val="20"/>
                <w:szCs w:val="20"/>
              </w:rPr>
              <w:t>grudzień</w:t>
            </w:r>
            <w:proofErr w:type="gramEnd"/>
            <w:r w:rsidRPr="00F941CB">
              <w:rPr>
                <w:rFonts w:eastAsia="Sylfaen" w:cs="Times New Roman"/>
                <w:sz w:val="20"/>
                <w:szCs w:val="20"/>
              </w:rPr>
              <w:t xml:space="preserve"> 2020 r.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5C6E01" w:rsidRPr="000921E5" w:rsidRDefault="005C6E01" w:rsidP="002D75EC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5C6E01" w:rsidRPr="000921E5" w:rsidRDefault="00F941CB" w:rsidP="002D75EC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941CB">
              <w:rPr>
                <w:rFonts w:eastAsia="Sylfaen" w:cs="Times New Roman"/>
                <w:sz w:val="20"/>
                <w:szCs w:val="20"/>
              </w:rPr>
              <w:t>Środki powiatu</w:t>
            </w:r>
          </w:p>
        </w:tc>
      </w:tr>
      <w:tr w:rsidR="005C6E01" w:rsidRPr="000921E5" w:rsidTr="002D75EC">
        <w:trPr>
          <w:trHeight w:val="564"/>
        </w:trPr>
        <w:tc>
          <w:tcPr>
            <w:tcW w:w="1197" w:type="pct"/>
            <w:shd w:val="clear" w:color="auto" w:fill="FFD952" w:themeFill="accent3" w:themeFillTint="99"/>
          </w:tcPr>
          <w:p w:rsidR="005C6E01" w:rsidRPr="000921E5" w:rsidRDefault="005C6E01" w:rsidP="002D75EC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F941CB" w:rsidRDefault="00F941CB" w:rsidP="00D9409C">
            <w:pPr>
              <w:pStyle w:val="Akapitzlist"/>
              <w:numPr>
                <w:ilvl w:val="0"/>
                <w:numId w:val="10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F941CB">
              <w:rPr>
                <w:rFonts w:eastAsia="Sylfaen" w:cs="Times New Roman"/>
                <w:sz w:val="20"/>
                <w:szCs w:val="20"/>
              </w:rPr>
              <w:t>rzygotowanie pomieszczeń pod działalność poradni</w:t>
            </w:r>
            <w:r>
              <w:rPr>
                <w:rFonts w:eastAsia="Sylfaen" w:cs="Times New Roman"/>
                <w:sz w:val="20"/>
                <w:szCs w:val="20"/>
              </w:rPr>
              <w:t xml:space="preserve"> psychologiczno – pedagogicznej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941CB" w:rsidRPr="00F941CB" w:rsidRDefault="00F941CB" w:rsidP="00D9409C">
            <w:pPr>
              <w:pStyle w:val="Akapitzlist"/>
              <w:numPr>
                <w:ilvl w:val="0"/>
                <w:numId w:val="10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Z</w:t>
            </w:r>
            <w:r w:rsidRPr="00F941CB">
              <w:rPr>
                <w:rFonts w:eastAsia="Sylfaen" w:cs="Times New Roman"/>
                <w:sz w:val="20"/>
                <w:szCs w:val="20"/>
              </w:rPr>
              <w:t>apewnienie dzieciom i młodzieży korzystających z usług poradni bezpie</w:t>
            </w:r>
            <w:r w:rsidR="00D86539">
              <w:rPr>
                <w:rFonts w:eastAsia="Sylfaen" w:cs="Times New Roman"/>
                <w:sz w:val="20"/>
                <w:szCs w:val="20"/>
              </w:rPr>
              <w:t>cznych i higienicznych warunków.</w:t>
            </w:r>
          </w:p>
          <w:p w:rsidR="005C6E01" w:rsidRPr="00F941CB" w:rsidRDefault="00F941CB" w:rsidP="00D9409C">
            <w:pPr>
              <w:pStyle w:val="Akapitzlist"/>
              <w:numPr>
                <w:ilvl w:val="0"/>
                <w:numId w:val="10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F941CB">
              <w:rPr>
                <w:rFonts w:eastAsia="Sylfaen" w:cs="Times New Roman"/>
                <w:sz w:val="20"/>
                <w:szCs w:val="20"/>
              </w:rPr>
              <w:t xml:space="preserve">rzystosowanie pomieszczeń </w:t>
            </w:r>
            <w:r>
              <w:rPr>
                <w:rFonts w:eastAsia="Sylfaen" w:cs="Times New Roman"/>
                <w:sz w:val="20"/>
                <w:szCs w:val="20"/>
              </w:rPr>
              <w:t>do potrzeb osób z niepełnosprawnościami</w:t>
            </w:r>
            <w:r w:rsidRPr="00F941CB">
              <w:rPr>
                <w:rFonts w:eastAsia="Sylfaen" w:cs="Times New Roman"/>
                <w:sz w:val="20"/>
                <w:szCs w:val="20"/>
              </w:rPr>
              <w:t>, w tym poruszających się na wózkach inwalidzkich</w:t>
            </w:r>
            <w:r w:rsidR="00D86539"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5C6E01" w:rsidRDefault="005C6E01" w:rsidP="005C6E01"/>
    <w:tbl>
      <w:tblPr>
        <w:tblStyle w:val="Tabela-Siatka1"/>
        <w:tblW w:w="5000" w:type="pct"/>
        <w:tblBorders>
          <w:top w:val="dotDash" w:sz="4" w:space="0" w:color="DEAE00" w:themeColor="accent3"/>
          <w:left w:val="dotDash" w:sz="4" w:space="0" w:color="DEAE00" w:themeColor="accent3"/>
          <w:bottom w:val="dotDash" w:sz="4" w:space="0" w:color="DEAE00" w:themeColor="accent3"/>
          <w:right w:val="dotDash" w:sz="4" w:space="0" w:color="DEAE00" w:themeColor="accent3"/>
          <w:insideH w:val="dotDash" w:sz="4" w:space="0" w:color="DEAE00" w:themeColor="accent3"/>
          <w:insideV w:val="dotDash" w:sz="4" w:space="0" w:color="DEAE00" w:themeColor="accent3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5C6E01" w:rsidRPr="000921E5" w:rsidTr="002D75EC">
        <w:trPr>
          <w:trHeight w:val="368"/>
        </w:trPr>
        <w:tc>
          <w:tcPr>
            <w:tcW w:w="5000" w:type="pct"/>
            <w:gridSpan w:val="4"/>
            <w:shd w:val="clear" w:color="auto" w:fill="FFF2C5" w:themeFill="accent3" w:themeFillTint="33"/>
          </w:tcPr>
          <w:p w:rsidR="005C6E01" w:rsidRPr="000921E5" w:rsidRDefault="005C6E01" w:rsidP="002D75EC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ZADANIE/PROJEKT </w:t>
            </w:r>
            <w:r>
              <w:rPr>
                <w:rFonts w:eastAsia="Sylfaen" w:cs="Times New Roman"/>
                <w:b/>
                <w:sz w:val="20"/>
                <w:szCs w:val="20"/>
              </w:rPr>
              <w:t>NR 17</w:t>
            </w:r>
          </w:p>
        </w:tc>
      </w:tr>
      <w:tr w:rsidR="005C6E01" w:rsidRPr="000921E5" w:rsidTr="002D75EC">
        <w:trPr>
          <w:trHeight w:val="368"/>
        </w:trPr>
        <w:tc>
          <w:tcPr>
            <w:tcW w:w="1197" w:type="pct"/>
            <w:shd w:val="clear" w:color="auto" w:fill="FFD952" w:themeFill="accent3" w:themeFillTint="99"/>
          </w:tcPr>
          <w:p w:rsidR="005C6E01" w:rsidRPr="000921E5" w:rsidRDefault="005C6E01" w:rsidP="002D75EC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5C6E01" w:rsidRPr="000921E5" w:rsidRDefault="00F941CB" w:rsidP="002D75EC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41CB">
              <w:rPr>
                <w:rFonts w:eastAsia="Sylfaen" w:cs="Times New Roman"/>
                <w:sz w:val="20"/>
                <w:szCs w:val="20"/>
              </w:rPr>
              <w:t>Otwarty konkurs ofert na wspieranie przez powiat chełmski wykonania zadań publicznych</w:t>
            </w:r>
          </w:p>
        </w:tc>
      </w:tr>
      <w:tr w:rsidR="005C6E01" w:rsidRPr="000921E5" w:rsidTr="002D75EC">
        <w:trPr>
          <w:trHeight w:val="401"/>
        </w:trPr>
        <w:tc>
          <w:tcPr>
            <w:tcW w:w="1197" w:type="pct"/>
            <w:shd w:val="clear" w:color="auto" w:fill="FFD952" w:themeFill="accent3" w:themeFillTint="99"/>
          </w:tcPr>
          <w:p w:rsidR="005C6E01" w:rsidRPr="000921E5" w:rsidRDefault="005C6E01" w:rsidP="002D75EC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5C6E01" w:rsidRPr="000921E5" w:rsidRDefault="00F941CB" w:rsidP="002D75EC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41CB">
              <w:rPr>
                <w:rFonts w:eastAsia="Sylfaen" w:cs="Times New Roman"/>
                <w:sz w:val="20"/>
                <w:szCs w:val="20"/>
              </w:rPr>
              <w:t>Stowarzyszenie, Koło Gospodyń Wiejskich</w:t>
            </w:r>
          </w:p>
        </w:tc>
      </w:tr>
      <w:tr w:rsidR="005C6E01" w:rsidRPr="000921E5" w:rsidTr="002D75EC">
        <w:tc>
          <w:tcPr>
            <w:tcW w:w="5000" w:type="pct"/>
            <w:gridSpan w:val="4"/>
            <w:shd w:val="clear" w:color="auto" w:fill="FFF2C5" w:themeFill="accent3" w:themeFillTint="33"/>
          </w:tcPr>
          <w:p w:rsidR="005C6E01" w:rsidRPr="000921E5" w:rsidRDefault="005C6E01" w:rsidP="002D75EC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5C6E01" w:rsidRPr="000921E5" w:rsidTr="002D75EC">
        <w:trPr>
          <w:trHeight w:val="192"/>
        </w:trPr>
        <w:tc>
          <w:tcPr>
            <w:tcW w:w="1197" w:type="pct"/>
            <w:shd w:val="clear" w:color="auto" w:fill="FFD952" w:themeFill="accent3" w:themeFillTint="99"/>
          </w:tcPr>
          <w:p w:rsidR="005C6E01" w:rsidRPr="000921E5" w:rsidRDefault="005C6E01" w:rsidP="002D75EC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Zakres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zadania/projektu</w:t>
            </w:r>
          </w:p>
        </w:tc>
        <w:tc>
          <w:tcPr>
            <w:tcW w:w="3803" w:type="pct"/>
            <w:gridSpan w:val="3"/>
          </w:tcPr>
          <w:p w:rsidR="005C6E01" w:rsidRPr="001D6E00" w:rsidRDefault="00F941CB" w:rsidP="002D75EC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41CB">
              <w:rPr>
                <w:rFonts w:eastAsia="Sylfaen" w:cs="Times New Roman"/>
                <w:sz w:val="20"/>
                <w:szCs w:val="20"/>
              </w:rPr>
              <w:t>Ochrona i promocja zdrowia; zadania z zakresu kultury, sztuki, ochrony dób</w:t>
            </w:r>
            <w:r>
              <w:rPr>
                <w:rFonts w:eastAsia="Sylfaen" w:cs="Times New Roman"/>
                <w:sz w:val="20"/>
                <w:szCs w:val="20"/>
              </w:rPr>
              <w:t>r kultury oraz podtrzymywania i </w:t>
            </w:r>
            <w:r w:rsidRPr="00F941CB">
              <w:rPr>
                <w:rFonts w:eastAsia="Sylfaen" w:cs="Times New Roman"/>
                <w:sz w:val="20"/>
                <w:szCs w:val="20"/>
              </w:rPr>
              <w:t>upowszechniania tradycji narodowej, pielęgnowania polskości oraz rozwoju świadom</w:t>
            </w:r>
            <w:r>
              <w:rPr>
                <w:rFonts w:eastAsia="Sylfaen" w:cs="Times New Roman"/>
                <w:sz w:val="20"/>
                <w:szCs w:val="20"/>
              </w:rPr>
              <w:t>ości narodowej, obywatelskiej i </w:t>
            </w:r>
            <w:r w:rsidRPr="00F941CB">
              <w:rPr>
                <w:rFonts w:eastAsia="Sylfaen" w:cs="Times New Roman"/>
                <w:sz w:val="20"/>
                <w:szCs w:val="20"/>
              </w:rPr>
              <w:t>kulturowej; wspieranie i upowszechnianie kultury fizycznej; zadania z zakresu turystyki i krajoznawstwa.</w:t>
            </w:r>
          </w:p>
        </w:tc>
      </w:tr>
      <w:tr w:rsidR="005C6E01" w:rsidRPr="000921E5" w:rsidTr="002D75EC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5C6E01" w:rsidRPr="000921E5" w:rsidRDefault="005C6E01" w:rsidP="002D75EC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5C6E01" w:rsidRPr="000921E5" w:rsidRDefault="00F941CB" w:rsidP="002D75EC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941CB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5C6E01" w:rsidRPr="000921E5" w:rsidRDefault="005C6E01" w:rsidP="002D75EC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5C6E01" w:rsidRPr="000921E5" w:rsidRDefault="00F941CB" w:rsidP="002D75EC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941CB">
              <w:rPr>
                <w:rFonts w:eastAsia="Sylfaen" w:cs="Times New Roman"/>
                <w:sz w:val="20"/>
                <w:szCs w:val="20"/>
              </w:rPr>
              <w:t>52 000,00 zł</w:t>
            </w:r>
          </w:p>
        </w:tc>
      </w:tr>
      <w:tr w:rsidR="005C6E01" w:rsidRPr="000921E5" w:rsidTr="002D75EC">
        <w:trPr>
          <w:trHeight w:val="333"/>
        </w:trPr>
        <w:tc>
          <w:tcPr>
            <w:tcW w:w="1197" w:type="pct"/>
            <w:shd w:val="clear" w:color="auto" w:fill="FFD952" w:themeFill="accent3" w:themeFillTint="99"/>
          </w:tcPr>
          <w:p w:rsidR="005C6E01" w:rsidRPr="000921E5" w:rsidRDefault="005C6E01" w:rsidP="002D75EC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5C6E01" w:rsidRPr="000921E5" w:rsidRDefault="00F941CB" w:rsidP="002D75EC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Rok kalendarzowy</w:t>
            </w:r>
          </w:p>
        </w:tc>
        <w:tc>
          <w:tcPr>
            <w:tcW w:w="1158" w:type="pct"/>
            <w:shd w:val="clear" w:color="auto" w:fill="FFD952" w:themeFill="accent3" w:themeFillTint="99"/>
          </w:tcPr>
          <w:p w:rsidR="005C6E01" w:rsidRPr="000921E5" w:rsidRDefault="005C6E01" w:rsidP="002D75EC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5C6E01" w:rsidRPr="000921E5" w:rsidRDefault="00F941CB" w:rsidP="002D75EC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941CB">
              <w:rPr>
                <w:rFonts w:eastAsia="Sylfaen" w:cs="Times New Roman"/>
                <w:sz w:val="20"/>
                <w:szCs w:val="20"/>
              </w:rPr>
              <w:t>Środki powiatu</w:t>
            </w:r>
          </w:p>
        </w:tc>
      </w:tr>
      <w:tr w:rsidR="005C6E01" w:rsidRPr="000921E5" w:rsidTr="002D75EC">
        <w:trPr>
          <w:trHeight w:val="564"/>
        </w:trPr>
        <w:tc>
          <w:tcPr>
            <w:tcW w:w="1197" w:type="pct"/>
            <w:shd w:val="clear" w:color="auto" w:fill="FFD952" w:themeFill="accent3" w:themeFillTint="99"/>
          </w:tcPr>
          <w:p w:rsidR="005C6E01" w:rsidRPr="000921E5" w:rsidRDefault="005C6E01" w:rsidP="002D75EC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5C6E01" w:rsidRPr="001D6E00" w:rsidRDefault="00F941CB" w:rsidP="002D75EC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41CB">
              <w:rPr>
                <w:rFonts w:eastAsia="Sylfaen" w:cs="Times New Roman"/>
                <w:sz w:val="20"/>
                <w:szCs w:val="20"/>
              </w:rPr>
              <w:t xml:space="preserve">Prowadzenie działań z zakresu profilaktyki i promocji zdrowia mających na calu utrzymanie i poprawę zdrowia oraz związanej z </w:t>
            </w:r>
            <w:proofErr w:type="gramStart"/>
            <w:r w:rsidRPr="00F941CB">
              <w:rPr>
                <w:rFonts w:eastAsia="Sylfaen" w:cs="Times New Roman"/>
                <w:sz w:val="20"/>
                <w:szCs w:val="20"/>
              </w:rPr>
              <w:t>nim jakości</w:t>
            </w:r>
            <w:proofErr w:type="gramEnd"/>
            <w:r w:rsidRPr="00F941CB">
              <w:rPr>
                <w:rFonts w:eastAsia="Sylfaen" w:cs="Times New Roman"/>
                <w:sz w:val="20"/>
                <w:szCs w:val="20"/>
              </w:rPr>
              <w:t xml:space="preserve"> życia mieszkańców; organizowanie imprez, konkursów, festynów, spotkań, wyjazdów, warsztatów, wystaw oraz innych form służących rozwojowi działalności kulturalnej i artystycznej; wydawanie niskonakładowych, niekomercyjnych publikacji poświęconych historii, kulturze i tradycji powiatu i regionu; organizowanie konferencji, wystaw, koncertów, spotkań, wyjazdów oraz innych form wspierających przedsięwzięcia służące podtrzymywaniu tradycji regionalnej, narodowej i obywatelskiej; popularyzacja sportu wśród dzieci i młodzieży poprzez organizację lokalnych i ponadlokalnych imprez sportowych, sportowo – rekreacyjnych, zawodów i turniejów; popularyzacja i upowszechnianie aktywności fizycznej osób dorosłych i seniorów, </w:t>
            </w:r>
            <w:r>
              <w:rPr>
                <w:rFonts w:eastAsia="Sylfaen" w:cs="Times New Roman"/>
                <w:sz w:val="20"/>
                <w:szCs w:val="20"/>
              </w:rPr>
              <w:t>wspieranie aktywnej turystyki i </w:t>
            </w:r>
            <w:proofErr w:type="gramStart"/>
            <w:r w:rsidRPr="00F941CB">
              <w:rPr>
                <w:rFonts w:eastAsia="Sylfaen" w:cs="Times New Roman"/>
                <w:sz w:val="20"/>
                <w:szCs w:val="20"/>
              </w:rPr>
              <w:t>społecznej</w:t>
            </w:r>
            <w:proofErr w:type="gramEnd"/>
            <w:r w:rsidRPr="00F941CB">
              <w:rPr>
                <w:rFonts w:eastAsia="Sylfaen" w:cs="Times New Roman"/>
                <w:sz w:val="20"/>
                <w:szCs w:val="20"/>
              </w:rPr>
              <w:t xml:space="preserve"> działalności krajoznawczej.</w:t>
            </w:r>
          </w:p>
        </w:tc>
      </w:tr>
    </w:tbl>
    <w:p w:rsidR="005C6E01" w:rsidRDefault="005C6E01" w:rsidP="002804CC"/>
    <w:p w:rsidR="00FE1768" w:rsidRDefault="00FE1768">
      <w:pPr>
        <w:spacing w:before="0" w:after="200"/>
        <w:jc w:val="left"/>
      </w:pPr>
      <w:r>
        <w:br w:type="page"/>
      </w:r>
    </w:p>
    <w:tbl>
      <w:tblPr>
        <w:tblStyle w:val="Tabela-Siatka"/>
        <w:tblW w:w="0" w:type="auto"/>
        <w:tblBorders>
          <w:top w:val="dotDash" w:sz="4" w:space="0" w:color="59B0B9" w:themeColor="accent2"/>
          <w:left w:val="dotDash" w:sz="4" w:space="0" w:color="59B0B9" w:themeColor="accent2"/>
          <w:bottom w:val="dotDash" w:sz="4" w:space="0" w:color="59B0B9" w:themeColor="accent2"/>
          <w:right w:val="dotDash" w:sz="4" w:space="0" w:color="59B0B9" w:themeColor="accent2"/>
          <w:insideH w:val="dotDash" w:sz="4" w:space="0" w:color="59B0B9" w:themeColor="accent2"/>
          <w:insideV w:val="dotDash" w:sz="4" w:space="0" w:color="59B0B9" w:themeColor="accent2"/>
        </w:tblBorders>
        <w:tblLook w:val="04A0" w:firstRow="1" w:lastRow="0" w:firstColumn="1" w:lastColumn="0" w:noHBand="0" w:noVBand="1"/>
      </w:tblPr>
      <w:tblGrid>
        <w:gridCol w:w="5353"/>
        <w:gridCol w:w="8789"/>
      </w:tblGrid>
      <w:tr w:rsidR="000921E5" w:rsidTr="000921E5">
        <w:tc>
          <w:tcPr>
            <w:tcW w:w="5353" w:type="dxa"/>
            <w:shd w:val="clear" w:color="auto" w:fill="DDEFF1" w:themeFill="accent2" w:themeFillTint="33"/>
          </w:tcPr>
          <w:p w:rsidR="000921E5" w:rsidRPr="000921E5" w:rsidRDefault="000921E5" w:rsidP="003F1DC3">
            <w:pPr>
              <w:rPr>
                <w:i/>
              </w:rPr>
            </w:pPr>
            <w:r w:rsidRPr="000921E5">
              <w:rPr>
                <w:i/>
              </w:rPr>
              <w:lastRenderedPageBreak/>
              <w:t>Nazwa celu strategicznego</w:t>
            </w:r>
          </w:p>
        </w:tc>
        <w:tc>
          <w:tcPr>
            <w:tcW w:w="8789" w:type="dxa"/>
          </w:tcPr>
          <w:p w:rsidR="000921E5" w:rsidRPr="000921E5" w:rsidRDefault="000921E5" w:rsidP="006863C1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 w:rsidRPr="000921E5">
              <w:rPr>
                <w:b/>
              </w:rPr>
              <w:t>Czyste środowisko naturalne oraz uporządkowana przestrzeń do życia</w:t>
            </w:r>
          </w:p>
        </w:tc>
      </w:tr>
      <w:tr w:rsidR="000921E5" w:rsidTr="000921E5">
        <w:tc>
          <w:tcPr>
            <w:tcW w:w="5353" w:type="dxa"/>
            <w:shd w:val="clear" w:color="auto" w:fill="DDEFF1" w:themeFill="accent2" w:themeFillTint="33"/>
          </w:tcPr>
          <w:p w:rsidR="000921E5" w:rsidRPr="000921E5" w:rsidRDefault="000921E5" w:rsidP="003F1DC3">
            <w:pPr>
              <w:rPr>
                <w:i/>
              </w:rPr>
            </w:pPr>
            <w:r w:rsidRPr="000921E5">
              <w:rPr>
                <w:i/>
              </w:rPr>
              <w:t>Szacowana wartość ogółem</w:t>
            </w:r>
          </w:p>
        </w:tc>
        <w:tc>
          <w:tcPr>
            <w:tcW w:w="8789" w:type="dxa"/>
          </w:tcPr>
          <w:p w:rsidR="000921E5" w:rsidRDefault="00635120" w:rsidP="003F1DC3">
            <w:r>
              <w:t>2 266 000,00 zł</w:t>
            </w:r>
          </w:p>
        </w:tc>
      </w:tr>
      <w:tr w:rsidR="000921E5" w:rsidTr="000921E5">
        <w:tc>
          <w:tcPr>
            <w:tcW w:w="5353" w:type="dxa"/>
            <w:shd w:val="clear" w:color="auto" w:fill="DDEFF1" w:themeFill="accent2" w:themeFillTint="33"/>
          </w:tcPr>
          <w:p w:rsidR="000921E5" w:rsidRPr="000921E5" w:rsidRDefault="000921E5" w:rsidP="003F1DC3">
            <w:pPr>
              <w:rPr>
                <w:i/>
              </w:rPr>
            </w:pPr>
            <w:r w:rsidRPr="000921E5">
              <w:rPr>
                <w:i/>
              </w:rPr>
              <w:t>Liczba zadań/projektów planowanych do realizacji</w:t>
            </w:r>
          </w:p>
        </w:tc>
        <w:tc>
          <w:tcPr>
            <w:tcW w:w="8789" w:type="dxa"/>
          </w:tcPr>
          <w:p w:rsidR="000921E5" w:rsidRDefault="00635120" w:rsidP="003F1DC3">
            <w:r>
              <w:t>6</w:t>
            </w:r>
          </w:p>
        </w:tc>
      </w:tr>
    </w:tbl>
    <w:p w:rsidR="000921E5" w:rsidRDefault="000921E5" w:rsidP="002804CC"/>
    <w:tbl>
      <w:tblPr>
        <w:tblStyle w:val="Tabela-Siatka1"/>
        <w:tblW w:w="5000" w:type="pct"/>
        <w:tblBorders>
          <w:top w:val="dotDash" w:sz="4" w:space="0" w:color="59B0B9" w:themeColor="accent2"/>
          <w:left w:val="dotDash" w:sz="4" w:space="0" w:color="59B0B9" w:themeColor="accent2"/>
          <w:bottom w:val="dotDash" w:sz="4" w:space="0" w:color="59B0B9" w:themeColor="accent2"/>
          <w:right w:val="dotDash" w:sz="4" w:space="0" w:color="59B0B9" w:themeColor="accent2"/>
          <w:insideH w:val="dotDash" w:sz="4" w:space="0" w:color="59B0B9" w:themeColor="accent2"/>
          <w:insideV w:val="dotDash" w:sz="4" w:space="0" w:color="59B0B9" w:themeColor="accent2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FD3455" w:rsidRPr="000921E5" w:rsidTr="00FD3455">
        <w:trPr>
          <w:trHeight w:val="368"/>
        </w:trPr>
        <w:tc>
          <w:tcPr>
            <w:tcW w:w="5000" w:type="pct"/>
            <w:gridSpan w:val="4"/>
            <w:shd w:val="clear" w:color="auto" w:fill="DDEFF1" w:themeFill="accent2" w:themeFillTint="33"/>
          </w:tcPr>
          <w:p w:rsidR="00FD3455" w:rsidRPr="000921E5" w:rsidRDefault="00FD3455" w:rsidP="003F1DC3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ZADANIE/PROJEKT NR 1</w:t>
            </w:r>
          </w:p>
        </w:tc>
      </w:tr>
      <w:tr w:rsidR="00FD3455" w:rsidRPr="000921E5" w:rsidTr="00FD3455">
        <w:trPr>
          <w:trHeight w:val="368"/>
        </w:trPr>
        <w:tc>
          <w:tcPr>
            <w:tcW w:w="1197" w:type="pct"/>
            <w:shd w:val="clear" w:color="auto" w:fill="9BCFD5" w:themeFill="accent2" w:themeFillTint="99"/>
          </w:tcPr>
          <w:p w:rsidR="00FD3455" w:rsidRPr="000921E5" w:rsidRDefault="00FD3455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FD3455" w:rsidRPr="000921E5" w:rsidRDefault="00EB1FC9" w:rsidP="00D83EB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Budowa i</w:t>
            </w:r>
            <w:r w:rsidR="00EC6BB4" w:rsidRPr="00EC6BB4">
              <w:rPr>
                <w:rFonts w:eastAsia="Sylfaen" w:cs="Times New Roman"/>
                <w:sz w:val="20"/>
                <w:szCs w:val="20"/>
              </w:rPr>
              <w:t>nstalacji fotowoltaicznych dla 2 budynków Domu Pomocy Społecznej w Nowinach oraz Rejowcu w ramach fund</w:t>
            </w:r>
            <w:r w:rsidR="00EC6BB4">
              <w:rPr>
                <w:rFonts w:eastAsia="Sylfaen" w:cs="Times New Roman"/>
                <w:sz w:val="20"/>
                <w:szCs w:val="20"/>
              </w:rPr>
              <w:t>uszu przeciwdziałania COVID 19</w:t>
            </w:r>
          </w:p>
        </w:tc>
      </w:tr>
      <w:tr w:rsidR="00FD3455" w:rsidRPr="000921E5" w:rsidTr="00FD3455">
        <w:trPr>
          <w:trHeight w:val="401"/>
        </w:trPr>
        <w:tc>
          <w:tcPr>
            <w:tcW w:w="1197" w:type="pct"/>
            <w:shd w:val="clear" w:color="auto" w:fill="9BCFD5" w:themeFill="accent2" w:themeFillTint="99"/>
          </w:tcPr>
          <w:p w:rsidR="00FD3455" w:rsidRPr="000921E5" w:rsidRDefault="00FD3455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FD3455" w:rsidRPr="000921E5" w:rsidRDefault="00D83EB3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83EB3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</w:tr>
      <w:tr w:rsidR="00FD3455" w:rsidRPr="000921E5" w:rsidTr="00FD3455">
        <w:tc>
          <w:tcPr>
            <w:tcW w:w="5000" w:type="pct"/>
            <w:gridSpan w:val="4"/>
            <w:shd w:val="clear" w:color="auto" w:fill="DDEFF1" w:themeFill="accent2" w:themeFillTint="33"/>
          </w:tcPr>
          <w:p w:rsidR="00FD3455" w:rsidRPr="000921E5" w:rsidRDefault="00FD3455" w:rsidP="003F1DC3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FD3455" w:rsidRPr="000921E5" w:rsidTr="00D83EB3">
        <w:trPr>
          <w:trHeight w:val="402"/>
        </w:trPr>
        <w:tc>
          <w:tcPr>
            <w:tcW w:w="1197" w:type="pct"/>
            <w:shd w:val="clear" w:color="auto" w:fill="9BCFD5" w:themeFill="accent2" w:themeFillTint="99"/>
          </w:tcPr>
          <w:p w:rsidR="00FD3455" w:rsidRPr="000921E5" w:rsidRDefault="00CB5491" w:rsidP="00CB549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>
              <w:rPr>
                <w:rFonts w:eastAsia="Sylfaen" w:cs="Times New Roman"/>
                <w:b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FD3455" w:rsidRPr="000921E5" w:rsidRDefault="00D83EB3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83EB3">
              <w:rPr>
                <w:rFonts w:eastAsia="Sylfaen" w:cs="Times New Roman"/>
                <w:sz w:val="20"/>
                <w:szCs w:val="20"/>
              </w:rPr>
              <w:t>Budowa Instalacji f</w:t>
            </w:r>
            <w:r>
              <w:rPr>
                <w:rFonts w:eastAsia="Sylfaen" w:cs="Times New Roman"/>
                <w:sz w:val="20"/>
                <w:szCs w:val="20"/>
              </w:rPr>
              <w:t>otowoltaicznych dla 2 budynków D</w:t>
            </w:r>
            <w:r w:rsidRPr="00D83EB3">
              <w:rPr>
                <w:rFonts w:eastAsia="Sylfaen" w:cs="Times New Roman"/>
                <w:sz w:val="20"/>
                <w:szCs w:val="20"/>
              </w:rPr>
              <w:t>omu Pomocy Społecznej w</w:t>
            </w:r>
            <w:r>
              <w:rPr>
                <w:rFonts w:eastAsia="Sylfaen" w:cs="Times New Roman"/>
                <w:sz w:val="20"/>
                <w:szCs w:val="20"/>
              </w:rPr>
              <w:t xml:space="preserve"> Nowinach oraz Rejowcu, każda o </w:t>
            </w:r>
            <w:r w:rsidRPr="00D83EB3">
              <w:rPr>
                <w:rFonts w:eastAsia="Sylfaen" w:cs="Times New Roman"/>
                <w:sz w:val="20"/>
                <w:szCs w:val="20"/>
              </w:rPr>
              <w:t xml:space="preserve">mocy 4 po 50 </w:t>
            </w:r>
            <w:proofErr w:type="spellStart"/>
            <w:r w:rsidRPr="00D83EB3">
              <w:rPr>
                <w:rFonts w:eastAsia="Sylfaen" w:cs="Times New Roman"/>
                <w:sz w:val="20"/>
                <w:szCs w:val="20"/>
              </w:rPr>
              <w:t>kWp</w:t>
            </w:r>
            <w:proofErr w:type="spellEnd"/>
            <w:r w:rsidRPr="00D83EB3">
              <w:rPr>
                <w:rFonts w:eastAsia="Sylfaen" w:cs="Times New Roman"/>
                <w:sz w:val="20"/>
                <w:szCs w:val="20"/>
              </w:rPr>
              <w:t xml:space="preserve"> po dwie instalacje dla każdego budynku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FD3455" w:rsidRPr="000921E5" w:rsidTr="00FD3455">
        <w:trPr>
          <w:trHeight w:val="333"/>
        </w:trPr>
        <w:tc>
          <w:tcPr>
            <w:tcW w:w="1197" w:type="pct"/>
            <w:shd w:val="clear" w:color="auto" w:fill="9BCFD5" w:themeFill="accent2" w:themeFillTint="99"/>
          </w:tcPr>
          <w:p w:rsidR="00FD3455" w:rsidRPr="000921E5" w:rsidRDefault="00FD3455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D83EB3" w:rsidRPr="00D83EB3" w:rsidRDefault="00D83EB3" w:rsidP="00D83EB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83EB3">
              <w:rPr>
                <w:rFonts w:eastAsia="Sylfaen" w:cs="Times New Roman"/>
                <w:sz w:val="20"/>
                <w:szCs w:val="20"/>
              </w:rPr>
              <w:t>Dom Pomocy Społecznej w Nowinach, Nowiny 101, 22-105,</w:t>
            </w:r>
          </w:p>
          <w:p w:rsidR="00FD3455" w:rsidRPr="000921E5" w:rsidRDefault="00D83EB3" w:rsidP="00D83EB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83EB3">
              <w:rPr>
                <w:rFonts w:eastAsia="Sylfaen" w:cs="Times New Roman"/>
                <w:sz w:val="20"/>
                <w:szCs w:val="20"/>
              </w:rPr>
              <w:t>Dom P</w:t>
            </w:r>
            <w:r>
              <w:rPr>
                <w:rFonts w:eastAsia="Sylfaen" w:cs="Times New Roman"/>
                <w:sz w:val="20"/>
                <w:szCs w:val="20"/>
              </w:rPr>
              <w:t>omocy Społecznej w Rejowcu, ul. </w:t>
            </w:r>
            <w:r w:rsidRPr="00D83EB3">
              <w:rPr>
                <w:rFonts w:eastAsia="Sylfaen" w:cs="Times New Roman"/>
                <w:sz w:val="20"/>
                <w:szCs w:val="20"/>
              </w:rPr>
              <w:t>Przemysłowa, 22-360</w:t>
            </w:r>
          </w:p>
        </w:tc>
        <w:tc>
          <w:tcPr>
            <w:tcW w:w="1158" w:type="pct"/>
            <w:shd w:val="clear" w:color="auto" w:fill="9BCFD5" w:themeFill="accent2" w:themeFillTint="99"/>
          </w:tcPr>
          <w:p w:rsidR="00FD3455" w:rsidRPr="000921E5" w:rsidRDefault="00FD3455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 w:rsidR="00CB5491"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FD3455" w:rsidRPr="000921E5" w:rsidRDefault="00D83EB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83EB3">
              <w:rPr>
                <w:rFonts w:eastAsia="Sylfaen" w:cs="Times New Roman"/>
                <w:sz w:val="20"/>
                <w:szCs w:val="20"/>
              </w:rPr>
              <w:t>1 230 000,00 zł</w:t>
            </w:r>
          </w:p>
        </w:tc>
      </w:tr>
      <w:tr w:rsidR="00FD3455" w:rsidRPr="000921E5" w:rsidTr="00FD3455">
        <w:trPr>
          <w:trHeight w:val="333"/>
        </w:trPr>
        <w:tc>
          <w:tcPr>
            <w:tcW w:w="1197" w:type="pct"/>
            <w:shd w:val="clear" w:color="auto" w:fill="9BCFD5" w:themeFill="accent2" w:themeFillTint="99"/>
          </w:tcPr>
          <w:p w:rsidR="00FD3455" w:rsidRPr="000921E5" w:rsidRDefault="00FD3455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FD3455" w:rsidRPr="000921E5" w:rsidRDefault="00D83EB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83EB3">
              <w:rPr>
                <w:rFonts w:eastAsia="Sylfaen" w:cs="Times New Roman"/>
                <w:sz w:val="20"/>
                <w:szCs w:val="20"/>
              </w:rPr>
              <w:t>Marzec-Kwiecień 2021</w:t>
            </w:r>
          </w:p>
        </w:tc>
        <w:tc>
          <w:tcPr>
            <w:tcW w:w="1158" w:type="pct"/>
            <w:shd w:val="clear" w:color="auto" w:fill="9BCFD5" w:themeFill="accent2" w:themeFillTint="99"/>
          </w:tcPr>
          <w:p w:rsidR="00FD3455" w:rsidRPr="000921E5" w:rsidRDefault="00FD3455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FD3455" w:rsidRPr="000921E5" w:rsidRDefault="00D83EB3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Fundusze unijne</w:t>
            </w:r>
          </w:p>
        </w:tc>
      </w:tr>
      <w:tr w:rsidR="00FD3455" w:rsidRPr="000921E5" w:rsidTr="00FD3455">
        <w:trPr>
          <w:trHeight w:val="701"/>
        </w:trPr>
        <w:tc>
          <w:tcPr>
            <w:tcW w:w="1197" w:type="pct"/>
            <w:shd w:val="clear" w:color="auto" w:fill="9BCFD5" w:themeFill="accent2" w:themeFillTint="99"/>
          </w:tcPr>
          <w:p w:rsidR="00FD3455" w:rsidRPr="000921E5" w:rsidRDefault="00FD3455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FD3455" w:rsidRPr="000921E5" w:rsidRDefault="00D83EB3" w:rsidP="00D83EB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83EB3">
              <w:rPr>
                <w:rFonts w:eastAsia="Sylfaen" w:cs="Times New Roman"/>
                <w:sz w:val="20"/>
                <w:szCs w:val="20"/>
              </w:rPr>
              <w:t>Zakłada się produkcję energii elektrycznej na poziomie 118 856,00 kWh/rok dla jed</w:t>
            </w:r>
            <w:r>
              <w:rPr>
                <w:rFonts w:eastAsia="Sylfaen" w:cs="Times New Roman"/>
                <w:sz w:val="20"/>
                <w:szCs w:val="20"/>
              </w:rPr>
              <w:t>nego obiektu w sumie 237 712,00 </w:t>
            </w:r>
            <w:r w:rsidR="00EC6BB4">
              <w:rPr>
                <w:rFonts w:eastAsia="Sylfaen" w:cs="Times New Roman"/>
                <w:sz w:val="20"/>
                <w:szCs w:val="20"/>
              </w:rPr>
              <w:t>kWh/rok dla dwóch obiektów</w:t>
            </w:r>
            <w:r w:rsidRPr="00D83EB3">
              <w:rPr>
                <w:rFonts w:eastAsia="Sylfaen" w:cs="Times New Roman"/>
                <w:sz w:val="20"/>
                <w:szCs w:val="20"/>
              </w:rPr>
              <w:t xml:space="preserve">. W wyniku realizacji projektu oraz produkcji zielonej energii ograniczona zostanie emisja szkodliwych gazów i pyłów, w tym gazów cieplarnianych. Szacuje się, iż w wyniku realizacji inwestycji nastąpi spadek emisji gazów cieplarnianych o 142,62 ton </w:t>
            </w:r>
            <w:proofErr w:type="gramStart"/>
            <w:r w:rsidRPr="00D83EB3">
              <w:rPr>
                <w:rFonts w:eastAsia="Sylfaen" w:cs="Times New Roman"/>
                <w:sz w:val="20"/>
                <w:szCs w:val="20"/>
              </w:rPr>
              <w:t>ekwiwa</w:t>
            </w:r>
            <w:r>
              <w:rPr>
                <w:rFonts w:eastAsia="Sylfaen" w:cs="Times New Roman"/>
                <w:sz w:val="20"/>
                <w:szCs w:val="20"/>
              </w:rPr>
              <w:t>lentu CO</w:t>
            </w:r>
            <w:proofErr w:type="gramEnd"/>
            <w:r>
              <w:rPr>
                <w:rFonts w:eastAsia="Sylfae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eastAsia="Sylfaen" w:cs="Times New Roman"/>
                <w:sz w:val="20"/>
                <w:szCs w:val="20"/>
              </w:rPr>
              <w:t xml:space="preserve">/rok. Łączna </w:t>
            </w:r>
            <w:proofErr w:type="gramStart"/>
            <w:r>
              <w:rPr>
                <w:rFonts w:eastAsia="Sylfaen" w:cs="Times New Roman"/>
                <w:sz w:val="20"/>
                <w:szCs w:val="20"/>
              </w:rPr>
              <w:t>emisja CO</w:t>
            </w:r>
            <w:proofErr w:type="gramEnd"/>
            <w:r>
              <w:rPr>
                <w:rFonts w:eastAsia="Sylfaen" w:cs="Times New Roman"/>
                <w:sz w:val="20"/>
                <w:szCs w:val="20"/>
                <w:vertAlign w:val="subscript"/>
              </w:rPr>
              <w:t>2</w:t>
            </w:r>
            <w:r w:rsidRPr="00D83EB3">
              <w:rPr>
                <w:rFonts w:eastAsia="Sylfaen" w:cs="Times New Roman"/>
                <w:sz w:val="20"/>
                <w:szCs w:val="20"/>
              </w:rPr>
              <w:t xml:space="preserve"> przed realizacją inwestycji kształtowała się na poziomie 213,93 ton CO</w:t>
            </w:r>
            <w:r w:rsidRPr="00EC6BB4">
              <w:rPr>
                <w:rFonts w:eastAsia="Sylfaen" w:cs="Times New Roman"/>
                <w:sz w:val="20"/>
                <w:szCs w:val="20"/>
                <w:vertAlign w:val="subscript"/>
              </w:rPr>
              <w:t>2</w:t>
            </w:r>
            <w:r w:rsidRPr="00D83EB3">
              <w:rPr>
                <w:rFonts w:eastAsia="Sylfaen" w:cs="Times New Roman"/>
                <w:sz w:val="20"/>
                <w:szCs w:val="20"/>
              </w:rPr>
              <w:t>/rok. Po realizacji inwestycji nastąpi</w:t>
            </w:r>
            <w:r>
              <w:rPr>
                <w:rFonts w:eastAsia="Sylfaen" w:cs="Times New Roman"/>
                <w:sz w:val="20"/>
                <w:szCs w:val="20"/>
              </w:rPr>
              <w:t xml:space="preserve"> zmniejszenie do poziomu 71,31 </w:t>
            </w:r>
            <w:proofErr w:type="gramStart"/>
            <w:r>
              <w:rPr>
                <w:rFonts w:eastAsia="Sylfaen" w:cs="Times New Roman"/>
                <w:sz w:val="20"/>
                <w:szCs w:val="20"/>
              </w:rPr>
              <w:t>t CO</w:t>
            </w:r>
            <w:proofErr w:type="gramEnd"/>
            <w:r>
              <w:rPr>
                <w:rFonts w:eastAsia="Sylfaen" w:cs="Times New Roman"/>
                <w:sz w:val="20"/>
                <w:szCs w:val="20"/>
                <w:vertAlign w:val="subscript"/>
              </w:rPr>
              <w:t>2</w:t>
            </w:r>
            <w:r w:rsidRPr="00D83EB3">
              <w:rPr>
                <w:rFonts w:eastAsia="Sylfaen" w:cs="Times New Roman"/>
                <w:sz w:val="20"/>
                <w:szCs w:val="20"/>
              </w:rPr>
              <w:t>/rok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FD3455" w:rsidRDefault="00FD3455" w:rsidP="002804CC"/>
    <w:tbl>
      <w:tblPr>
        <w:tblStyle w:val="Tabela-Siatka1"/>
        <w:tblW w:w="5000" w:type="pct"/>
        <w:tblBorders>
          <w:top w:val="dotDash" w:sz="4" w:space="0" w:color="59B0B9" w:themeColor="accent2"/>
          <w:left w:val="dotDash" w:sz="4" w:space="0" w:color="59B0B9" w:themeColor="accent2"/>
          <w:bottom w:val="dotDash" w:sz="4" w:space="0" w:color="59B0B9" w:themeColor="accent2"/>
          <w:right w:val="dotDash" w:sz="4" w:space="0" w:color="59B0B9" w:themeColor="accent2"/>
          <w:insideH w:val="dotDash" w:sz="4" w:space="0" w:color="59B0B9" w:themeColor="accent2"/>
          <w:insideV w:val="dotDash" w:sz="4" w:space="0" w:color="59B0B9" w:themeColor="accent2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625BDD" w:rsidRPr="000921E5" w:rsidTr="00A16421">
        <w:trPr>
          <w:trHeight w:val="368"/>
        </w:trPr>
        <w:tc>
          <w:tcPr>
            <w:tcW w:w="5000" w:type="pct"/>
            <w:gridSpan w:val="4"/>
            <w:shd w:val="clear" w:color="auto" w:fill="DDEFF1" w:themeFill="accent2" w:themeFillTint="33"/>
          </w:tcPr>
          <w:p w:rsidR="00625BDD" w:rsidRPr="000921E5" w:rsidRDefault="00625BDD" w:rsidP="00A16421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>
              <w:rPr>
                <w:rFonts w:eastAsia="Sylfaen" w:cs="Times New Roman"/>
                <w:b/>
                <w:sz w:val="20"/>
                <w:szCs w:val="20"/>
              </w:rPr>
              <w:t>ZADANIE/PROJEKT NR 2</w:t>
            </w:r>
          </w:p>
        </w:tc>
      </w:tr>
      <w:tr w:rsidR="00625BDD" w:rsidRPr="000921E5" w:rsidTr="00A16421">
        <w:trPr>
          <w:trHeight w:val="368"/>
        </w:trPr>
        <w:tc>
          <w:tcPr>
            <w:tcW w:w="1197" w:type="pct"/>
            <w:shd w:val="clear" w:color="auto" w:fill="9BCFD5" w:themeFill="accent2" w:themeFillTint="99"/>
          </w:tcPr>
          <w:p w:rsidR="00625BDD" w:rsidRPr="000921E5" w:rsidRDefault="00625BDD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625BDD" w:rsidRPr="000921E5" w:rsidRDefault="00625BDD" w:rsidP="00A16421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625BDD">
              <w:rPr>
                <w:rFonts w:eastAsia="Sylfaen" w:cs="Times New Roman"/>
                <w:sz w:val="20"/>
                <w:szCs w:val="20"/>
              </w:rPr>
              <w:t>Przeprowadzenie akcji „Sprzątanie świata”</w:t>
            </w:r>
          </w:p>
        </w:tc>
      </w:tr>
      <w:tr w:rsidR="00625BDD" w:rsidRPr="000921E5" w:rsidTr="00A16421">
        <w:trPr>
          <w:trHeight w:val="401"/>
        </w:trPr>
        <w:tc>
          <w:tcPr>
            <w:tcW w:w="1197" w:type="pct"/>
            <w:shd w:val="clear" w:color="auto" w:fill="9BCFD5" w:themeFill="accent2" w:themeFillTint="99"/>
          </w:tcPr>
          <w:p w:rsidR="00625BDD" w:rsidRPr="000921E5" w:rsidRDefault="00625BDD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625BDD" w:rsidRPr="000921E5" w:rsidRDefault="00625BDD" w:rsidP="00A16421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625BDD">
              <w:rPr>
                <w:rFonts w:eastAsia="Sylfaen" w:cs="Times New Roman"/>
                <w:sz w:val="20"/>
                <w:szCs w:val="20"/>
              </w:rPr>
              <w:t>Zespół Szkół w Dubience – Jednostka Organizacyjna Powiatu Chełmskiego</w:t>
            </w:r>
          </w:p>
        </w:tc>
      </w:tr>
      <w:tr w:rsidR="00625BDD" w:rsidRPr="000921E5" w:rsidTr="00A16421">
        <w:tc>
          <w:tcPr>
            <w:tcW w:w="5000" w:type="pct"/>
            <w:gridSpan w:val="4"/>
            <w:shd w:val="clear" w:color="auto" w:fill="DDEFF1" w:themeFill="accent2" w:themeFillTint="33"/>
          </w:tcPr>
          <w:p w:rsidR="00625BDD" w:rsidRPr="000921E5" w:rsidRDefault="00625BDD" w:rsidP="00A16421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625BDD" w:rsidRPr="000921E5" w:rsidTr="00A16421">
        <w:trPr>
          <w:trHeight w:val="402"/>
        </w:trPr>
        <w:tc>
          <w:tcPr>
            <w:tcW w:w="1197" w:type="pct"/>
            <w:shd w:val="clear" w:color="auto" w:fill="9BCFD5" w:themeFill="accent2" w:themeFillTint="99"/>
          </w:tcPr>
          <w:p w:rsidR="00625BDD" w:rsidRPr="000921E5" w:rsidRDefault="00625BDD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>
              <w:rPr>
                <w:rFonts w:eastAsia="Sylfaen" w:cs="Times New Roman"/>
                <w:b/>
                <w:sz w:val="20"/>
                <w:szCs w:val="20"/>
              </w:rPr>
              <w:lastRenderedPageBreak/>
              <w:t>Zakres zadania/projektu</w:t>
            </w:r>
          </w:p>
        </w:tc>
        <w:tc>
          <w:tcPr>
            <w:tcW w:w="3803" w:type="pct"/>
            <w:gridSpan w:val="3"/>
          </w:tcPr>
          <w:p w:rsidR="00625BDD" w:rsidRDefault="00625BDD" w:rsidP="00625BDD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625BDD">
              <w:rPr>
                <w:rFonts w:eastAsia="Sylfaen" w:cs="Times New Roman"/>
                <w:sz w:val="20"/>
                <w:szCs w:val="20"/>
              </w:rPr>
              <w:t xml:space="preserve">Zorganizowanie pieszej wycieczki dla młodzieży Zespołu Szkół w Dubience po terenie gminy. </w:t>
            </w:r>
          </w:p>
          <w:p w:rsidR="00625BDD" w:rsidRPr="00625BDD" w:rsidRDefault="00625BDD" w:rsidP="00625BDD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625BDD">
              <w:rPr>
                <w:rFonts w:eastAsia="Sylfaen" w:cs="Times New Roman"/>
                <w:sz w:val="20"/>
                <w:szCs w:val="20"/>
              </w:rPr>
              <w:t xml:space="preserve">Odbycie prelekcji, rozmów i dyskusji w trakcie akcji sprzątania świata. </w:t>
            </w:r>
          </w:p>
          <w:p w:rsidR="00625BDD" w:rsidRPr="000921E5" w:rsidRDefault="00625BDD" w:rsidP="00625BDD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625BDD">
              <w:rPr>
                <w:rFonts w:eastAsia="Sylfaen" w:cs="Times New Roman"/>
                <w:sz w:val="20"/>
                <w:szCs w:val="20"/>
              </w:rPr>
              <w:t>Odpady będą zbierane selektywnie i przekazane lokalnej firmie odbierającej śmieci.</w:t>
            </w:r>
          </w:p>
        </w:tc>
      </w:tr>
      <w:tr w:rsidR="00625BDD" w:rsidRPr="000921E5" w:rsidTr="00A16421">
        <w:trPr>
          <w:trHeight w:val="333"/>
        </w:trPr>
        <w:tc>
          <w:tcPr>
            <w:tcW w:w="1197" w:type="pct"/>
            <w:shd w:val="clear" w:color="auto" w:fill="9BCFD5" w:themeFill="accent2" w:themeFillTint="99"/>
          </w:tcPr>
          <w:p w:rsidR="00625BDD" w:rsidRPr="000921E5" w:rsidRDefault="00625BDD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625BDD" w:rsidRPr="000921E5" w:rsidRDefault="00A16421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A16421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  <w:tc>
          <w:tcPr>
            <w:tcW w:w="1158" w:type="pct"/>
            <w:shd w:val="clear" w:color="auto" w:fill="9BCFD5" w:themeFill="accent2" w:themeFillTint="99"/>
          </w:tcPr>
          <w:p w:rsidR="00625BDD" w:rsidRPr="000921E5" w:rsidRDefault="00625BDD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625BDD" w:rsidRPr="000921E5" w:rsidRDefault="00A16421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Sylfaen" w:cs="Times New Roman"/>
                <w:sz w:val="20"/>
                <w:szCs w:val="20"/>
              </w:rPr>
              <w:t>nd</w:t>
            </w:r>
            <w:proofErr w:type="spellEnd"/>
            <w:proofErr w:type="gramEnd"/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625BDD" w:rsidRPr="000921E5" w:rsidTr="00A16421">
        <w:trPr>
          <w:trHeight w:val="333"/>
        </w:trPr>
        <w:tc>
          <w:tcPr>
            <w:tcW w:w="1197" w:type="pct"/>
            <w:shd w:val="clear" w:color="auto" w:fill="9BCFD5" w:themeFill="accent2" w:themeFillTint="99"/>
          </w:tcPr>
          <w:p w:rsidR="00625BDD" w:rsidRPr="000921E5" w:rsidRDefault="00625BDD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625BDD" w:rsidRPr="000921E5" w:rsidRDefault="00A16421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A16421">
              <w:rPr>
                <w:rFonts w:eastAsia="Sylfaen" w:cs="Times New Roman"/>
                <w:sz w:val="20"/>
                <w:szCs w:val="20"/>
              </w:rPr>
              <w:t>Cyklicznie w ciągu roku</w:t>
            </w:r>
          </w:p>
        </w:tc>
        <w:tc>
          <w:tcPr>
            <w:tcW w:w="1158" w:type="pct"/>
            <w:shd w:val="clear" w:color="auto" w:fill="9BCFD5" w:themeFill="accent2" w:themeFillTint="99"/>
          </w:tcPr>
          <w:p w:rsidR="00625BDD" w:rsidRPr="000921E5" w:rsidRDefault="00625BDD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625BDD" w:rsidRPr="000921E5" w:rsidRDefault="00A16421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Sylfaen" w:cs="Times New Roman"/>
                <w:sz w:val="20"/>
                <w:szCs w:val="20"/>
              </w:rPr>
              <w:t>nd</w:t>
            </w:r>
            <w:proofErr w:type="spellEnd"/>
            <w:proofErr w:type="gramEnd"/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625BDD" w:rsidRPr="000921E5" w:rsidTr="00A16421">
        <w:trPr>
          <w:trHeight w:val="701"/>
        </w:trPr>
        <w:tc>
          <w:tcPr>
            <w:tcW w:w="1197" w:type="pct"/>
            <w:shd w:val="clear" w:color="auto" w:fill="9BCFD5" w:themeFill="accent2" w:themeFillTint="99"/>
          </w:tcPr>
          <w:p w:rsidR="00625BDD" w:rsidRPr="000921E5" w:rsidRDefault="00625BDD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D4649E" w:rsidRPr="00D4649E" w:rsidRDefault="00D4649E" w:rsidP="00D9409C">
            <w:pPr>
              <w:pStyle w:val="Akapitzlist"/>
              <w:numPr>
                <w:ilvl w:val="0"/>
                <w:numId w:val="10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S</w:t>
            </w:r>
            <w:r w:rsidRPr="00D4649E">
              <w:rPr>
                <w:rFonts w:eastAsia="Sylfaen" w:cs="Times New Roman"/>
                <w:sz w:val="20"/>
                <w:szCs w:val="20"/>
              </w:rPr>
              <w:t>zerzenie wiedzy o ochronie przyrody ze szczególnym uwzgl</w:t>
            </w:r>
            <w:r>
              <w:rPr>
                <w:rFonts w:eastAsia="Sylfaen" w:cs="Times New Roman"/>
                <w:sz w:val="20"/>
                <w:szCs w:val="20"/>
              </w:rPr>
              <w:t>ędnieniem ochrony drzew i wody.</w:t>
            </w:r>
          </w:p>
          <w:p w:rsidR="00D4649E" w:rsidRPr="00D4649E" w:rsidRDefault="00D4649E" w:rsidP="00D9409C">
            <w:pPr>
              <w:pStyle w:val="Akapitzlist"/>
              <w:numPr>
                <w:ilvl w:val="0"/>
                <w:numId w:val="10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K</w:t>
            </w:r>
            <w:r w:rsidRPr="00D4649E">
              <w:rPr>
                <w:rFonts w:eastAsia="Sylfaen" w:cs="Times New Roman"/>
                <w:sz w:val="20"/>
                <w:szCs w:val="20"/>
              </w:rPr>
              <w:t>ształtowanie postaw i świadomości ekologicznej uczestników, odpowiedzialności za stan środowiska, przeniesien</w:t>
            </w:r>
            <w:r>
              <w:rPr>
                <w:rFonts w:eastAsia="Sylfaen" w:cs="Times New Roman"/>
                <w:sz w:val="20"/>
                <w:szCs w:val="20"/>
              </w:rPr>
              <w:t>ie postaw na praktykę codzienną.</w:t>
            </w:r>
          </w:p>
          <w:p w:rsidR="00D4649E" w:rsidRPr="00D4649E" w:rsidRDefault="00D4649E" w:rsidP="00D9409C">
            <w:pPr>
              <w:pStyle w:val="Akapitzlist"/>
              <w:numPr>
                <w:ilvl w:val="0"/>
                <w:numId w:val="10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D4649E">
              <w:rPr>
                <w:rFonts w:eastAsia="Sylfaen" w:cs="Times New Roman"/>
                <w:sz w:val="20"/>
                <w:szCs w:val="20"/>
              </w:rPr>
              <w:t>ropagowanie aktywnej edukacji ekologicznej prowadzonej w</w:t>
            </w:r>
            <w:r>
              <w:rPr>
                <w:rFonts w:eastAsia="Sylfaen" w:cs="Times New Roman"/>
                <w:sz w:val="20"/>
                <w:szCs w:val="20"/>
              </w:rPr>
              <w:t xml:space="preserve"> terenie, na świeżym powietrzu.</w:t>
            </w:r>
          </w:p>
          <w:p w:rsidR="00625BDD" w:rsidRPr="00D4649E" w:rsidRDefault="00D4649E" w:rsidP="00D9409C">
            <w:pPr>
              <w:pStyle w:val="Akapitzlist"/>
              <w:numPr>
                <w:ilvl w:val="0"/>
                <w:numId w:val="108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D4649E">
              <w:rPr>
                <w:rFonts w:eastAsia="Sylfaen" w:cs="Times New Roman"/>
                <w:sz w:val="20"/>
                <w:szCs w:val="20"/>
              </w:rPr>
              <w:t>spieranie lokalnych inicjatyw służących ochronie środowiska.</w:t>
            </w:r>
          </w:p>
        </w:tc>
      </w:tr>
    </w:tbl>
    <w:p w:rsidR="002F2F04" w:rsidRDefault="002F2F04" w:rsidP="002804CC"/>
    <w:tbl>
      <w:tblPr>
        <w:tblStyle w:val="Tabela-Siatka1"/>
        <w:tblW w:w="5000" w:type="pct"/>
        <w:tblBorders>
          <w:top w:val="dotDash" w:sz="4" w:space="0" w:color="59B0B9" w:themeColor="accent2"/>
          <w:left w:val="dotDash" w:sz="4" w:space="0" w:color="59B0B9" w:themeColor="accent2"/>
          <w:bottom w:val="dotDash" w:sz="4" w:space="0" w:color="59B0B9" w:themeColor="accent2"/>
          <w:right w:val="dotDash" w:sz="4" w:space="0" w:color="59B0B9" w:themeColor="accent2"/>
          <w:insideH w:val="dotDash" w:sz="4" w:space="0" w:color="59B0B9" w:themeColor="accent2"/>
          <w:insideV w:val="dotDash" w:sz="4" w:space="0" w:color="59B0B9" w:themeColor="accent2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625BDD" w:rsidRPr="000921E5" w:rsidTr="00A16421">
        <w:trPr>
          <w:trHeight w:val="368"/>
        </w:trPr>
        <w:tc>
          <w:tcPr>
            <w:tcW w:w="5000" w:type="pct"/>
            <w:gridSpan w:val="4"/>
            <w:shd w:val="clear" w:color="auto" w:fill="DDEFF1" w:themeFill="accent2" w:themeFillTint="33"/>
          </w:tcPr>
          <w:p w:rsidR="00625BDD" w:rsidRPr="000921E5" w:rsidRDefault="00625BDD" w:rsidP="00A16421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>
              <w:rPr>
                <w:rFonts w:eastAsia="Sylfaen" w:cs="Times New Roman"/>
                <w:b/>
                <w:sz w:val="20"/>
                <w:szCs w:val="20"/>
              </w:rPr>
              <w:t xml:space="preserve">ZADANIE/PROJEKT NR </w:t>
            </w:r>
            <w:r w:rsidR="00A53500">
              <w:rPr>
                <w:rFonts w:eastAsia="Sylfaen" w:cs="Times New Roman"/>
                <w:b/>
                <w:sz w:val="20"/>
                <w:szCs w:val="20"/>
              </w:rPr>
              <w:t>3</w:t>
            </w:r>
          </w:p>
        </w:tc>
      </w:tr>
      <w:tr w:rsidR="00625BDD" w:rsidRPr="000921E5" w:rsidTr="00A16421">
        <w:trPr>
          <w:trHeight w:val="368"/>
        </w:trPr>
        <w:tc>
          <w:tcPr>
            <w:tcW w:w="1197" w:type="pct"/>
            <w:shd w:val="clear" w:color="auto" w:fill="9BCFD5" w:themeFill="accent2" w:themeFillTint="99"/>
          </w:tcPr>
          <w:p w:rsidR="00625BDD" w:rsidRPr="000921E5" w:rsidRDefault="00625BDD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625BDD" w:rsidRPr="000921E5" w:rsidRDefault="00A53500" w:rsidP="00A16421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A53500">
              <w:rPr>
                <w:rFonts w:eastAsia="Sylfaen" w:cs="Times New Roman"/>
                <w:sz w:val="20"/>
                <w:szCs w:val="20"/>
              </w:rPr>
              <w:t>Poprawa efektywności energetycznej w obiektach zarządzanych przez starostę</w:t>
            </w:r>
          </w:p>
        </w:tc>
      </w:tr>
      <w:tr w:rsidR="00625BDD" w:rsidRPr="000921E5" w:rsidTr="00A16421">
        <w:trPr>
          <w:trHeight w:val="401"/>
        </w:trPr>
        <w:tc>
          <w:tcPr>
            <w:tcW w:w="1197" w:type="pct"/>
            <w:shd w:val="clear" w:color="auto" w:fill="9BCFD5" w:themeFill="accent2" w:themeFillTint="99"/>
          </w:tcPr>
          <w:p w:rsidR="00625BDD" w:rsidRPr="000921E5" w:rsidRDefault="00625BDD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625BDD" w:rsidRPr="000921E5" w:rsidRDefault="00A53500" w:rsidP="00A16421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A53500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</w:tr>
      <w:tr w:rsidR="00625BDD" w:rsidRPr="000921E5" w:rsidTr="00A16421">
        <w:tc>
          <w:tcPr>
            <w:tcW w:w="5000" w:type="pct"/>
            <w:gridSpan w:val="4"/>
            <w:shd w:val="clear" w:color="auto" w:fill="DDEFF1" w:themeFill="accent2" w:themeFillTint="33"/>
          </w:tcPr>
          <w:p w:rsidR="00625BDD" w:rsidRPr="000921E5" w:rsidRDefault="00625BDD" w:rsidP="00A16421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625BDD" w:rsidRPr="000921E5" w:rsidTr="00A16421">
        <w:trPr>
          <w:trHeight w:val="402"/>
        </w:trPr>
        <w:tc>
          <w:tcPr>
            <w:tcW w:w="1197" w:type="pct"/>
            <w:shd w:val="clear" w:color="auto" w:fill="9BCFD5" w:themeFill="accent2" w:themeFillTint="99"/>
          </w:tcPr>
          <w:p w:rsidR="00625BDD" w:rsidRPr="000921E5" w:rsidRDefault="00625BDD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>
              <w:rPr>
                <w:rFonts w:eastAsia="Sylfaen" w:cs="Times New Roman"/>
                <w:b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625BDD" w:rsidRPr="000921E5" w:rsidRDefault="00A53500" w:rsidP="00A16421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A53500">
              <w:rPr>
                <w:rFonts w:eastAsia="Sylfaen" w:cs="Times New Roman"/>
                <w:sz w:val="20"/>
                <w:szCs w:val="20"/>
              </w:rPr>
              <w:t>Termomodernizacja budynków oraz wykorzystanie instalacji OZE.</w:t>
            </w:r>
          </w:p>
        </w:tc>
      </w:tr>
      <w:tr w:rsidR="00625BDD" w:rsidRPr="000921E5" w:rsidTr="00A16421">
        <w:trPr>
          <w:trHeight w:val="333"/>
        </w:trPr>
        <w:tc>
          <w:tcPr>
            <w:tcW w:w="1197" w:type="pct"/>
            <w:shd w:val="clear" w:color="auto" w:fill="9BCFD5" w:themeFill="accent2" w:themeFillTint="99"/>
          </w:tcPr>
          <w:p w:rsidR="00625BDD" w:rsidRPr="000921E5" w:rsidRDefault="00625BDD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625BDD" w:rsidRPr="000921E5" w:rsidRDefault="00A53500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Teren powiatu chełmskiego</w:t>
            </w:r>
          </w:p>
        </w:tc>
        <w:tc>
          <w:tcPr>
            <w:tcW w:w="1158" w:type="pct"/>
            <w:shd w:val="clear" w:color="auto" w:fill="9BCFD5" w:themeFill="accent2" w:themeFillTint="99"/>
          </w:tcPr>
          <w:p w:rsidR="00625BDD" w:rsidRPr="000921E5" w:rsidRDefault="00625BDD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625BDD" w:rsidRPr="000921E5" w:rsidRDefault="00A53500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500 000,00 zł</w:t>
            </w:r>
          </w:p>
        </w:tc>
      </w:tr>
      <w:tr w:rsidR="00625BDD" w:rsidRPr="000921E5" w:rsidTr="00A16421">
        <w:trPr>
          <w:trHeight w:val="333"/>
        </w:trPr>
        <w:tc>
          <w:tcPr>
            <w:tcW w:w="1197" w:type="pct"/>
            <w:shd w:val="clear" w:color="auto" w:fill="9BCFD5" w:themeFill="accent2" w:themeFillTint="99"/>
          </w:tcPr>
          <w:p w:rsidR="00625BDD" w:rsidRPr="000921E5" w:rsidRDefault="00625BDD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625BDD" w:rsidRPr="000921E5" w:rsidRDefault="00A53500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A53500">
              <w:rPr>
                <w:rFonts w:eastAsia="Sylfaen" w:cs="Times New Roman"/>
                <w:sz w:val="20"/>
                <w:szCs w:val="20"/>
              </w:rPr>
              <w:t xml:space="preserve">01.01.2021 </w:t>
            </w:r>
            <w:proofErr w:type="gramStart"/>
            <w:r>
              <w:rPr>
                <w:rFonts w:eastAsia="Sylfaen" w:cs="Times New Roman"/>
                <w:sz w:val="20"/>
                <w:szCs w:val="20"/>
              </w:rPr>
              <w:t>r</w:t>
            </w:r>
            <w:proofErr w:type="gramEnd"/>
            <w:r>
              <w:rPr>
                <w:rFonts w:eastAsia="Sylfaen" w:cs="Times New Roman"/>
                <w:sz w:val="20"/>
                <w:szCs w:val="20"/>
              </w:rPr>
              <w:t xml:space="preserve">. </w:t>
            </w:r>
            <w:r w:rsidRPr="00A53500">
              <w:rPr>
                <w:rFonts w:eastAsia="Sylfaen" w:cs="Times New Roman"/>
                <w:sz w:val="20"/>
                <w:szCs w:val="20"/>
              </w:rPr>
              <w:t>– 31.12.2026</w:t>
            </w:r>
            <w:r>
              <w:rPr>
                <w:rFonts w:eastAsia="Sylfae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58" w:type="pct"/>
            <w:shd w:val="clear" w:color="auto" w:fill="9BCFD5" w:themeFill="accent2" w:themeFillTint="99"/>
          </w:tcPr>
          <w:p w:rsidR="00625BDD" w:rsidRPr="000921E5" w:rsidRDefault="00625BDD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625BDD" w:rsidRPr="000921E5" w:rsidRDefault="00A53500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F</w:t>
            </w:r>
            <w:r w:rsidRPr="00A53500">
              <w:rPr>
                <w:rFonts w:eastAsia="Sylfaen" w:cs="Times New Roman"/>
                <w:sz w:val="20"/>
                <w:szCs w:val="20"/>
              </w:rPr>
              <w:t>undusze UE, środki powiatu</w:t>
            </w:r>
          </w:p>
        </w:tc>
      </w:tr>
      <w:tr w:rsidR="00625BDD" w:rsidRPr="000921E5" w:rsidTr="00A53500">
        <w:trPr>
          <w:trHeight w:val="268"/>
        </w:trPr>
        <w:tc>
          <w:tcPr>
            <w:tcW w:w="1197" w:type="pct"/>
            <w:shd w:val="clear" w:color="auto" w:fill="9BCFD5" w:themeFill="accent2" w:themeFillTint="99"/>
          </w:tcPr>
          <w:p w:rsidR="00625BDD" w:rsidRPr="000921E5" w:rsidRDefault="00625BDD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A53500" w:rsidRPr="00A53500" w:rsidRDefault="00A53500" w:rsidP="00A53500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A53500">
              <w:rPr>
                <w:rFonts w:eastAsia="Sylfaen" w:cs="Times New Roman"/>
                <w:sz w:val="20"/>
                <w:szCs w:val="20"/>
              </w:rPr>
              <w:t>Zmniejszenie poziomu zanieczyszczeń powietrza.</w:t>
            </w:r>
          </w:p>
          <w:p w:rsidR="00625BDD" w:rsidRPr="000921E5" w:rsidRDefault="00A53500" w:rsidP="00A53500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A53500">
              <w:rPr>
                <w:rFonts w:eastAsia="Sylfaen" w:cs="Times New Roman"/>
                <w:sz w:val="20"/>
                <w:szCs w:val="20"/>
              </w:rPr>
              <w:t>Poprawa efektywności energetycznej obiektów.</w:t>
            </w:r>
          </w:p>
        </w:tc>
      </w:tr>
    </w:tbl>
    <w:p w:rsidR="00625BDD" w:rsidRDefault="00625BDD" w:rsidP="002804CC"/>
    <w:tbl>
      <w:tblPr>
        <w:tblStyle w:val="Tabela-Siatka1"/>
        <w:tblW w:w="5000" w:type="pct"/>
        <w:tblBorders>
          <w:top w:val="dotDash" w:sz="4" w:space="0" w:color="59B0B9" w:themeColor="accent2"/>
          <w:left w:val="dotDash" w:sz="4" w:space="0" w:color="59B0B9" w:themeColor="accent2"/>
          <w:bottom w:val="dotDash" w:sz="4" w:space="0" w:color="59B0B9" w:themeColor="accent2"/>
          <w:right w:val="dotDash" w:sz="4" w:space="0" w:color="59B0B9" w:themeColor="accent2"/>
          <w:insideH w:val="dotDash" w:sz="4" w:space="0" w:color="59B0B9" w:themeColor="accent2"/>
          <w:insideV w:val="dotDash" w:sz="4" w:space="0" w:color="59B0B9" w:themeColor="accent2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A53500" w:rsidRPr="000921E5" w:rsidTr="00ED12E8">
        <w:trPr>
          <w:trHeight w:val="368"/>
        </w:trPr>
        <w:tc>
          <w:tcPr>
            <w:tcW w:w="5000" w:type="pct"/>
            <w:gridSpan w:val="4"/>
            <w:shd w:val="clear" w:color="auto" w:fill="DDEFF1" w:themeFill="accent2" w:themeFillTint="33"/>
          </w:tcPr>
          <w:p w:rsidR="00A53500" w:rsidRPr="000921E5" w:rsidRDefault="00A53500" w:rsidP="00ED12E8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>
              <w:rPr>
                <w:rFonts w:eastAsia="Sylfaen" w:cs="Times New Roman"/>
                <w:b/>
                <w:sz w:val="20"/>
                <w:szCs w:val="20"/>
              </w:rPr>
              <w:t xml:space="preserve">ZADANIE/PROJEKT NR </w:t>
            </w:r>
            <w:r w:rsidR="00946C64">
              <w:rPr>
                <w:rFonts w:eastAsia="Sylfaen" w:cs="Times New Roman"/>
                <w:b/>
                <w:sz w:val="20"/>
                <w:szCs w:val="20"/>
              </w:rPr>
              <w:t>4</w:t>
            </w:r>
          </w:p>
        </w:tc>
      </w:tr>
      <w:tr w:rsidR="00A53500" w:rsidRPr="000921E5" w:rsidTr="00ED12E8">
        <w:trPr>
          <w:trHeight w:val="368"/>
        </w:trPr>
        <w:tc>
          <w:tcPr>
            <w:tcW w:w="1197" w:type="pct"/>
            <w:shd w:val="clear" w:color="auto" w:fill="9BCFD5" w:themeFill="accent2" w:themeFillTint="99"/>
          </w:tcPr>
          <w:p w:rsidR="00A53500" w:rsidRPr="000921E5" w:rsidRDefault="00A53500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A53500" w:rsidRPr="000921E5" w:rsidRDefault="00946C64" w:rsidP="00ED12E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946C64">
              <w:rPr>
                <w:rFonts w:eastAsia="Sylfaen" w:cs="Times New Roman"/>
                <w:sz w:val="20"/>
                <w:szCs w:val="20"/>
              </w:rPr>
              <w:t>Akcja „Świąteczna choinka. Naturalnie!”</w:t>
            </w:r>
          </w:p>
        </w:tc>
      </w:tr>
      <w:tr w:rsidR="00A53500" w:rsidRPr="000921E5" w:rsidTr="00ED12E8">
        <w:trPr>
          <w:trHeight w:val="401"/>
        </w:trPr>
        <w:tc>
          <w:tcPr>
            <w:tcW w:w="1197" w:type="pct"/>
            <w:shd w:val="clear" w:color="auto" w:fill="9BCFD5" w:themeFill="accent2" w:themeFillTint="99"/>
          </w:tcPr>
          <w:p w:rsidR="00A53500" w:rsidRPr="000921E5" w:rsidRDefault="00A53500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A53500" w:rsidRPr="000921E5" w:rsidRDefault="00946C64" w:rsidP="00ED12E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946C64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</w:tr>
      <w:tr w:rsidR="00A53500" w:rsidRPr="000921E5" w:rsidTr="00ED12E8">
        <w:tc>
          <w:tcPr>
            <w:tcW w:w="5000" w:type="pct"/>
            <w:gridSpan w:val="4"/>
            <w:shd w:val="clear" w:color="auto" w:fill="DDEFF1" w:themeFill="accent2" w:themeFillTint="33"/>
          </w:tcPr>
          <w:p w:rsidR="00A53500" w:rsidRPr="000921E5" w:rsidRDefault="00A53500" w:rsidP="00ED12E8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A53500" w:rsidRPr="000921E5" w:rsidTr="00ED12E8">
        <w:trPr>
          <w:trHeight w:val="402"/>
        </w:trPr>
        <w:tc>
          <w:tcPr>
            <w:tcW w:w="1197" w:type="pct"/>
            <w:shd w:val="clear" w:color="auto" w:fill="9BCFD5" w:themeFill="accent2" w:themeFillTint="99"/>
          </w:tcPr>
          <w:p w:rsidR="00A53500" w:rsidRPr="000921E5" w:rsidRDefault="00A53500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>
              <w:rPr>
                <w:rFonts w:eastAsia="Sylfaen" w:cs="Times New Roman"/>
                <w:b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A53500" w:rsidRPr="000921E5" w:rsidRDefault="00946C64" w:rsidP="00946C64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946C64">
              <w:rPr>
                <w:rFonts w:eastAsia="Sylfaen" w:cs="Times New Roman"/>
                <w:sz w:val="20"/>
                <w:szCs w:val="20"/>
              </w:rPr>
              <w:t>Rozdanie 60 voucherów upoważniających do odbioru żywych choinek w doniczkach.</w:t>
            </w:r>
            <w:r>
              <w:rPr>
                <w:rFonts w:eastAsia="Sylfaen" w:cs="Times New Roman"/>
                <w:sz w:val="20"/>
                <w:szCs w:val="20"/>
              </w:rPr>
              <w:t xml:space="preserve"> </w:t>
            </w:r>
            <w:r w:rsidRPr="00946C64">
              <w:rPr>
                <w:rFonts w:eastAsia="Sylfaen" w:cs="Times New Roman"/>
                <w:sz w:val="20"/>
                <w:szCs w:val="20"/>
              </w:rPr>
              <w:t xml:space="preserve">Akcja ma na celu promowanie </w:t>
            </w:r>
            <w:r w:rsidRPr="00946C64">
              <w:rPr>
                <w:rFonts w:eastAsia="Sylfaen" w:cs="Times New Roman"/>
                <w:sz w:val="20"/>
                <w:szCs w:val="20"/>
              </w:rPr>
              <w:lastRenderedPageBreak/>
              <w:t xml:space="preserve">ekologicznego stylu życia oraz uświadamianie mieszkańców powiatu chełmskiego i Miasta Chełm o </w:t>
            </w:r>
            <w:proofErr w:type="gramStart"/>
            <w:r w:rsidRPr="00946C64">
              <w:rPr>
                <w:rFonts w:eastAsia="Sylfaen" w:cs="Times New Roman"/>
                <w:sz w:val="20"/>
                <w:szCs w:val="20"/>
              </w:rPr>
              <w:t>zagrożeniach jakie</w:t>
            </w:r>
            <w:proofErr w:type="gramEnd"/>
            <w:r w:rsidRPr="00946C64">
              <w:rPr>
                <w:rFonts w:eastAsia="Sylfaen" w:cs="Times New Roman"/>
                <w:sz w:val="20"/>
                <w:szCs w:val="20"/>
              </w:rPr>
              <w:t xml:space="preserve"> mogą nieść za sobą kolejne produkcje tworzyw sztucznych (w tym sztucznych choinek).</w:t>
            </w:r>
          </w:p>
        </w:tc>
      </w:tr>
      <w:tr w:rsidR="00A53500" w:rsidRPr="000921E5" w:rsidTr="00ED12E8">
        <w:trPr>
          <w:trHeight w:val="333"/>
        </w:trPr>
        <w:tc>
          <w:tcPr>
            <w:tcW w:w="1197" w:type="pct"/>
            <w:shd w:val="clear" w:color="auto" w:fill="9BCFD5" w:themeFill="accent2" w:themeFillTint="99"/>
          </w:tcPr>
          <w:p w:rsidR="00A53500" w:rsidRPr="000921E5" w:rsidRDefault="00A53500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lastRenderedPageBreak/>
              <w:t>Miejsce realizacji projektu:</w:t>
            </w:r>
          </w:p>
        </w:tc>
        <w:tc>
          <w:tcPr>
            <w:tcW w:w="1359" w:type="pct"/>
          </w:tcPr>
          <w:p w:rsidR="00A53500" w:rsidRPr="000921E5" w:rsidRDefault="00946C64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46C64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  <w:tc>
          <w:tcPr>
            <w:tcW w:w="1158" w:type="pct"/>
            <w:shd w:val="clear" w:color="auto" w:fill="9BCFD5" w:themeFill="accent2" w:themeFillTint="99"/>
          </w:tcPr>
          <w:p w:rsidR="00A53500" w:rsidRPr="000921E5" w:rsidRDefault="00A53500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A53500" w:rsidRPr="000921E5" w:rsidRDefault="00946C64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proofErr w:type="gramStart"/>
            <w:r>
              <w:rPr>
                <w:rFonts w:eastAsia="Sylfaen" w:cs="Times New Roman"/>
                <w:sz w:val="20"/>
                <w:szCs w:val="20"/>
              </w:rPr>
              <w:t>o</w:t>
            </w:r>
            <w:r w:rsidRPr="00946C64">
              <w:rPr>
                <w:rFonts w:eastAsia="Sylfaen" w:cs="Times New Roman"/>
                <w:sz w:val="20"/>
                <w:szCs w:val="20"/>
              </w:rPr>
              <w:t>k</w:t>
            </w:r>
            <w:proofErr w:type="gramEnd"/>
            <w:r w:rsidRPr="00946C64">
              <w:rPr>
                <w:rFonts w:eastAsia="Sylfaen" w:cs="Times New Roman"/>
                <w:sz w:val="20"/>
                <w:szCs w:val="20"/>
              </w:rPr>
              <w:t>. 6</w:t>
            </w:r>
            <w:r>
              <w:rPr>
                <w:rFonts w:eastAsia="Sylfaen" w:cs="Times New Roman"/>
                <w:sz w:val="20"/>
                <w:szCs w:val="20"/>
              </w:rPr>
              <w:t> </w:t>
            </w:r>
            <w:r w:rsidRPr="00946C64">
              <w:rPr>
                <w:rFonts w:eastAsia="Sylfaen" w:cs="Times New Roman"/>
                <w:sz w:val="20"/>
                <w:szCs w:val="20"/>
              </w:rPr>
              <w:t>000</w:t>
            </w:r>
            <w:r>
              <w:rPr>
                <w:rFonts w:eastAsia="Sylfaen" w:cs="Times New Roman"/>
                <w:sz w:val="20"/>
                <w:szCs w:val="20"/>
              </w:rPr>
              <w:t>,00</w:t>
            </w:r>
            <w:r w:rsidRPr="00946C64">
              <w:rPr>
                <w:rFonts w:eastAsia="Sylfaen" w:cs="Times New Roman"/>
                <w:sz w:val="20"/>
                <w:szCs w:val="20"/>
              </w:rPr>
              <w:t xml:space="preserve"> zł (1 kampania)</w:t>
            </w:r>
          </w:p>
        </w:tc>
      </w:tr>
      <w:tr w:rsidR="00A53500" w:rsidRPr="000921E5" w:rsidTr="00ED12E8">
        <w:trPr>
          <w:trHeight w:val="333"/>
        </w:trPr>
        <w:tc>
          <w:tcPr>
            <w:tcW w:w="1197" w:type="pct"/>
            <w:shd w:val="clear" w:color="auto" w:fill="9BCFD5" w:themeFill="accent2" w:themeFillTint="99"/>
          </w:tcPr>
          <w:p w:rsidR="00A53500" w:rsidRPr="000921E5" w:rsidRDefault="00A53500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A53500" w:rsidRPr="000921E5" w:rsidRDefault="00946C64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46C64">
              <w:rPr>
                <w:rFonts w:eastAsia="Sylfaen" w:cs="Times New Roman"/>
                <w:sz w:val="20"/>
                <w:szCs w:val="20"/>
              </w:rPr>
              <w:t>Miesiąc grudzień – akcja cyklicznie odbywająca się w okresie przedświątecznym</w:t>
            </w:r>
          </w:p>
        </w:tc>
        <w:tc>
          <w:tcPr>
            <w:tcW w:w="1158" w:type="pct"/>
            <w:shd w:val="clear" w:color="auto" w:fill="9BCFD5" w:themeFill="accent2" w:themeFillTint="99"/>
          </w:tcPr>
          <w:p w:rsidR="00A53500" w:rsidRPr="000921E5" w:rsidRDefault="00A53500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A53500" w:rsidRPr="000921E5" w:rsidRDefault="00946C64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46C64">
              <w:rPr>
                <w:rFonts w:eastAsia="Sylfaen" w:cs="Times New Roman"/>
                <w:sz w:val="20"/>
                <w:szCs w:val="20"/>
              </w:rPr>
              <w:t xml:space="preserve">Środki </w:t>
            </w:r>
            <w:r>
              <w:rPr>
                <w:rFonts w:eastAsia="Sylfaen" w:cs="Times New Roman"/>
                <w:sz w:val="20"/>
                <w:szCs w:val="20"/>
              </w:rPr>
              <w:t xml:space="preserve">własne </w:t>
            </w:r>
            <w:r w:rsidRPr="00946C64">
              <w:rPr>
                <w:rFonts w:eastAsia="Sylfaen" w:cs="Times New Roman"/>
                <w:sz w:val="20"/>
                <w:szCs w:val="20"/>
              </w:rPr>
              <w:t>Powiatu</w:t>
            </w:r>
          </w:p>
        </w:tc>
      </w:tr>
      <w:tr w:rsidR="00A53500" w:rsidRPr="000921E5" w:rsidTr="00ED12E8">
        <w:trPr>
          <w:trHeight w:val="701"/>
        </w:trPr>
        <w:tc>
          <w:tcPr>
            <w:tcW w:w="1197" w:type="pct"/>
            <w:shd w:val="clear" w:color="auto" w:fill="9BCFD5" w:themeFill="accent2" w:themeFillTint="99"/>
          </w:tcPr>
          <w:p w:rsidR="00A53500" w:rsidRPr="000921E5" w:rsidRDefault="00A53500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946C64" w:rsidRPr="00946C64" w:rsidRDefault="00946C64" w:rsidP="00D9409C">
            <w:pPr>
              <w:pStyle w:val="Akapitzlist"/>
              <w:numPr>
                <w:ilvl w:val="0"/>
                <w:numId w:val="10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R</w:t>
            </w:r>
            <w:r w:rsidRPr="00946C64">
              <w:rPr>
                <w:rFonts w:eastAsia="Sylfaen" w:cs="Times New Roman"/>
                <w:sz w:val="20"/>
                <w:szCs w:val="20"/>
              </w:rPr>
              <w:t>ozdanie 60 naturalnych choinek w doniczkach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946C64" w:rsidRPr="00946C64" w:rsidRDefault="00946C64" w:rsidP="00D9409C">
            <w:pPr>
              <w:pStyle w:val="Akapitzlist"/>
              <w:numPr>
                <w:ilvl w:val="0"/>
                <w:numId w:val="10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946C64">
              <w:rPr>
                <w:rFonts w:eastAsia="Sylfaen" w:cs="Times New Roman"/>
                <w:sz w:val="20"/>
                <w:szCs w:val="20"/>
              </w:rPr>
              <w:t>odnoszenie świadomości wśród mieszkańców na temat ekologicznych postaw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946C64" w:rsidRPr="00946C64" w:rsidRDefault="00946C64" w:rsidP="00D9409C">
            <w:pPr>
              <w:pStyle w:val="Akapitzlist"/>
              <w:numPr>
                <w:ilvl w:val="0"/>
                <w:numId w:val="10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</w:t>
            </w:r>
            <w:r w:rsidRPr="00946C64">
              <w:rPr>
                <w:rFonts w:eastAsia="Sylfaen" w:cs="Times New Roman"/>
                <w:sz w:val="20"/>
                <w:szCs w:val="20"/>
              </w:rPr>
              <w:t xml:space="preserve">świadomienie o </w:t>
            </w:r>
            <w:proofErr w:type="gramStart"/>
            <w:r w:rsidRPr="00946C64">
              <w:rPr>
                <w:rFonts w:eastAsia="Sylfaen" w:cs="Times New Roman"/>
                <w:sz w:val="20"/>
                <w:szCs w:val="20"/>
              </w:rPr>
              <w:t>zagrożeniach jakie</w:t>
            </w:r>
            <w:proofErr w:type="gramEnd"/>
            <w:r w:rsidRPr="00946C64">
              <w:rPr>
                <w:rFonts w:eastAsia="Sylfaen" w:cs="Times New Roman"/>
                <w:sz w:val="20"/>
                <w:szCs w:val="20"/>
              </w:rPr>
              <w:t xml:space="preserve"> mogą nieść za sobą kolejne produkcje tworzyw sztucznych (w tym sztucznych choinek</w:t>
            </w:r>
            <w:r>
              <w:rPr>
                <w:rFonts w:eastAsia="Sylfaen" w:cs="Times New Roman"/>
                <w:sz w:val="20"/>
                <w:szCs w:val="20"/>
              </w:rPr>
              <w:t xml:space="preserve">). </w:t>
            </w:r>
          </w:p>
          <w:p w:rsidR="00946C64" w:rsidRPr="00946C64" w:rsidRDefault="00946C64" w:rsidP="00D9409C">
            <w:pPr>
              <w:pStyle w:val="Akapitzlist"/>
              <w:numPr>
                <w:ilvl w:val="0"/>
                <w:numId w:val="10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946C64">
              <w:rPr>
                <w:rFonts w:eastAsia="Sylfaen" w:cs="Times New Roman"/>
                <w:sz w:val="20"/>
                <w:szCs w:val="20"/>
              </w:rPr>
              <w:t>ropagowanie zakupu choinek w doniczkach, a potem posadzenie ich np. w ogródku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A53500" w:rsidRPr="00946C64" w:rsidRDefault="00946C64" w:rsidP="00D9409C">
            <w:pPr>
              <w:pStyle w:val="Akapitzlist"/>
              <w:numPr>
                <w:ilvl w:val="0"/>
                <w:numId w:val="109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E</w:t>
            </w:r>
            <w:r w:rsidRPr="00946C64">
              <w:rPr>
                <w:rFonts w:eastAsia="Sylfaen" w:cs="Times New Roman"/>
                <w:sz w:val="20"/>
                <w:szCs w:val="20"/>
              </w:rPr>
              <w:t>dukacja społeczeństwa poprzez zadawanie pytań o tematyce ekologicznej i ochronie środowiska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625BDD" w:rsidRDefault="00625BDD" w:rsidP="002804CC"/>
    <w:tbl>
      <w:tblPr>
        <w:tblStyle w:val="Tabela-Siatka1"/>
        <w:tblW w:w="5000" w:type="pct"/>
        <w:tblBorders>
          <w:top w:val="dotDash" w:sz="4" w:space="0" w:color="59B0B9" w:themeColor="accent2"/>
          <w:left w:val="dotDash" w:sz="4" w:space="0" w:color="59B0B9" w:themeColor="accent2"/>
          <w:bottom w:val="dotDash" w:sz="4" w:space="0" w:color="59B0B9" w:themeColor="accent2"/>
          <w:right w:val="dotDash" w:sz="4" w:space="0" w:color="59B0B9" w:themeColor="accent2"/>
          <w:insideH w:val="dotDash" w:sz="4" w:space="0" w:color="59B0B9" w:themeColor="accent2"/>
          <w:insideV w:val="dotDash" w:sz="4" w:space="0" w:color="59B0B9" w:themeColor="accent2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946C64" w:rsidRPr="000921E5" w:rsidTr="00ED12E8">
        <w:trPr>
          <w:trHeight w:val="368"/>
        </w:trPr>
        <w:tc>
          <w:tcPr>
            <w:tcW w:w="5000" w:type="pct"/>
            <w:gridSpan w:val="4"/>
            <w:shd w:val="clear" w:color="auto" w:fill="DDEFF1" w:themeFill="accent2" w:themeFillTint="33"/>
          </w:tcPr>
          <w:p w:rsidR="00946C64" w:rsidRPr="000921E5" w:rsidRDefault="00946C64" w:rsidP="00ED12E8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>
              <w:rPr>
                <w:rFonts w:eastAsia="Sylfaen" w:cs="Times New Roman"/>
                <w:b/>
                <w:sz w:val="20"/>
                <w:szCs w:val="20"/>
              </w:rPr>
              <w:t xml:space="preserve">ZADANIE/PROJEKT NR </w:t>
            </w:r>
            <w:r w:rsidR="00D32049">
              <w:rPr>
                <w:rFonts w:eastAsia="Sylfaen" w:cs="Times New Roman"/>
                <w:b/>
                <w:sz w:val="20"/>
                <w:szCs w:val="20"/>
              </w:rPr>
              <w:t>5</w:t>
            </w:r>
          </w:p>
        </w:tc>
      </w:tr>
      <w:tr w:rsidR="00946C64" w:rsidRPr="000921E5" w:rsidTr="00ED12E8">
        <w:trPr>
          <w:trHeight w:val="368"/>
        </w:trPr>
        <w:tc>
          <w:tcPr>
            <w:tcW w:w="1197" w:type="pct"/>
            <w:shd w:val="clear" w:color="auto" w:fill="9BCFD5" w:themeFill="accent2" w:themeFillTint="99"/>
          </w:tcPr>
          <w:p w:rsidR="00946C64" w:rsidRPr="000921E5" w:rsidRDefault="00946C64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946C64" w:rsidRPr="000921E5" w:rsidRDefault="00D32049" w:rsidP="00ED12E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>Działania promocyjno-informacyjne dotyczące postaw ekologicznych i dbania o środowisko.</w:t>
            </w:r>
          </w:p>
        </w:tc>
      </w:tr>
      <w:tr w:rsidR="00946C64" w:rsidRPr="000921E5" w:rsidTr="00ED12E8">
        <w:trPr>
          <w:trHeight w:val="401"/>
        </w:trPr>
        <w:tc>
          <w:tcPr>
            <w:tcW w:w="1197" w:type="pct"/>
            <w:shd w:val="clear" w:color="auto" w:fill="9BCFD5" w:themeFill="accent2" w:themeFillTint="99"/>
          </w:tcPr>
          <w:p w:rsidR="00946C64" w:rsidRPr="000921E5" w:rsidRDefault="00946C64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946C64" w:rsidRPr="000921E5" w:rsidRDefault="00D32049" w:rsidP="00ED12E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</w:tr>
      <w:tr w:rsidR="00946C64" w:rsidRPr="000921E5" w:rsidTr="00ED12E8">
        <w:tc>
          <w:tcPr>
            <w:tcW w:w="5000" w:type="pct"/>
            <w:gridSpan w:val="4"/>
            <w:shd w:val="clear" w:color="auto" w:fill="DDEFF1" w:themeFill="accent2" w:themeFillTint="33"/>
          </w:tcPr>
          <w:p w:rsidR="00946C64" w:rsidRPr="000921E5" w:rsidRDefault="00946C64" w:rsidP="00ED12E8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946C64" w:rsidRPr="000921E5" w:rsidTr="00ED12E8">
        <w:trPr>
          <w:trHeight w:val="402"/>
        </w:trPr>
        <w:tc>
          <w:tcPr>
            <w:tcW w:w="1197" w:type="pct"/>
            <w:shd w:val="clear" w:color="auto" w:fill="9BCFD5" w:themeFill="accent2" w:themeFillTint="99"/>
          </w:tcPr>
          <w:p w:rsidR="00946C64" w:rsidRPr="000921E5" w:rsidRDefault="00946C64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>
              <w:rPr>
                <w:rFonts w:eastAsia="Sylfaen" w:cs="Times New Roman"/>
                <w:b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D32049" w:rsidRPr="00D32049" w:rsidRDefault="00D32049" w:rsidP="00D32049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>Przygotowywanie tekstów informacyjno-promocyjnych mających na celu edukowanie mieszkańców powiatu chełmskiego z zakresu ekologii ochrony środowiska.</w:t>
            </w:r>
          </w:p>
          <w:p w:rsidR="00946C64" w:rsidRPr="000921E5" w:rsidRDefault="00D32049" w:rsidP="00D32049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>Umieszczanie ich na portalach społecznościowych Powiatu Chełmskiego i stronie powiatowej.</w:t>
            </w:r>
          </w:p>
        </w:tc>
      </w:tr>
      <w:tr w:rsidR="00946C64" w:rsidRPr="000921E5" w:rsidTr="00ED12E8">
        <w:trPr>
          <w:trHeight w:val="333"/>
        </w:trPr>
        <w:tc>
          <w:tcPr>
            <w:tcW w:w="1197" w:type="pct"/>
            <w:shd w:val="clear" w:color="auto" w:fill="9BCFD5" w:themeFill="accent2" w:themeFillTint="99"/>
          </w:tcPr>
          <w:p w:rsidR="00946C64" w:rsidRPr="000921E5" w:rsidRDefault="00946C64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946C64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  <w:tc>
          <w:tcPr>
            <w:tcW w:w="1158" w:type="pct"/>
            <w:shd w:val="clear" w:color="auto" w:fill="9BCFD5" w:themeFill="accent2" w:themeFillTint="99"/>
          </w:tcPr>
          <w:p w:rsidR="00946C64" w:rsidRPr="000921E5" w:rsidRDefault="00946C64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946C64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Sylfaen" w:cs="Times New Roman"/>
                <w:sz w:val="20"/>
                <w:szCs w:val="20"/>
              </w:rPr>
              <w:t>nd</w:t>
            </w:r>
            <w:proofErr w:type="spellEnd"/>
            <w:proofErr w:type="gramEnd"/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946C64" w:rsidRPr="000921E5" w:rsidTr="00ED12E8">
        <w:trPr>
          <w:trHeight w:val="333"/>
        </w:trPr>
        <w:tc>
          <w:tcPr>
            <w:tcW w:w="1197" w:type="pct"/>
            <w:shd w:val="clear" w:color="auto" w:fill="9BCFD5" w:themeFill="accent2" w:themeFillTint="99"/>
          </w:tcPr>
          <w:p w:rsidR="00946C64" w:rsidRPr="000921E5" w:rsidRDefault="00946C64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946C64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>W ciągu roku</w:t>
            </w:r>
          </w:p>
        </w:tc>
        <w:tc>
          <w:tcPr>
            <w:tcW w:w="1158" w:type="pct"/>
            <w:shd w:val="clear" w:color="auto" w:fill="9BCFD5" w:themeFill="accent2" w:themeFillTint="99"/>
          </w:tcPr>
          <w:p w:rsidR="00946C64" w:rsidRPr="000921E5" w:rsidRDefault="00946C64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946C64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Sylfaen" w:cs="Times New Roman"/>
                <w:sz w:val="20"/>
                <w:szCs w:val="20"/>
              </w:rPr>
              <w:t>nd</w:t>
            </w:r>
            <w:proofErr w:type="spellEnd"/>
            <w:proofErr w:type="gramEnd"/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946C64" w:rsidRPr="000921E5" w:rsidTr="00ED12E8">
        <w:trPr>
          <w:trHeight w:val="701"/>
        </w:trPr>
        <w:tc>
          <w:tcPr>
            <w:tcW w:w="1197" w:type="pct"/>
            <w:shd w:val="clear" w:color="auto" w:fill="9BCFD5" w:themeFill="accent2" w:themeFillTint="99"/>
          </w:tcPr>
          <w:p w:rsidR="00946C64" w:rsidRPr="000921E5" w:rsidRDefault="00946C64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D32049" w:rsidRPr="00D32049" w:rsidRDefault="00D32049" w:rsidP="00D9409C">
            <w:pPr>
              <w:pStyle w:val="Akapitzlist"/>
              <w:numPr>
                <w:ilvl w:val="0"/>
                <w:numId w:val="11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D32049">
              <w:rPr>
                <w:rFonts w:eastAsia="Sylfaen" w:cs="Times New Roman"/>
                <w:sz w:val="20"/>
                <w:szCs w:val="20"/>
              </w:rPr>
              <w:t>odnoszenie świadomości jak ważne są działania proekologiczne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32049" w:rsidRPr="00D32049" w:rsidRDefault="00D32049" w:rsidP="00D9409C">
            <w:pPr>
              <w:pStyle w:val="Akapitzlist"/>
              <w:numPr>
                <w:ilvl w:val="0"/>
                <w:numId w:val="11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E</w:t>
            </w:r>
            <w:r w:rsidRPr="00D32049">
              <w:rPr>
                <w:rFonts w:eastAsia="Sylfaen" w:cs="Times New Roman"/>
                <w:sz w:val="20"/>
                <w:szCs w:val="20"/>
              </w:rPr>
              <w:t>dukowanie społeczności poprzez zamieszczanie odpowiednich treści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946C64" w:rsidRPr="00D32049" w:rsidRDefault="00D32049" w:rsidP="00D9409C">
            <w:pPr>
              <w:pStyle w:val="Akapitzlist"/>
              <w:numPr>
                <w:ilvl w:val="0"/>
                <w:numId w:val="110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D32049">
              <w:rPr>
                <w:rFonts w:eastAsia="Sylfaen" w:cs="Times New Roman"/>
                <w:sz w:val="20"/>
                <w:szCs w:val="20"/>
              </w:rPr>
              <w:t>rzypominanie o ważnych datach w kalendarzu dotyczących akcji ekolo</w:t>
            </w:r>
            <w:r>
              <w:rPr>
                <w:rFonts w:eastAsia="Sylfaen" w:cs="Times New Roman"/>
                <w:sz w:val="20"/>
                <w:szCs w:val="20"/>
              </w:rPr>
              <w:t>gicznych i ochrony środowiska i </w:t>
            </w:r>
            <w:r w:rsidRPr="00D32049">
              <w:rPr>
                <w:rFonts w:eastAsia="Sylfaen" w:cs="Times New Roman"/>
                <w:sz w:val="20"/>
                <w:szCs w:val="20"/>
              </w:rPr>
              <w:t>zachęcanie mieszkańców do obchodzenia ich.</w:t>
            </w:r>
          </w:p>
        </w:tc>
      </w:tr>
    </w:tbl>
    <w:p w:rsidR="00625BDD" w:rsidRDefault="00625BDD" w:rsidP="002804CC"/>
    <w:tbl>
      <w:tblPr>
        <w:tblStyle w:val="Tabela-Siatka1"/>
        <w:tblW w:w="5000" w:type="pct"/>
        <w:tblBorders>
          <w:top w:val="dotDash" w:sz="4" w:space="0" w:color="59B0B9" w:themeColor="accent2"/>
          <w:left w:val="dotDash" w:sz="4" w:space="0" w:color="59B0B9" w:themeColor="accent2"/>
          <w:bottom w:val="dotDash" w:sz="4" w:space="0" w:color="59B0B9" w:themeColor="accent2"/>
          <w:right w:val="dotDash" w:sz="4" w:space="0" w:color="59B0B9" w:themeColor="accent2"/>
          <w:insideH w:val="dotDash" w:sz="4" w:space="0" w:color="59B0B9" w:themeColor="accent2"/>
          <w:insideV w:val="dotDash" w:sz="4" w:space="0" w:color="59B0B9" w:themeColor="accent2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D32049" w:rsidRPr="000921E5" w:rsidTr="00ED12E8">
        <w:trPr>
          <w:trHeight w:val="368"/>
        </w:trPr>
        <w:tc>
          <w:tcPr>
            <w:tcW w:w="5000" w:type="pct"/>
            <w:gridSpan w:val="4"/>
            <w:shd w:val="clear" w:color="auto" w:fill="DDEFF1" w:themeFill="accent2" w:themeFillTint="33"/>
          </w:tcPr>
          <w:p w:rsidR="00D32049" w:rsidRPr="000921E5" w:rsidRDefault="00D32049" w:rsidP="00ED12E8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>
              <w:rPr>
                <w:rFonts w:eastAsia="Sylfaen" w:cs="Times New Roman"/>
                <w:b/>
                <w:sz w:val="20"/>
                <w:szCs w:val="20"/>
              </w:rPr>
              <w:t xml:space="preserve">ZADANIE/PROJEKT NR </w:t>
            </w:r>
            <w:r w:rsidR="00166E55">
              <w:rPr>
                <w:rFonts w:eastAsia="Sylfaen" w:cs="Times New Roman"/>
                <w:b/>
                <w:sz w:val="20"/>
                <w:szCs w:val="20"/>
              </w:rPr>
              <w:t>6</w:t>
            </w:r>
          </w:p>
        </w:tc>
      </w:tr>
      <w:tr w:rsidR="00D32049" w:rsidRPr="000921E5" w:rsidTr="00ED12E8">
        <w:trPr>
          <w:trHeight w:val="368"/>
        </w:trPr>
        <w:tc>
          <w:tcPr>
            <w:tcW w:w="1197" w:type="pct"/>
            <w:shd w:val="clear" w:color="auto" w:fill="9BCFD5" w:themeFill="accent2" w:themeFillTint="99"/>
          </w:tcPr>
          <w:p w:rsidR="00D32049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lastRenderedPageBreak/>
              <w:t>Nazwa projektu</w:t>
            </w:r>
          </w:p>
        </w:tc>
        <w:tc>
          <w:tcPr>
            <w:tcW w:w="3803" w:type="pct"/>
            <w:gridSpan w:val="3"/>
          </w:tcPr>
          <w:p w:rsidR="00D32049" w:rsidRPr="000921E5" w:rsidRDefault="00166E55" w:rsidP="00ED12E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166E55">
              <w:rPr>
                <w:rFonts w:eastAsia="Sylfaen" w:cs="Times New Roman"/>
                <w:sz w:val="20"/>
                <w:szCs w:val="20"/>
              </w:rPr>
              <w:t>Działania inwestycyjne o charakterze adaptacyjnym w obiektach zarządzanych przez starostę.</w:t>
            </w:r>
          </w:p>
        </w:tc>
      </w:tr>
      <w:tr w:rsidR="00D32049" w:rsidRPr="000921E5" w:rsidTr="00ED12E8">
        <w:trPr>
          <w:trHeight w:val="401"/>
        </w:trPr>
        <w:tc>
          <w:tcPr>
            <w:tcW w:w="1197" w:type="pct"/>
            <w:shd w:val="clear" w:color="auto" w:fill="9BCFD5" w:themeFill="accent2" w:themeFillTint="99"/>
          </w:tcPr>
          <w:p w:rsidR="00D32049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D32049" w:rsidRPr="000921E5" w:rsidRDefault="00166E55" w:rsidP="00ED12E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</w:tr>
      <w:tr w:rsidR="00D32049" w:rsidRPr="000921E5" w:rsidTr="00ED12E8">
        <w:tc>
          <w:tcPr>
            <w:tcW w:w="5000" w:type="pct"/>
            <w:gridSpan w:val="4"/>
            <w:shd w:val="clear" w:color="auto" w:fill="DDEFF1" w:themeFill="accent2" w:themeFillTint="33"/>
          </w:tcPr>
          <w:p w:rsidR="00D32049" w:rsidRPr="000921E5" w:rsidRDefault="00D32049" w:rsidP="00ED12E8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D32049" w:rsidRPr="000921E5" w:rsidTr="00ED12E8">
        <w:trPr>
          <w:trHeight w:val="402"/>
        </w:trPr>
        <w:tc>
          <w:tcPr>
            <w:tcW w:w="1197" w:type="pct"/>
            <w:shd w:val="clear" w:color="auto" w:fill="9BCFD5" w:themeFill="accent2" w:themeFillTint="99"/>
          </w:tcPr>
          <w:p w:rsidR="00D32049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>
              <w:rPr>
                <w:rFonts w:eastAsia="Sylfaen" w:cs="Times New Roman"/>
                <w:b/>
                <w:sz w:val="20"/>
                <w:szCs w:val="20"/>
              </w:rPr>
              <w:t>Zakres zadania/projektu</w:t>
            </w:r>
          </w:p>
        </w:tc>
        <w:tc>
          <w:tcPr>
            <w:tcW w:w="3803" w:type="pct"/>
            <w:gridSpan w:val="3"/>
          </w:tcPr>
          <w:p w:rsidR="00D32049" w:rsidRPr="000921E5" w:rsidRDefault="00166E55" w:rsidP="00ED12E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166E55">
              <w:rPr>
                <w:rFonts w:eastAsia="Sylfaen" w:cs="Times New Roman"/>
                <w:sz w:val="20"/>
                <w:szCs w:val="20"/>
              </w:rPr>
              <w:t>Termomodernizacja budynków oraz wykorzystanie instalacji OZE.</w:t>
            </w:r>
          </w:p>
        </w:tc>
      </w:tr>
      <w:tr w:rsidR="00D32049" w:rsidRPr="000921E5" w:rsidTr="00ED12E8">
        <w:trPr>
          <w:trHeight w:val="333"/>
        </w:trPr>
        <w:tc>
          <w:tcPr>
            <w:tcW w:w="1197" w:type="pct"/>
            <w:shd w:val="clear" w:color="auto" w:fill="9BCFD5" w:themeFill="accent2" w:themeFillTint="99"/>
          </w:tcPr>
          <w:p w:rsidR="00D32049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D32049" w:rsidRPr="000921E5" w:rsidRDefault="00166E55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166E55">
              <w:rPr>
                <w:rFonts w:eastAsia="Sylfaen" w:cs="Times New Roman"/>
                <w:sz w:val="20"/>
                <w:szCs w:val="20"/>
              </w:rPr>
              <w:t>Teren powiatu chełmskiego.</w:t>
            </w:r>
          </w:p>
        </w:tc>
        <w:tc>
          <w:tcPr>
            <w:tcW w:w="1158" w:type="pct"/>
            <w:shd w:val="clear" w:color="auto" w:fill="9BCFD5" w:themeFill="accent2" w:themeFillTint="99"/>
          </w:tcPr>
          <w:p w:rsidR="00D32049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D32049" w:rsidRPr="000921E5" w:rsidRDefault="00166E55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166E55">
              <w:rPr>
                <w:rFonts w:eastAsia="Sylfaen" w:cs="Times New Roman"/>
                <w:sz w:val="20"/>
                <w:szCs w:val="20"/>
              </w:rPr>
              <w:t>500</w:t>
            </w:r>
            <w:r>
              <w:rPr>
                <w:rFonts w:eastAsia="Sylfaen" w:cs="Times New Roman"/>
                <w:sz w:val="20"/>
                <w:szCs w:val="20"/>
              </w:rPr>
              <w:t> </w:t>
            </w:r>
            <w:r w:rsidRPr="00166E55">
              <w:rPr>
                <w:rFonts w:eastAsia="Sylfaen" w:cs="Times New Roman"/>
                <w:sz w:val="20"/>
                <w:szCs w:val="20"/>
              </w:rPr>
              <w:t>000</w:t>
            </w:r>
            <w:r>
              <w:rPr>
                <w:rFonts w:eastAsia="Sylfaen" w:cs="Times New Roman"/>
                <w:sz w:val="20"/>
                <w:szCs w:val="20"/>
              </w:rPr>
              <w:t>,00</w:t>
            </w:r>
            <w:r w:rsidRPr="00166E55">
              <w:rPr>
                <w:rFonts w:eastAsia="Sylfaen" w:cs="Times New Roman"/>
                <w:sz w:val="20"/>
                <w:szCs w:val="20"/>
              </w:rPr>
              <w:t xml:space="preserve"> zł</w:t>
            </w:r>
          </w:p>
        </w:tc>
      </w:tr>
      <w:tr w:rsidR="00D32049" w:rsidRPr="000921E5" w:rsidTr="00ED12E8">
        <w:trPr>
          <w:trHeight w:val="333"/>
        </w:trPr>
        <w:tc>
          <w:tcPr>
            <w:tcW w:w="1197" w:type="pct"/>
            <w:shd w:val="clear" w:color="auto" w:fill="9BCFD5" w:themeFill="accent2" w:themeFillTint="99"/>
          </w:tcPr>
          <w:p w:rsidR="00D32049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D32049" w:rsidRPr="000921E5" w:rsidRDefault="00166E55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166E55">
              <w:rPr>
                <w:rFonts w:eastAsia="Sylfaen" w:cs="Times New Roman"/>
                <w:sz w:val="20"/>
                <w:szCs w:val="20"/>
              </w:rPr>
              <w:t>01.01.2021</w:t>
            </w:r>
            <w:r>
              <w:rPr>
                <w:rFonts w:eastAsia="Sylfae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Sylfaen" w:cs="Times New Roman"/>
                <w:sz w:val="20"/>
                <w:szCs w:val="20"/>
              </w:rPr>
              <w:t>r</w:t>
            </w:r>
            <w:proofErr w:type="gramEnd"/>
            <w:r>
              <w:rPr>
                <w:rFonts w:eastAsia="Sylfaen" w:cs="Times New Roman"/>
                <w:sz w:val="20"/>
                <w:szCs w:val="20"/>
              </w:rPr>
              <w:t>.</w:t>
            </w:r>
            <w:r w:rsidRPr="00166E55">
              <w:rPr>
                <w:rFonts w:eastAsia="Sylfaen" w:cs="Times New Roman"/>
                <w:sz w:val="20"/>
                <w:szCs w:val="20"/>
              </w:rPr>
              <w:t xml:space="preserve"> – 31.12.2026</w:t>
            </w:r>
            <w:r>
              <w:rPr>
                <w:rFonts w:eastAsia="Sylfae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158" w:type="pct"/>
            <w:shd w:val="clear" w:color="auto" w:fill="9BCFD5" w:themeFill="accent2" w:themeFillTint="99"/>
          </w:tcPr>
          <w:p w:rsidR="00D32049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D32049" w:rsidRPr="000921E5" w:rsidRDefault="00166E55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F</w:t>
            </w:r>
            <w:r w:rsidRPr="00166E55">
              <w:rPr>
                <w:rFonts w:eastAsia="Sylfaen" w:cs="Times New Roman"/>
                <w:sz w:val="20"/>
                <w:szCs w:val="20"/>
              </w:rPr>
              <w:t>undusze UE, środki powiatu</w:t>
            </w:r>
          </w:p>
        </w:tc>
      </w:tr>
      <w:tr w:rsidR="00D32049" w:rsidRPr="000921E5" w:rsidTr="00166E55">
        <w:trPr>
          <w:trHeight w:val="143"/>
        </w:trPr>
        <w:tc>
          <w:tcPr>
            <w:tcW w:w="1197" w:type="pct"/>
            <w:shd w:val="clear" w:color="auto" w:fill="9BCFD5" w:themeFill="accent2" w:themeFillTint="99"/>
          </w:tcPr>
          <w:p w:rsidR="00D32049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D32049" w:rsidRPr="000921E5" w:rsidRDefault="00166E55" w:rsidP="00ED12E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166E55">
              <w:rPr>
                <w:rFonts w:eastAsia="Sylfaen" w:cs="Times New Roman"/>
                <w:sz w:val="20"/>
                <w:szCs w:val="20"/>
              </w:rPr>
              <w:t>Dostosowanie do obecnych i oczekiwanych warunków klimatycznych i ich skutków. Zwiększenie odporności obiektów przed skutkami zmian klimatu.</w:t>
            </w:r>
          </w:p>
        </w:tc>
      </w:tr>
    </w:tbl>
    <w:p w:rsidR="00946C64" w:rsidRDefault="00946C64" w:rsidP="002804CC"/>
    <w:p w:rsidR="00946C64" w:rsidRDefault="00946C64" w:rsidP="002804CC"/>
    <w:p w:rsidR="002F2F04" w:rsidRDefault="002F2F04" w:rsidP="002804CC"/>
    <w:p w:rsidR="002F2F04" w:rsidRDefault="002F2F04" w:rsidP="002804CC"/>
    <w:p w:rsidR="00FE1768" w:rsidRDefault="00FE1768">
      <w:pPr>
        <w:spacing w:before="0" w:after="200"/>
        <w:jc w:val="left"/>
      </w:pPr>
      <w:r>
        <w:br w:type="page"/>
      </w:r>
    </w:p>
    <w:tbl>
      <w:tblPr>
        <w:tblStyle w:val="Tabela-Siatka"/>
        <w:tblW w:w="0" w:type="auto"/>
        <w:tblBorders>
          <w:top w:val="dotDash" w:sz="4" w:space="0" w:color="B77BB4" w:themeColor="accent4"/>
          <w:left w:val="dotDash" w:sz="4" w:space="0" w:color="B77BB4" w:themeColor="accent4"/>
          <w:bottom w:val="dotDash" w:sz="4" w:space="0" w:color="B77BB4" w:themeColor="accent4"/>
          <w:right w:val="dotDash" w:sz="4" w:space="0" w:color="B77BB4" w:themeColor="accent4"/>
          <w:insideH w:val="dotDash" w:sz="4" w:space="0" w:color="B77BB4" w:themeColor="accent4"/>
          <w:insideV w:val="dotDash" w:sz="4" w:space="0" w:color="B77BB4" w:themeColor="accent4"/>
        </w:tblBorders>
        <w:shd w:val="clear" w:color="auto" w:fill="F0E4F0" w:themeFill="accent4" w:themeFillTint="33"/>
        <w:tblLook w:val="04A0" w:firstRow="1" w:lastRow="0" w:firstColumn="1" w:lastColumn="0" w:noHBand="0" w:noVBand="1"/>
      </w:tblPr>
      <w:tblGrid>
        <w:gridCol w:w="5353"/>
        <w:gridCol w:w="8789"/>
      </w:tblGrid>
      <w:tr w:rsidR="000921E5" w:rsidTr="00635120">
        <w:tc>
          <w:tcPr>
            <w:tcW w:w="5353" w:type="dxa"/>
            <w:shd w:val="clear" w:color="auto" w:fill="F0E4F0" w:themeFill="accent4" w:themeFillTint="33"/>
          </w:tcPr>
          <w:p w:rsidR="000921E5" w:rsidRPr="000921E5" w:rsidRDefault="000921E5" w:rsidP="003F1DC3">
            <w:pPr>
              <w:rPr>
                <w:i/>
              </w:rPr>
            </w:pPr>
            <w:r w:rsidRPr="000921E5">
              <w:rPr>
                <w:i/>
              </w:rPr>
              <w:lastRenderedPageBreak/>
              <w:t>Nazwa celu strategicznego</w:t>
            </w:r>
          </w:p>
        </w:tc>
        <w:tc>
          <w:tcPr>
            <w:tcW w:w="8789" w:type="dxa"/>
            <w:shd w:val="clear" w:color="auto" w:fill="auto"/>
          </w:tcPr>
          <w:p w:rsidR="000921E5" w:rsidRPr="000921E5" w:rsidRDefault="000921E5" w:rsidP="006863C1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 w:rsidRPr="000921E5">
              <w:rPr>
                <w:b/>
              </w:rPr>
              <w:t>Sprawna i otwarta na współpracę administracja publiczna</w:t>
            </w:r>
          </w:p>
        </w:tc>
      </w:tr>
      <w:tr w:rsidR="000921E5" w:rsidTr="00635120">
        <w:tc>
          <w:tcPr>
            <w:tcW w:w="5353" w:type="dxa"/>
            <w:shd w:val="clear" w:color="auto" w:fill="F0E4F0" w:themeFill="accent4" w:themeFillTint="33"/>
          </w:tcPr>
          <w:p w:rsidR="000921E5" w:rsidRPr="000921E5" w:rsidRDefault="000921E5" w:rsidP="003F1DC3">
            <w:pPr>
              <w:rPr>
                <w:i/>
              </w:rPr>
            </w:pPr>
            <w:r w:rsidRPr="000921E5">
              <w:rPr>
                <w:i/>
              </w:rPr>
              <w:t>Szacowana wartość ogółem</w:t>
            </w:r>
          </w:p>
        </w:tc>
        <w:tc>
          <w:tcPr>
            <w:tcW w:w="8789" w:type="dxa"/>
            <w:shd w:val="clear" w:color="auto" w:fill="auto"/>
          </w:tcPr>
          <w:p w:rsidR="000921E5" w:rsidRDefault="00D972BA" w:rsidP="003F1DC3">
            <w:r>
              <w:t>1 807 281,00 zł</w:t>
            </w:r>
          </w:p>
        </w:tc>
      </w:tr>
      <w:tr w:rsidR="000921E5" w:rsidTr="00635120">
        <w:tc>
          <w:tcPr>
            <w:tcW w:w="5353" w:type="dxa"/>
            <w:shd w:val="clear" w:color="auto" w:fill="F0E4F0" w:themeFill="accent4" w:themeFillTint="33"/>
          </w:tcPr>
          <w:p w:rsidR="000921E5" w:rsidRPr="000921E5" w:rsidRDefault="000921E5" w:rsidP="003F1DC3">
            <w:pPr>
              <w:rPr>
                <w:i/>
              </w:rPr>
            </w:pPr>
            <w:r w:rsidRPr="000921E5">
              <w:rPr>
                <w:i/>
              </w:rPr>
              <w:t>Liczba zadań/projektów planowanych do realizacji</w:t>
            </w:r>
          </w:p>
        </w:tc>
        <w:tc>
          <w:tcPr>
            <w:tcW w:w="8789" w:type="dxa"/>
            <w:shd w:val="clear" w:color="auto" w:fill="auto"/>
          </w:tcPr>
          <w:p w:rsidR="000921E5" w:rsidRDefault="00D972BA" w:rsidP="003F1DC3">
            <w:r>
              <w:t>7</w:t>
            </w:r>
          </w:p>
        </w:tc>
      </w:tr>
    </w:tbl>
    <w:p w:rsidR="000921E5" w:rsidRDefault="000921E5" w:rsidP="002804CC"/>
    <w:tbl>
      <w:tblPr>
        <w:tblStyle w:val="Tabela-Siatka1"/>
        <w:tblW w:w="5000" w:type="pct"/>
        <w:tblBorders>
          <w:top w:val="dotDash" w:sz="4" w:space="0" w:color="B77BB4" w:themeColor="accent4"/>
          <w:left w:val="dotDash" w:sz="4" w:space="0" w:color="B77BB4" w:themeColor="accent4"/>
          <w:bottom w:val="dotDash" w:sz="4" w:space="0" w:color="B77BB4" w:themeColor="accent4"/>
          <w:right w:val="dotDash" w:sz="4" w:space="0" w:color="B77BB4" w:themeColor="accent4"/>
          <w:insideH w:val="dotDash" w:sz="4" w:space="0" w:color="B77BB4" w:themeColor="accent4"/>
          <w:insideV w:val="dotDash" w:sz="4" w:space="0" w:color="B77BB4" w:themeColor="accent4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FD3455" w:rsidRPr="000921E5" w:rsidTr="00FD3455">
        <w:trPr>
          <w:trHeight w:val="368"/>
        </w:trPr>
        <w:tc>
          <w:tcPr>
            <w:tcW w:w="5000" w:type="pct"/>
            <w:gridSpan w:val="4"/>
            <w:shd w:val="clear" w:color="auto" w:fill="F0E4F0" w:themeFill="accent4" w:themeFillTint="33"/>
          </w:tcPr>
          <w:p w:rsidR="00FD3455" w:rsidRPr="000921E5" w:rsidRDefault="00FD3455" w:rsidP="003F1DC3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ZADANIE/PROJEKT NR 1</w:t>
            </w:r>
          </w:p>
        </w:tc>
      </w:tr>
      <w:tr w:rsidR="00FD3455" w:rsidRPr="000921E5" w:rsidTr="00FD3455">
        <w:trPr>
          <w:trHeight w:val="368"/>
        </w:trPr>
        <w:tc>
          <w:tcPr>
            <w:tcW w:w="1197" w:type="pct"/>
            <w:shd w:val="clear" w:color="auto" w:fill="D3AFD1" w:themeFill="accent4" w:themeFillTint="99"/>
          </w:tcPr>
          <w:p w:rsidR="00FD3455" w:rsidRPr="000921E5" w:rsidRDefault="00FD3455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FD3455" w:rsidRPr="000921E5" w:rsidRDefault="00F4598A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4598A">
              <w:rPr>
                <w:rFonts w:eastAsia="Sylfaen" w:cs="Times New Roman"/>
                <w:sz w:val="20"/>
                <w:szCs w:val="20"/>
              </w:rPr>
              <w:t xml:space="preserve">Razem dla rozwoju e-usług publicznych – regionalne partnerstwo samorządów gmin powiatu włodawskiego, powiatów chełmskiego i kraśnickiego oraz </w:t>
            </w:r>
            <w:r>
              <w:rPr>
                <w:rFonts w:eastAsia="Sylfaen" w:cs="Times New Roman"/>
                <w:sz w:val="20"/>
                <w:szCs w:val="20"/>
              </w:rPr>
              <w:t>gmin Janów Podlaski i Sosnowica</w:t>
            </w:r>
          </w:p>
        </w:tc>
      </w:tr>
      <w:tr w:rsidR="00FD3455" w:rsidRPr="000921E5" w:rsidTr="00FD3455">
        <w:trPr>
          <w:trHeight w:val="401"/>
        </w:trPr>
        <w:tc>
          <w:tcPr>
            <w:tcW w:w="1197" w:type="pct"/>
            <w:shd w:val="clear" w:color="auto" w:fill="D3AFD1" w:themeFill="accent4" w:themeFillTint="99"/>
          </w:tcPr>
          <w:p w:rsidR="00FD3455" w:rsidRPr="000921E5" w:rsidRDefault="00FD3455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FD3455" w:rsidRPr="000921E5" w:rsidRDefault="00F4598A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4598A">
              <w:rPr>
                <w:rFonts w:eastAsia="Sylfaen" w:cs="Times New Roman"/>
                <w:sz w:val="20"/>
                <w:szCs w:val="20"/>
              </w:rPr>
              <w:t xml:space="preserve">Projekt partnerski: Powiat Włodawski (lider), Gmina Hańsk (partner), Gmina Janów Podlaski (partner), Gmina Sosnowica (partner), Powiat Chełmski (partner), </w:t>
            </w:r>
            <w:r>
              <w:rPr>
                <w:rFonts w:eastAsia="Sylfaen" w:cs="Times New Roman"/>
                <w:sz w:val="20"/>
                <w:szCs w:val="20"/>
              </w:rPr>
              <w:t>Powiat Kraśnicki (partner)</w:t>
            </w:r>
          </w:p>
        </w:tc>
      </w:tr>
      <w:tr w:rsidR="00FD3455" w:rsidRPr="000921E5" w:rsidTr="00FD3455">
        <w:tc>
          <w:tcPr>
            <w:tcW w:w="5000" w:type="pct"/>
            <w:gridSpan w:val="4"/>
            <w:shd w:val="clear" w:color="auto" w:fill="F0E4F0" w:themeFill="accent4" w:themeFillTint="33"/>
          </w:tcPr>
          <w:p w:rsidR="00FD3455" w:rsidRPr="000921E5" w:rsidRDefault="00FD3455" w:rsidP="003F1DC3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FD3455" w:rsidRPr="000921E5" w:rsidTr="00F4598A">
        <w:trPr>
          <w:trHeight w:val="1132"/>
        </w:trPr>
        <w:tc>
          <w:tcPr>
            <w:tcW w:w="1197" w:type="pct"/>
            <w:shd w:val="clear" w:color="auto" w:fill="D3AFD1" w:themeFill="accent4" w:themeFillTint="99"/>
          </w:tcPr>
          <w:p w:rsidR="00FD3455" w:rsidRPr="000921E5" w:rsidRDefault="00FD3455" w:rsidP="00CB549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Zakres zada</w:t>
            </w:r>
            <w:r w:rsidR="00CB5491">
              <w:rPr>
                <w:rFonts w:eastAsia="Sylfaen" w:cs="Times New Roman"/>
                <w:b/>
                <w:sz w:val="20"/>
                <w:szCs w:val="20"/>
              </w:rPr>
              <w:t>nia/projektu</w:t>
            </w:r>
          </w:p>
        </w:tc>
        <w:tc>
          <w:tcPr>
            <w:tcW w:w="3803" w:type="pct"/>
            <w:gridSpan w:val="3"/>
          </w:tcPr>
          <w:p w:rsidR="00FD3455" w:rsidRPr="000921E5" w:rsidRDefault="00F4598A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4598A">
              <w:rPr>
                <w:rFonts w:eastAsia="Sylfaen" w:cs="Times New Roman"/>
                <w:sz w:val="20"/>
                <w:szCs w:val="20"/>
              </w:rPr>
              <w:t xml:space="preserve">Celem głównym projektu jest zapewnienie klientom zewnętrznym (obywatelom i przedsiębiorcom) oraz partnerom możliwości wykorzystania </w:t>
            </w:r>
            <w:proofErr w:type="gramStart"/>
            <w:r w:rsidRPr="00F4598A">
              <w:rPr>
                <w:rFonts w:eastAsia="Sylfaen" w:cs="Times New Roman"/>
                <w:sz w:val="20"/>
                <w:szCs w:val="20"/>
              </w:rPr>
              <w:t>wysokiej jakości</w:t>
            </w:r>
            <w:proofErr w:type="gramEnd"/>
            <w:r w:rsidRPr="00F4598A">
              <w:rPr>
                <w:rFonts w:eastAsia="Sylfaen" w:cs="Times New Roman"/>
                <w:sz w:val="20"/>
                <w:szCs w:val="20"/>
              </w:rPr>
              <w:t xml:space="preserve"> elektronicznych usług publicznych. Kluczowe </w:t>
            </w:r>
            <w:proofErr w:type="gramStart"/>
            <w:r w:rsidRPr="00F4598A">
              <w:rPr>
                <w:rFonts w:eastAsia="Sylfaen" w:cs="Times New Roman"/>
                <w:sz w:val="20"/>
                <w:szCs w:val="20"/>
              </w:rPr>
              <w:t>rezultaty jakie</w:t>
            </w:r>
            <w:proofErr w:type="gramEnd"/>
            <w:r w:rsidRPr="00F4598A">
              <w:rPr>
                <w:rFonts w:eastAsia="Sylfaen" w:cs="Times New Roman"/>
                <w:sz w:val="20"/>
                <w:szCs w:val="20"/>
              </w:rPr>
              <w:t xml:space="preserve"> planuje się osiągnąć w ramach projektu to: – uruchomienie 17 systemów teleinformatycznych: </w:t>
            </w:r>
            <w:r w:rsidR="00AB65AF">
              <w:rPr>
                <w:rFonts w:eastAsia="Sylfaen" w:cs="Times New Roman"/>
                <w:sz w:val="20"/>
                <w:szCs w:val="20"/>
              </w:rPr>
              <w:t>platformy dialogu społecznego i </w:t>
            </w:r>
            <w:r w:rsidRPr="00F4598A">
              <w:rPr>
                <w:rFonts w:eastAsia="Sylfaen" w:cs="Times New Roman"/>
                <w:sz w:val="20"/>
                <w:szCs w:val="20"/>
              </w:rPr>
              <w:t>komunikacji, systemów elektronicznego zarządzania dokumentacją, systemów zarządzania budżetem gminy, oprogramowania systemów dziedzinowych, systemów komunikacji z jednostkami organizacyjnymi, portali podatkowych/klienta, – uruchomienie 17 e-usług na 5 poziomie dojrzałości oraz 92 e-</w:t>
            </w:r>
            <w:r>
              <w:rPr>
                <w:rFonts w:eastAsia="Sylfaen" w:cs="Times New Roman"/>
                <w:sz w:val="20"/>
                <w:szCs w:val="20"/>
              </w:rPr>
              <w:t>usług na 3 poziomie dojrzałości.</w:t>
            </w:r>
          </w:p>
        </w:tc>
      </w:tr>
      <w:tr w:rsidR="00FD3455" w:rsidRPr="000921E5" w:rsidTr="00FD3455">
        <w:trPr>
          <w:trHeight w:val="333"/>
        </w:trPr>
        <w:tc>
          <w:tcPr>
            <w:tcW w:w="1197" w:type="pct"/>
            <w:shd w:val="clear" w:color="auto" w:fill="D3AFD1" w:themeFill="accent4" w:themeFillTint="99"/>
          </w:tcPr>
          <w:p w:rsidR="00FD3455" w:rsidRPr="000921E5" w:rsidRDefault="00FD3455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FD3455" w:rsidRPr="000921E5" w:rsidRDefault="00AB65AF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AB65AF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  <w:tc>
          <w:tcPr>
            <w:tcW w:w="1158" w:type="pct"/>
            <w:shd w:val="clear" w:color="auto" w:fill="D3AFD1" w:themeFill="accent4" w:themeFillTint="99"/>
          </w:tcPr>
          <w:p w:rsidR="00FD3455" w:rsidRPr="000921E5" w:rsidRDefault="00FD3455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 w:rsidR="00CB5491"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AB65AF" w:rsidRPr="00AB65AF" w:rsidRDefault="00AB65AF" w:rsidP="00AB65AF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AB65AF">
              <w:rPr>
                <w:rFonts w:eastAsia="Sylfaen" w:cs="Times New Roman"/>
                <w:sz w:val="20"/>
                <w:szCs w:val="20"/>
              </w:rPr>
              <w:t>Kwota realizacji projektu przypadając</w:t>
            </w:r>
            <w:r>
              <w:rPr>
                <w:rFonts w:eastAsia="Sylfaen" w:cs="Times New Roman"/>
                <w:sz w:val="20"/>
                <w:szCs w:val="20"/>
              </w:rPr>
              <w:t>a dla Powiatu Chełmskiego 1 802 281,00 zł</w:t>
            </w:r>
          </w:p>
          <w:p w:rsidR="00AB65AF" w:rsidRPr="00AB65AF" w:rsidRDefault="00AB65AF" w:rsidP="00AB65AF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AB65AF">
              <w:rPr>
                <w:rFonts w:eastAsia="Sylfaen" w:cs="Times New Roman"/>
                <w:sz w:val="20"/>
                <w:szCs w:val="20"/>
              </w:rPr>
              <w:t>Wkład własny: 270 342,15</w:t>
            </w:r>
            <w:r>
              <w:rPr>
                <w:rFonts w:eastAsia="Sylfaen" w:cs="Times New Roman"/>
                <w:sz w:val="20"/>
                <w:szCs w:val="20"/>
              </w:rPr>
              <w:t xml:space="preserve"> zł</w:t>
            </w:r>
          </w:p>
          <w:p w:rsidR="00FD3455" w:rsidRPr="000921E5" w:rsidRDefault="00AB65AF" w:rsidP="00AB65AF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AB65AF">
              <w:rPr>
                <w:rFonts w:eastAsia="Sylfaen" w:cs="Times New Roman"/>
                <w:sz w:val="20"/>
                <w:szCs w:val="20"/>
              </w:rPr>
              <w:t>kład UE:</w:t>
            </w:r>
            <w:r>
              <w:rPr>
                <w:rFonts w:eastAsia="Sylfaen" w:cs="Times New Roman"/>
                <w:sz w:val="20"/>
                <w:szCs w:val="20"/>
              </w:rPr>
              <w:t xml:space="preserve"> </w:t>
            </w:r>
            <w:r w:rsidRPr="00AB65AF">
              <w:rPr>
                <w:rFonts w:eastAsia="Sylfaen" w:cs="Times New Roman"/>
                <w:sz w:val="20"/>
                <w:szCs w:val="20"/>
              </w:rPr>
              <w:t>1 531 938,85</w:t>
            </w:r>
            <w:r>
              <w:rPr>
                <w:rFonts w:eastAsia="Sylfaen" w:cs="Times New Roman"/>
                <w:sz w:val="20"/>
                <w:szCs w:val="20"/>
              </w:rPr>
              <w:t xml:space="preserve"> zł</w:t>
            </w:r>
          </w:p>
        </w:tc>
      </w:tr>
      <w:tr w:rsidR="00FD3455" w:rsidRPr="000921E5" w:rsidTr="00FD3455">
        <w:trPr>
          <w:trHeight w:val="333"/>
        </w:trPr>
        <w:tc>
          <w:tcPr>
            <w:tcW w:w="1197" w:type="pct"/>
            <w:shd w:val="clear" w:color="auto" w:fill="D3AFD1" w:themeFill="accent4" w:themeFillTint="99"/>
          </w:tcPr>
          <w:p w:rsidR="00FD3455" w:rsidRPr="000921E5" w:rsidRDefault="00FD3455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FD3455" w:rsidRPr="000921E5" w:rsidRDefault="00AB65AF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2020 (</w:t>
            </w:r>
            <w:r w:rsidRPr="00AB65AF">
              <w:rPr>
                <w:rFonts w:eastAsia="Sylfaen" w:cs="Times New Roman"/>
                <w:sz w:val="20"/>
                <w:szCs w:val="20"/>
              </w:rPr>
              <w:t>projekt w trakcie wdrażania</w:t>
            </w:r>
            <w:r>
              <w:rPr>
                <w:rFonts w:eastAsia="Sylfaen" w:cs="Times New Roman"/>
                <w:sz w:val="20"/>
                <w:szCs w:val="20"/>
              </w:rPr>
              <w:t>)</w:t>
            </w:r>
          </w:p>
        </w:tc>
        <w:tc>
          <w:tcPr>
            <w:tcW w:w="1158" w:type="pct"/>
            <w:shd w:val="clear" w:color="auto" w:fill="D3AFD1" w:themeFill="accent4" w:themeFillTint="99"/>
          </w:tcPr>
          <w:p w:rsidR="00FD3455" w:rsidRPr="000921E5" w:rsidRDefault="00FD3455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FD3455" w:rsidRPr="000921E5" w:rsidRDefault="00AB65AF" w:rsidP="003F1DC3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AB65AF">
              <w:rPr>
                <w:rFonts w:eastAsia="Sylfaen" w:cs="Times New Roman"/>
                <w:sz w:val="20"/>
                <w:szCs w:val="20"/>
              </w:rPr>
              <w:t>Powiat Chełmski, UE - Regionalny Program Operacyjny Województwa Lubelskiego na lata 2014-2020</w:t>
            </w:r>
          </w:p>
        </w:tc>
      </w:tr>
      <w:tr w:rsidR="00FD3455" w:rsidRPr="000921E5" w:rsidTr="00FD3455">
        <w:trPr>
          <w:trHeight w:val="701"/>
        </w:trPr>
        <w:tc>
          <w:tcPr>
            <w:tcW w:w="1197" w:type="pct"/>
            <w:shd w:val="clear" w:color="auto" w:fill="D3AFD1" w:themeFill="accent4" w:themeFillTint="99"/>
          </w:tcPr>
          <w:p w:rsidR="00FD3455" w:rsidRPr="000921E5" w:rsidRDefault="00FD3455" w:rsidP="003F1DC3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FD3455" w:rsidRPr="000921E5" w:rsidRDefault="00AB65AF" w:rsidP="003F1DC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AB65AF">
              <w:rPr>
                <w:rFonts w:eastAsia="Sylfaen" w:cs="Times New Roman"/>
                <w:sz w:val="20"/>
                <w:szCs w:val="20"/>
              </w:rPr>
              <w:t>Przedsięwzięcie skierowane jest do urzędów gmin i starostw partnerskich JST, ich kierownictw</w:t>
            </w:r>
            <w:r>
              <w:rPr>
                <w:rFonts w:eastAsia="Sylfaen" w:cs="Times New Roman"/>
                <w:sz w:val="20"/>
                <w:szCs w:val="20"/>
              </w:rPr>
              <w:t>a i kadry pracowniczej, a także</w:t>
            </w:r>
            <w:r w:rsidRPr="00AB65AF">
              <w:rPr>
                <w:rFonts w:eastAsia="Sylfaen" w:cs="Times New Roman"/>
                <w:sz w:val="20"/>
                <w:szCs w:val="20"/>
              </w:rPr>
              <w:t xml:space="preserve"> mieszkańców i prz</w:t>
            </w:r>
            <w:r>
              <w:rPr>
                <w:rFonts w:eastAsia="Sylfaen" w:cs="Times New Roman"/>
                <w:sz w:val="20"/>
                <w:szCs w:val="20"/>
              </w:rPr>
              <w:t>edsiębiorców z terenu tych JST.</w:t>
            </w:r>
            <w:r w:rsidRPr="00AB65AF">
              <w:rPr>
                <w:rFonts w:eastAsia="Sylfaen" w:cs="Times New Roman"/>
                <w:sz w:val="20"/>
                <w:szCs w:val="20"/>
              </w:rPr>
              <w:t xml:space="preserve"> W ramach projektu przewidziano realizację następujących zadań zmierzających do osiągnięcia przyjętego celu i rezultatów: – uruchomienie e-usług dla klientów, – zakup licencji, usługi informatyczne, – wzmocnienie stopnia cyfryzacji urzędu – zakup licencji, usługi informatyczne, zakup serwera, zakup zestawów komputerowych, zakup pozostałego sprzętu, modernizacja serwera, opracowanie dokumentacji, – szkolenia pracowników, – działania promocyjne. Projekt ma charakter nieinfrastrukturalny, przewiduje wdrożenie systemów informatycznych, zakup i instalację sprzętu informatycznego wewnątrz budynków.</w:t>
            </w:r>
          </w:p>
        </w:tc>
      </w:tr>
    </w:tbl>
    <w:p w:rsidR="000921E5" w:rsidRDefault="000921E5" w:rsidP="002804CC"/>
    <w:tbl>
      <w:tblPr>
        <w:tblStyle w:val="Tabela-Siatka1"/>
        <w:tblW w:w="5000" w:type="pct"/>
        <w:tblBorders>
          <w:top w:val="dotDash" w:sz="4" w:space="0" w:color="B77BB4" w:themeColor="accent4"/>
          <w:left w:val="dotDash" w:sz="4" w:space="0" w:color="B77BB4" w:themeColor="accent4"/>
          <w:bottom w:val="dotDash" w:sz="4" w:space="0" w:color="B77BB4" w:themeColor="accent4"/>
          <w:right w:val="dotDash" w:sz="4" w:space="0" w:color="B77BB4" w:themeColor="accent4"/>
          <w:insideH w:val="dotDash" w:sz="4" w:space="0" w:color="B77BB4" w:themeColor="accent4"/>
          <w:insideV w:val="dotDash" w:sz="4" w:space="0" w:color="B77BB4" w:themeColor="accent4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AE2556" w:rsidRPr="000921E5" w:rsidTr="00A16421">
        <w:trPr>
          <w:trHeight w:val="368"/>
        </w:trPr>
        <w:tc>
          <w:tcPr>
            <w:tcW w:w="5000" w:type="pct"/>
            <w:gridSpan w:val="4"/>
            <w:shd w:val="clear" w:color="auto" w:fill="F0E4F0" w:themeFill="accent4" w:themeFillTint="33"/>
          </w:tcPr>
          <w:p w:rsidR="00AE2556" w:rsidRPr="000921E5" w:rsidRDefault="00AE2556" w:rsidP="00A16421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>
              <w:rPr>
                <w:rFonts w:eastAsia="Sylfaen" w:cs="Times New Roman"/>
                <w:b/>
                <w:sz w:val="20"/>
                <w:szCs w:val="20"/>
              </w:rPr>
              <w:t>ZADANIE/PROJEKT NR 2</w:t>
            </w:r>
          </w:p>
        </w:tc>
      </w:tr>
      <w:tr w:rsidR="00AE2556" w:rsidRPr="000921E5" w:rsidTr="00A16421">
        <w:trPr>
          <w:trHeight w:val="368"/>
        </w:trPr>
        <w:tc>
          <w:tcPr>
            <w:tcW w:w="1197" w:type="pct"/>
            <w:shd w:val="clear" w:color="auto" w:fill="D3AFD1" w:themeFill="accent4" w:themeFillTint="99"/>
          </w:tcPr>
          <w:p w:rsidR="00AE2556" w:rsidRPr="000921E5" w:rsidRDefault="00AE2556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AE2556" w:rsidRPr="000921E5" w:rsidRDefault="00AE2556" w:rsidP="00A16421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AE2556">
              <w:rPr>
                <w:rFonts w:eastAsia="Sylfaen" w:cs="Times New Roman"/>
                <w:sz w:val="20"/>
                <w:szCs w:val="20"/>
              </w:rPr>
              <w:t>Szkolenie dla pracowników jednostki organizacyjnej – Powiat Chełmski</w:t>
            </w:r>
          </w:p>
        </w:tc>
      </w:tr>
      <w:tr w:rsidR="00AE2556" w:rsidRPr="000921E5" w:rsidTr="00A16421">
        <w:trPr>
          <w:trHeight w:val="401"/>
        </w:trPr>
        <w:tc>
          <w:tcPr>
            <w:tcW w:w="1197" w:type="pct"/>
            <w:shd w:val="clear" w:color="auto" w:fill="D3AFD1" w:themeFill="accent4" w:themeFillTint="99"/>
          </w:tcPr>
          <w:p w:rsidR="00AE2556" w:rsidRPr="000921E5" w:rsidRDefault="00AE2556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AE2556" w:rsidRPr="000921E5" w:rsidRDefault="00AE2556" w:rsidP="00A16421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AE2556">
              <w:rPr>
                <w:rFonts w:eastAsia="Sylfaen" w:cs="Times New Roman"/>
                <w:sz w:val="20"/>
                <w:szCs w:val="20"/>
              </w:rPr>
              <w:t>Powiatowe Centrum Pomocy Rodzinie w Chełmie</w:t>
            </w:r>
          </w:p>
        </w:tc>
      </w:tr>
      <w:tr w:rsidR="00AE2556" w:rsidRPr="000921E5" w:rsidTr="00A16421">
        <w:tc>
          <w:tcPr>
            <w:tcW w:w="5000" w:type="pct"/>
            <w:gridSpan w:val="4"/>
            <w:shd w:val="clear" w:color="auto" w:fill="F0E4F0" w:themeFill="accent4" w:themeFillTint="33"/>
          </w:tcPr>
          <w:p w:rsidR="00AE2556" w:rsidRPr="000921E5" w:rsidRDefault="00AE2556" w:rsidP="00A16421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AE2556" w:rsidRPr="000921E5" w:rsidTr="00AE2556">
        <w:trPr>
          <w:trHeight w:val="195"/>
        </w:trPr>
        <w:tc>
          <w:tcPr>
            <w:tcW w:w="1197" w:type="pct"/>
            <w:shd w:val="clear" w:color="auto" w:fill="D3AFD1" w:themeFill="accent4" w:themeFillTint="99"/>
          </w:tcPr>
          <w:p w:rsidR="00AE2556" w:rsidRPr="000921E5" w:rsidRDefault="00AE2556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Zakres zada</w:t>
            </w:r>
            <w:r>
              <w:rPr>
                <w:rFonts w:eastAsia="Sylfaen" w:cs="Times New Roman"/>
                <w:b/>
                <w:sz w:val="20"/>
                <w:szCs w:val="20"/>
              </w:rPr>
              <w:t>nia/projektu</w:t>
            </w:r>
          </w:p>
        </w:tc>
        <w:tc>
          <w:tcPr>
            <w:tcW w:w="3803" w:type="pct"/>
            <w:gridSpan w:val="3"/>
          </w:tcPr>
          <w:p w:rsidR="00AE2556" w:rsidRPr="000921E5" w:rsidRDefault="00AE2556" w:rsidP="00AE2556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AE2556">
              <w:rPr>
                <w:rFonts w:eastAsia="Sylfaen" w:cs="Times New Roman"/>
                <w:sz w:val="20"/>
                <w:szCs w:val="20"/>
              </w:rPr>
              <w:t xml:space="preserve">Szkolenie dla pracowników jednostki z zakresu obsługi osób </w:t>
            </w:r>
            <w:r>
              <w:rPr>
                <w:rFonts w:eastAsia="Sylfaen" w:cs="Times New Roman"/>
                <w:sz w:val="20"/>
                <w:szCs w:val="20"/>
              </w:rPr>
              <w:t>z niepełnosprawnościami</w:t>
            </w:r>
          </w:p>
        </w:tc>
      </w:tr>
      <w:tr w:rsidR="00AE2556" w:rsidRPr="000921E5" w:rsidTr="00A16421">
        <w:trPr>
          <w:trHeight w:val="333"/>
        </w:trPr>
        <w:tc>
          <w:tcPr>
            <w:tcW w:w="1197" w:type="pct"/>
            <w:shd w:val="clear" w:color="auto" w:fill="D3AFD1" w:themeFill="accent4" w:themeFillTint="99"/>
          </w:tcPr>
          <w:p w:rsidR="00AE2556" w:rsidRPr="000921E5" w:rsidRDefault="00AE2556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AE2556" w:rsidRPr="000921E5" w:rsidRDefault="004E4105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4E4105">
              <w:rPr>
                <w:rFonts w:eastAsia="Sylfaen" w:cs="Times New Roman"/>
                <w:sz w:val="20"/>
                <w:szCs w:val="20"/>
              </w:rPr>
              <w:t>Województwo lubelskie</w:t>
            </w:r>
          </w:p>
        </w:tc>
        <w:tc>
          <w:tcPr>
            <w:tcW w:w="1158" w:type="pct"/>
            <w:shd w:val="clear" w:color="auto" w:fill="D3AFD1" w:themeFill="accent4" w:themeFillTint="99"/>
          </w:tcPr>
          <w:p w:rsidR="00AE2556" w:rsidRPr="000921E5" w:rsidRDefault="00AE2556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AE2556" w:rsidRPr="000921E5" w:rsidRDefault="004E4105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4E4105">
              <w:rPr>
                <w:rFonts w:eastAsia="Sylfaen" w:cs="Times New Roman"/>
                <w:sz w:val="20"/>
                <w:szCs w:val="20"/>
              </w:rPr>
              <w:t>1</w:t>
            </w:r>
            <w:r>
              <w:rPr>
                <w:rFonts w:eastAsia="Sylfaen" w:cs="Times New Roman"/>
                <w:sz w:val="20"/>
                <w:szCs w:val="20"/>
              </w:rPr>
              <w:t xml:space="preserve"> 000,00 zł</w:t>
            </w:r>
          </w:p>
        </w:tc>
      </w:tr>
      <w:tr w:rsidR="00AE2556" w:rsidRPr="000921E5" w:rsidTr="00A16421">
        <w:trPr>
          <w:trHeight w:val="333"/>
        </w:trPr>
        <w:tc>
          <w:tcPr>
            <w:tcW w:w="1197" w:type="pct"/>
            <w:shd w:val="clear" w:color="auto" w:fill="D3AFD1" w:themeFill="accent4" w:themeFillTint="99"/>
          </w:tcPr>
          <w:p w:rsidR="00AE2556" w:rsidRPr="000921E5" w:rsidRDefault="00AE2556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AE2556" w:rsidRPr="000921E5" w:rsidRDefault="004E4105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4E4105">
              <w:rPr>
                <w:rFonts w:eastAsia="Sylfaen" w:cs="Times New Roman"/>
                <w:sz w:val="20"/>
                <w:szCs w:val="20"/>
              </w:rPr>
              <w:t>2021-2026</w:t>
            </w:r>
          </w:p>
        </w:tc>
        <w:tc>
          <w:tcPr>
            <w:tcW w:w="1158" w:type="pct"/>
            <w:shd w:val="clear" w:color="auto" w:fill="D3AFD1" w:themeFill="accent4" w:themeFillTint="99"/>
          </w:tcPr>
          <w:p w:rsidR="00AE2556" w:rsidRPr="000921E5" w:rsidRDefault="00AE2556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AE2556" w:rsidRPr="000921E5" w:rsidRDefault="004E4105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4E4105">
              <w:rPr>
                <w:rFonts w:eastAsia="Sylfaen" w:cs="Times New Roman"/>
                <w:sz w:val="20"/>
                <w:szCs w:val="20"/>
              </w:rPr>
              <w:t>Fundusze UE, środki powiatu</w:t>
            </w:r>
          </w:p>
        </w:tc>
      </w:tr>
      <w:tr w:rsidR="00AE2556" w:rsidRPr="000921E5" w:rsidTr="00A16421">
        <w:trPr>
          <w:trHeight w:val="701"/>
        </w:trPr>
        <w:tc>
          <w:tcPr>
            <w:tcW w:w="1197" w:type="pct"/>
            <w:shd w:val="clear" w:color="auto" w:fill="D3AFD1" w:themeFill="accent4" w:themeFillTint="99"/>
          </w:tcPr>
          <w:p w:rsidR="00AE2556" w:rsidRPr="000921E5" w:rsidRDefault="00AE2556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4E4105" w:rsidRDefault="004E4105" w:rsidP="004E4105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4E4105">
              <w:rPr>
                <w:rFonts w:eastAsia="Sylfaen" w:cs="Times New Roman"/>
                <w:sz w:val="20"/>
                <w:szCs w:val="20"/>
              </w:rPr>
              <w:t>Podwyższenie jakości</w:t>
            </w:r>
            <w:proofErr w:type="gramEnd"/>
            <w:r w:rsidRPr="004E4105">
              <w:rPr>
                <w:rFonts w:eastAsia="Sylfaen" w:cs="Times New Roman"/>
                <w:sz w:val="20"/>
                <w:szCs w:val="20"/>
              </w:rPr>
              <w:t xml:space="preserve"> usług w zakresie obsługi osób </w:t>
            </w:r>
            <w:r>
              <w:rPr>
                <w:rFonts w:eastAsia="Sylfaen" w:cs="Times New Roman"/>
                <w:sz w:val="20"/>
                <w:szCs w:val="20"/>
              </w:rPr>
              <w:t xml:space="preserve">z niepełnosprawnościami. </w:t>
            </w:r>
          </w:p>
          <w:p w:rsidR="004E4105" w:rsidRDefault="004E4105" w:rsidP="004E4105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4E4105">
              <w:rPr>
                <w:rFonts w:eastAsia="Sylfaen" w:cs="Times New Roman"/>
                <w:sz w:val="20"/>
                <w:szCs w:val="20"/>
              </w:rPr>
              <w:t>Wzrost satysfakcji klienta z niepełnosprawnością</w:t>
            </w:r>
            <w:r>
              <w:rPr>
                <w:rFonts w:eastAsia="Sylfaen" w:cs="Times New Roman"/>
                <w:sz w:val="20"/>
                <w:szCs w:val="20"/>
              </w:rPr>
              <w:t xml:space="preserve">. </w:t>
            </w:r>
          </w:p>
          <w:p w:rsidR="004E4105" w:rsidRPr="004E4105" w:rsidRDefault="004E4105" w:rsidP="004E4105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4E4105">
              <w:rPr>
                <w:rFonts w:eastAsia="Sylfaen" w:cs="Times New Roman"/>
                <w:sz w:val="20"/>
                <w:szCs w:val="20"/>
              </w:rPr>
              <w:t>Wzmocnienie prawidłowych praktyk i zachowań w trakcie obsługi klienta z niepełnosprawnością</w:t>
            </w:r>
            <w:r>
              <w:rPr>
                <w:rFonts w:eastAsia="Sylfaen" w:cs="Times New Roman"/>
                <w:sz w:val="20"/>
                <w:szCs w:val="20"/>
              </w:rPr>
              <w:t xml:space="preserve">. </w:t>
            </w:r>
          </w:p>
          <w:p w:rsidR="00AE2556" w:rsidRPr="000921E5" w:rsidRDefault="004E4105" w:rsidP="004E4105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4E4105">
              <w:rPr>
                <w:rFonts w:eastAsia="Sylfaen" w:cs="Times New Roman"/>
                <w:sz w:val="20"/>
                <w:szCs w:val="20"/>
              </w:rPr>
              <w:t xml:space="preserve">Wdrożenie niezbędnych rozwiązań we wspieraniu osób </w:t>
            </w:r>
            <w:r>
              <w:rPr>
                <w:rFonts w:eastAsia="Sylfaen" w:cs="Times New Roman"/>
                <w:sz w:val="20"/>
                <w:szCs w:val="20"/>
              </w:rPr>
              <w:t>z niepełnosprawnościami.</w:t>
            </w:r>
          </w:p>
        </w:tc>
      </w:tr>
    </w:tbl>
    <w:p w:rsidR="00AE2556" w:rsidRDefault="00AE2556" w:rsidP="002804CC"/>
    <w:tbl>
      <w:tblPr>
        <w:tblStyle w:val="Tabela-Siatka1"/>
        <w:tblW w:w="5000" w:type="pct"/>
        <w:tblBorders>
          <w:top w:val="dotDash" w:sz="4" w:space="0" w:color="B77BB4" w:themeColor="accent4"/>
          <w:left w:val="dotDash" w:sz="4" w:space="0" w:color="B77BB4" w:themeColor="accent4"/>
          <w:bottom w:val="dotDash" w:sz="4" w:space="0" w:color="B77BB4" w:themeColor="accent4"/>
          <w:right w:val="dotDash" w:sz="4" w:space="0" w:color="B77BB4" w:themeColor="accent4"/>
          <w:insideH w:val="dotDash" w:sz="4" w:space="0" w:color="B77BB4" w:themeColor="accent4"/>
          <w:insideV w:val="dotDash" w:sz="4" w:space="0" w:color="B77BB4" w:themeColor="accent4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AE2556" w:rsidRPr="000921E5" w:rsidTr="00A16421">
        <w:trPr>
          <w:trHeight w:val="368"/>
        </w:trPr>
        <w:tc>
          <w:tcPr>
            <w:tcW w:w="5000" w:type="pct"/>
            <w:gridSpan w:val="4"/>
            <w:shd w:val="clear" w:color="auto" w:fill="F0E4F0" w:themeFill="accent4" w:themeFillTint="33"/>
          </w:tcPr>
          <w:p w:rsidR="00AE2556" w:rsidRPr="000921E5" w:rsidRDefault="00AE2556" w:rsidP="00A16421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>
              <w:rPr>
                <w:rFonts w:eastAsia="Sylfaen" w:cs="Times New Roman"/>
                <w:b/>
                <w:sz w:val="20"/>
                <w:szCs w:val="20"/>
              </w:rPr>
              <w:t xml:space="preserve">ZADANIE/PROJEKT NR </w:t>
            </w:r>
            <w:r w:rsidR="002E21D7">
              <w:rPr>
                <w:rFonts w:eastAsia="Sylfaen" w:cs="Times New Roman"/>
                <w:b/>
                <w:sz w:val="20"/>
                <w:szCs w:val="20"/>
              </w:rPr>
              <w:t>3</w:t>
            </w:r>
          </w:p>
        </w:tc>
      </w:tr>
      <w:tr w:rsidR="00AE2556" w:rsidRPr="000921E5" w:rsidTr="00A16421">
        <w:trPr>
          <w:trHeight w:val="368"/>
        </w:trPr>
        <w:tc>
          <w:tcPr>
            <w:tcW w:w="1197" w:type="pct"/>
            <w:shd w:val="clear" w:color="auto" w:fill="D3AFD1" w:themeFill="accent4" w:themeFillTint="99"/>
          </w:tcPr>
          <w:p w:rsidR="00AE2556" w:rsidRPr="000921E5" w:rsidRDefault="00AE2556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AE2556" w:rsidRPr="000921E5" w:rsidRDefault="00D21153" w:rsidP="00A16421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21153">
              <w:rPr>
                <w:rFonts w:eastAsia="Sylfaen" w:cs="Times New Roman"/>
                <w:sz w:val="20"/>
                <w:szCs w:val="20"/>
              </w:rPr>
              <w:t>Szkolenie dla pracowników jednostki organizacyjnej – Powiat Chełmski</w:t>
            </w:r>
          </w:p>
        </w:tc>
      </w:tr>
      <w:tr w:rsidR="00AE2556" w:rsidRPr="000921E5" w:rsidTr="00A16421">
        <w:trPr>
          <w:trHeight w:val="401"/>
        </w:trPr>
        <w:tc>
          <w:tcPr>
            <w:tcW w:w="1197" w:type="pct"/>
            <w:shd w:val="clear" w:color="auto" w:fill="D3AFD1" w:themeFill="accent4" w:themeFillTint="99"/>
          </w:tcPr>
          <w:p w:rsidR="00AE2556" w:rsidRPr="000921E5" w:rsidRDefault="00AE2556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AE2556" w:rsidRPr="000921E5" w:rsidRDefault="00D21153" w:rsidP="00A16421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21153">
              <w:rPr>
                <w:rFonts w:eastAsia="Sylfaen" w:cs="Times New Roman"/>
                <w:sz w:val="20"/>
                <w:szCs w:val="20"/>
              </w:rPr>
              <w:t>Powiatowe Centrum Pomocy Rodzinie w Chełmie</w:t>
            </w:r>
          </w:p>
        </w:tc>
      </w:tr>
      <w:tr w:rsidR="00AE2556" w:rsidRPr="000921E5" w:rsidTr="00A16421">
        <w:tc>
          <w:tcPr>
            <w:tcW w:w="5000" w:type="pct"/>
            <w:gridSpan w:val="4"/>
            <w:shd w:val="clear" w:color="auto" w:fill="F0E4F0" w:themeFill="accent4" w:themeFillTint="33"/>
          </w:tcPr>
          <w:p w:rsidR="00AE2556" w:rsidRPr="000921E5" w:rsidRDefault="00AE2556" w:rsidP="00A16421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AE2556" w:rsidRPr="000921E5" w:rsidTr="00D21153">
        <w:trPr>
          <w:trHeight w:val="139"/>
        </w:trPr>
        <w:tc>
          <w:tcPr>
            <w:tcW w:w="1197" w:type="pct"/>
            <w:shd w:val="clear" w:color="auto" w:fill="D3AFD1" w:themeFill="accent4" w:themeFillTint="99"/>
          </w:tcPr>
          <w:p w:rsidR="00AE2556" w:rsidRPr="000921E5" w:rsidRDefault="00AE2556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Zakres zada</w:t>
            </w:r>
            <w:r>
              <w:rPr>
                <w:rFonts w:eastAsia="Sylfaen" w:cs="Times New Roman"/>
                <w:b/>
                <w:sz w:val="20"/>
                <w:szCs w:val="20"/>
              </w:rPr>
              <w:t>nia/projektu</w:t>
            </w:r>
          </w:p>
        </w:tc>
        <w:tc>
          <w:tcPr>
            <w:tcW w:w="3803" w:type="pct"/>
            <w:gridSpan w:val="3"/>
          </w:tcPr>
          <w:p w:rsidR="00AE2556" w:rsidRPr="000921E5" w:rsidRDefault="00D21153" w:rsidP="00A16421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21153">
              <w:rPr>
                <w:rFonts w:eastAsia="Sylfaen" w:cs="Times New Roman"/>
                <w:sz w:val="20"/>
                <w:szCs w:val="20"/>
              </w:rPr>
              <w:t>Szkolenie dla pracowników jednostki z zakresu obsługi interesanta</w:t>
            </w:r>
          </w:p>
        </w:tc>
      </w:tr>
      <w:tr w:rsidR="00AE2556" w:rsidRPr="000921E5" w:rsidTr="00A16421">
        <w:trPr>
          <w:trHeight w:val="333"/>
        </w:trPr>
        <w:tc>
          <w:tcPr>
            <w:tcW w:w="1197" w:type="pct"/>
            <w:shd w:val="clear" w:color="auto" w:fill="D3AFD1" w:themeFill="accent4" w:themeFillTint="99"/>
          </w:tcPr>
          <w:p w:rsidR="00AE2556" w:rsidRPr="000921E5" w:rsidRDefault="00AE2556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AE2556" w:rsidRPr="000921E5" w:rsidRDefault="00D21153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21153">
              <w:rPr>
                <w:rFonts w:eastAsia="Sylfaen" w:cs="Times New Roman"/>
                <w:sz w:val="20"/>
                <w:szCs w:val="20"/>
              </w:rPr>
              <w:t>Województwo lubelskie</w:t>
            </w:r>
          </w:p>
        </w:tc>
        <w:tc>
          <w:tcPr>
            <w:tcW w:w="1158" w:type="pct"/>
            <w:shd w:val="clear" w:color="auto" w:fill="D3AFD1" w:themeFill="accent4" w:themeFillTint="99"/>
          </w:tcPr>
          <w:p w:rsidR="00AE2556" w:rsidRPr="000921E5" w:rsidRDefault="00AE2556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AE2556" w:rsidRPr="000921E5" w:rsidRDefault="00D21153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1 000,00 zł</w:t>
            </w:r>
          </w:p>
        </w:tc>
      </w:tr>
      <w:tr w:rsidR="00AE2556" w:rsidRPr="000921E5" w:rsidTr="00A16421">
        <w:trPr>
          <w:trHeight w:val="333"/>
        </w:trPr>
        <w:tc>
          <w:tcPr>
            <w:tcW w:w="1197" w:type="pct"/>
            <w:shd w:val="clear" w:color="auto" w:fill="D3AFD1" w:themeFill="accent4" w:themeFillTint="99"/>
          </w:tcPr>
          <w:p w:rsidR="00AE2556" w:rsidRPr="000921E5" w:rsidRDefault="00AE2556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AE2556" w:rsidRPr="000921E5" w:rsidRDefault="00D21153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21153">
              <w:rPr>
                <w:rFonts w:eastAsia="Sylfaen" w:cs="Times New Roman"/>
                <w:sz w:val="20"/>
                <w:szCs w:val="20"/>
              </w:rPr>
              <w:t>2021-2026</w:t>
            </w:r>
          </w:p>
        </w:tc>
        <w:tc>
          <w:tcPr>
            <w:tcW w:w="1158" w:type="pct"/>
            <w:shd w:val="clear" w:color="auto" w:fill="D3AFD1" w:themeFill="accent4" w:themeFillTint="99"/>
          </w:tcPr>
          <w:p w:rsidR="00AE2556" w:rsidRPr="000921E5" w:rsidRDefault="00AE2556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AE2556" w:rsidRPr="000921E5" w:rsidRDefault="00D21153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21153">
              <w:rPr>
                <w:rFonts w:eastAsia="Sylfaen" w:cs="Times New Roman"/>
                <w:sz w:val="20"/>
                <w:szCs w:val="20"/>
              </w:rPr>
              <w:t>Fundusze UE, środki powiatu</w:t>
            </w:r>
          </w:p>
        </w:tc>
      </w:tr>
      <w:tr w:rsidR="00AE2556" w:rsidRPr="000921E5" w:rsidTr="00A16421">
        <w:trPr>
          <w:trHeight w:val="701"/>
        </w:trPr>
        <w:tc>
          <w:tcPr>
            <w:tcW w:w="1197" w:type="pct"/>
            <w:shd w:val="clear" w:color="auto" w:fill="D3AFD1" w:themeFill="accent4" w:themeFillTint="99"/>
          </w:tcPr>
          <w:p w:rsidR="00AE2556" w:rsidRPr="000921E5" w:rsidRDefault="00AE2556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D21153" w:rsidRPr="00D21153" w:rsidRDefault="00D21153" w:rsidP="00D2115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D21153">
              <w:rPr>
                <w:rFonts w:eastAsia="Sylfaen" w:cs="Times New Roman"/>
                <w:sz w:val="20"/>
                <w:szCs w:val="20"/>
              </w:rPr>
              <w:t>Podwyższenie jakości</w:t>
            </w:r>
            <w:proofErr w:type="gramEnd"/>
            <w:r w:rsidRPr="00D21153">
              <w:rPr>
                <w:rFonts w:eastAsia="Sylfaen" w:cs="Times New Roman"/>
                <w:sz w:val="20"/>
                <w:szCs w:val="20"/>
              </w:rPr>
              <w:t xml:space="preserve"> usług </w:t>
            </w:r>
            <w:r>
              <w:rPr>
                <w:rFonts w:eastAsia="Sylfaen" w:cs="Times New Roman"/>
                <w:sz w:val="20"/>
                <w:szCs w:val="20"/>
              </w:rPr>
              <w:t>w zakresie obsługi interesantów.</w:t>
            </w:r>
          </w:p>
          <w:p w:rsidR="00D21153" w:rsidRPr="00D21153" w:rsidRDefault="00D21153" w:rsidP="00D2115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21153">
              <w:rPr>
                <w:rFonts w:eastAsia="Sylfaen" w:cs="Times New Roman"/>
                <w:sz w:val="20"/>
                <w:szCs w:val="20"/>
              </w:rPr>
              <w:t>Wzmocnienie umiejętności definiowania potrzeb i oczekiwań klienta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21153" w:rsidRPr="00D21153" w:rsidRDefault="00D21153" w:rsidP="00D2115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21153">
              <w:rPr>
                <w:rFonts w:eastAsia="Sylfaen" w:cs="Times New Roman"/>
                <w:sz w:val="20"/>
                <w:szCs w:val="20"/>
              </w:rPr>
              <w:t>Rozwój umiejętności komunikacji z klientami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AE2556" w:rsidRPr="000921E5" w:rsidRDefault="00D21153" w:rsidP="00D21153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21153">
              <w:rPr>
                <w:rFonts w:eastAsia="Sylfaen" w:cs="Times New Roman"/>
                <w:sz w:val="20"/>
                <w:szCs w:val="20"/>
              </w:rPr>
              <w:t>Wzmocnienie umiejętności negocjacji i budowania konsensusu w procesie rozpatrywania reklamacji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AE2556" w:rsidRDefault="00AE2556" w:rsidP="002804CC"/>
    <w:tbl>
      <w:tblPr>
        <w:tblStyle w:val="Tabela-Siatka1"/>
        <w:tblW w:w="5000" w:type="pct"/>
        <w:tblBorders>
          <w:top w:val="dotDash" w:sz="4" w:space="0" w:color="B77BB4" w:themeColor="accent4"/>
          <w:left w:val="dotDash" w:sz="4" w:space="0" w:color="B77BB4" w:themeColor="accent4"/>
          <w:bottom w:val="dotDash" w:sz="4" w:space="0" w:color="B77BB4" w:themeColor="accent4"/>
          <w:right w:val="dotDash" w:sz="4" w:space="0" w:color="B77BB4" w:themeColor="accent4"/>
          <w:insideH w:val="dotDash" w:sz="4" w:space="0" w:color="B77BB4" w:themeColor="accent4"/>
          <w:insideV w:val="dotDash" w:sz="4" w:space="0" w:color="B77BB4" w:themeColor="accent4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2E21D7" w:rsidRPr="000921E5" w:rsidTr="00A16421">
        <w:trPr>
          <w:trHeight w:val="368"/>
        </w:trPr>
        <w:tc>
          <w:tcPr>
            <w:tcW w:w="5000" w:type="pct"/>
            <w:gridSpan w:val="4"/>
            <w:shd w:val="clear" w:color="auto" w:fill="F0E4F0" w:themeFill="accent4" w:themeFillTint="33"/>
          </w:tcPr>
          <w:p w:rsidR="002E21D7" w:rsidRPr="000921E5" w:rsidRDefault="002E21D7" w:rsidP="00A16421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>
              <w:rPr>
                <w:rFonts w:eastAsia="Sylfaen" w:cs="Times New Roman"/>
                <w:b/>
                <w:sz w:val="20"/>
                <w:szCs w:val="20"/>
              </w:rPr>
              <w:lastRenderedPageBreak/>
              <w:t xml:space="preserve">ZADANIE/PROJEKT NR </w:t>
            </w:r>
            <w:r w:rsidR="00935D2E">
              <w:rPr>
                <w:rFonts w:eastAsia="Sylfaen" w:cs="Times New Roman"/>
                <w:b/>
                <w:sz w:val="20"/>
                <w:szCs w:val="20"/>
              </w:rPr>
              <w:t>4</w:t>
            </w:r>
          </w:p>
        </w:tc>
      </w:tr>
      <w:tr w:rsidR="002E21D7" w:rsidRPr="000921E5" w:rsidTr="00A16421">
        <w:trPr>
          <w:trHeight w:val="368"/>
        </w:trPr>
        <w:tc>
          <w:tcPr>
            <w:tcW w:w="1197" w:type="pct"/>
            <w:shd w:val="clear" w:color="auto" w:fill="D3AFD1" w:themeFill="accent4" w:themeFillTint="99"/>
          </w:tcPr>
          <w:p w:rsidR="002E21D7" w:rsidRPr="000921E5" w:rsidRDefault="002E21D7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2E21D7" w:rsidRPr="000921E5" w:rsidRDefault="00935D2E" w:rsidP="00A16421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935D2E">
              <w:rPr>
                <w:rFonts w:eastAsia="Sylfaen" w:cs="Times New Roman"/>
                <w:sz w:val="20"/>
                <w:szCs w:val="20"/>
              </w:rPr>
              <w:t>Szkolenie dla pracowników jednostki organizacyjnej – Powiat Chełmski</w:t>
            </w:r>
          </w:p>
        </w:tc>
      </w:tr>
      <w:tr w:rsidR="002E21D7" w:rsidRPr="000921E5" w:rsidTr="00A16421">
        <w:trPr>
          <w:trHeight w:val="401"/>
        </w:trPr>
        <w:tc>
          <w:tcPr>
            <w:tcW w:w="1197" w:type="pct"/>
            <w:shd w:val="clear" w:color="auto" w:fill="D3AFD1" w:themeFill="accent4" w:themeFillTint="99"/>
          </w:tcPr>
          <w:p w:rsidR="002E21D7" w:rsidRPr="000921E5" w:rsidRDefault="002E21D7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2E21D7" w:rsidRPr="000921E5" w:rsidRDefault="00935D2E" w:rsidP="00A16421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935D2E">
              <w:rPr>
                <w:rFonts w:eastAsia="Sylfaen" w:cs="Times New Roman"/>
                <w:sz w:val="20"/>
                <w:szCs w:val="20"/>
              </w:rPr>
              <w:t>Powiatowy Urząd Pracy w Chełmie</w:t>
            </w:r>
          </w:p>
        </w:tc>
      </w:tr>
      <w:tr w:rsidR="002E21D7" w:rsidRPr="000921E5" w:rsidTr="00A16421">
        <w:tc>
          <w:tcPr>
            <w:tcW w:w="5000" w:type="pct"/>
            <w:gridSpan w:val="4"/>
            <w:shd w:val="clear" w:color="auto" w:fill="F0E4F0" w:themeFill="accent4" w:themeFillTint="33"/>
          </w:tcPr>
          <w:p w:rsidR="002E21D7" w:rsidRPr="000921E5" w:rsidRDefault="002E21D7" w:rsidP="00A16421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2E21D7" w:rsidRPr="000921E5" w:rsidTr="00935D2E">
        <w:trPr>
          <w:trHeight w:val="70"/>
        </w:trPr>
        <w:tc>
          <w:tcPr>
            <w:tcW w:w="1197" w:type="pct"/>
            <w:shd w:val="clear" w:color="auto" w:fill="D3AFD1" w:themeFill="accent4" w:themeFillTint="99"/>
          </w:tcPr>
          <w:p w:rsidR="002E21D7" w:rsidRPr="000921E5" w:rsidRDefault="002E21D7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Zakres zada</w:t>
            </w:r>
            <w:r>
              <w:rPr>
                <w:rFonts w:eastAsia="Sylfaen" w:cs="Times New Roman"/>
                <w:b/>
                <w:sz w:val="20"/>
                <w:szCs w:val="20"/>
              </w:rPr>
              <w:t>nia/projektu</w:t>
            </w:r>
          </w:p>
        </w:tc>
        <w:tc>
          <w:tcPr>
            <w:tcW w:w="3803" w:type="pct"/>
            <w:gridSpan w:val="3"/>
          </w:tcPr>
          <w:p w:rsidR="002E21D7" w:rsidRPr="000921E5" w:rsidRDefault="00935D2E" w:rsidP="00A16421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935D2E">
              <w:rPr>
                <w:rFonts w:eastAsia="Sylfaen" w:cs="Times New Roman"/>
                <w:sz w:val="20"/>
                <w:szCs w:val="20"/>
              </w:rPr>
              <w:t>Szkolenie dla pracowników urzędu z zakresu obsługi klienta Powiatowego Urzędu Pracy</w:t>
            </w:r>
          </w:p>
        </w:tc>
      </w:tr>
      <w:tr w:rsidR="002E21D7" w:rsidRPr="000921E5" w:rsidTr="00A16421">
        <w:trPr>
          <w:trHeight w:val="333"/>
        </w:trPr>
        <w:tc>
          <w:tcPr>
            <w:tcW w:w="1197" w:type="pct"/>
            <w:shd w:val="clear" w:color="auto" w:fill="D3AFD1" w:themeFill="accent4" w:themeFillTint="99"/>
          </w:tcPr>
          <w:p w:rsidR="002E21D7" w:rsidRPr="000921E5" w:rsidRDefault="002E21D7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2E21D7" w:rsidRPr="000921E5" w:rsidRDefault="00935D2E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35D2E">
              <w:rPr>
                <w:rFonts w:eastAsia="Sylfaen" w:cs="Times New Roman"/>
                <w:sz w:val="20"/>
                <w:szCs w:val="20"/>
              </w:rPr>
              <w:t>Województwo lubelskie</w:t>
            </w:r>
          </w:p>
        </w:tc>
        <w:tc>
          <w:tcPr>
            <w:tcW w:w="1158" w:type="pct"/>
            <w:shd w:val="clear" w:color="auto" w:fill="D3AFD1" w:themeFill="accent4" w:themeFillTint="99"/>
          </w:tcPr>
          <w:p w:rsidR="002E21D7" w:rsidRPr="000921E5" w:rsidRDefault="002E21D7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2E21D7" w:rsidRPr="000921E5" w:rsidRDefault="00935D2E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3 000,00 zł</w:t>
            </w:r>
          </w:p>
        </w:tc>
      </w:tr>
      <w:tr w:rsidR="002E21D7" w:rsidRPr="000921E5" w:rsidTr="00A16421">
        <w:trPr>
          <w:trHeight w:val="333"/>
        </w:trPr>
        <w:tc>
          <w:tcPr>
            <w:tcW w:w="1197" w:type="pct"/>
            <w:shd w:val="clear" w:color="auto" w:fill="D3AFD1" w:themeFill="accent4" w:themeFillTint="99"/>
          </w:tcPr>
          <w:p w:rsidR="002E21D7" w:rsidRPr="000921E5" w:rsidRDefault="002E21D7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2E21D7" w:rsidRPr="000921E5" w:rsidRDefault="00935D2E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35D2E">
              <w:rPr>
                <w:rFonts w:eastAsia="Sylfaen" w:cs="Times New Roman"/>
                <w:sz w:val="20"/>
                <w:szCs w:val="20"/>
              </w:rPr>
              <w:t>2021-2026</w:t>
            </w:r>
          </w:p>
        </w:tc>
        <w:tc>
          <w:tcPr>
            <w:tcW w:w="1158" w:type="pct"/>
            <w:shd w:val="clear" w:color="auto" w:fill="D3AFD1" w:themeFill="accent4" w:themeFillTint="99"/>
          </w:tcPr>
          <w:p w:rsidR="002E21D7" w:rsidRPr="000921E5" w:rsidRDefault="002E21D7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2E21D7" w:rsidRPr="000921E5" w:rsidRDefault="00935D2E" w:rsidP="00A16421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935D2E">
              <w:rPr>
                <w:rFonts w:eastAsia="Sylfaen" w:cs="Times New Roman"/>
                <w:sz w:val="20"/>
                <w:szCs w:val="20"/>
              </w:rPr>
              <w:t>Fundusz Pracy</w:t>
            </w:r>
          </w:p>
        </w:tc>
      </w:tr>
      <w:tr w:rsidR="002E21D7" w:rsidRPr="000921E5" w:rsidTr="00A16421">
        <w:trPr>
          <w:trHeight w:val="701"/>
        </w:trPr>
        <w:tc>
          <w:tcPr>
            <w:tcW w:w="1197" w:type="pct"/>
            <w:shd w:val="clear" w:color="auto" w:fill="D3AFD1" w:themeFill="accent4" w:themeFillTint="99"/>
          </w:tcPr>
          <w:p w:rsidR="002E21D7" w:rsidRPr="000921E5" w:rsidRDefault="002E21D7" w:rsidP="00A16421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A53500" w:rsidRPr="00A53500" w:rsidRDefault="00A53500" w:rsidP="00A53500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A53500">
              <w:rPr>
                <w:rFonts w:eastAsia="Sylfaen" w:cs="Times New Roman"/>
                <w:sz w:val="20"/>
                <w:szCs w:val="20"/>
              </w:rPr>
              <w:t>Podwyższenie jakości</w:t>
            </w:r>
            <w:proofErr w:type="gramEnd"/>
            <w:r w:rsidRPr="00A53500">
              <w:rPr>
                <w:rFonts w:eastAsia="Sylfaen" w:cs="Times New Roman"/>
                <w:sz w:val="20"/>
                <w:szCs w:val="20"/>
              </w:rPr>
              <w:t xml:space="preserve"> usług </w:t>
            </w:r>
            <w:r>
              <w:rPr>
                <w:rFonts w:eastAsia="Sylfaen" w:cs="Times New Roman"/>
                <w:sz w:val="20"/>
                <w:szCs w:val="20"/>
              </w:rPr>
              <w:t>w zakresie obsługi klientów PUP.</w:t>
            </w:r>
          </w:p>
          <w:p w:rsidR="00A53500" w:rsidRPr="00A53500" w:rsidRDefault="00A53500" w:rsidP="00A53500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A53500">
              <w:rPr>
                <w:rFonts w:eastAsia="Sylfaen" w:cs="Times New Roman"/>
                <w:sz w:val="20"/>
                <w:szCs w:val="20"/>
              </w:rPr>
              <w:t>Zwiększenie efekt</w:t>
            </w:r>
            <w:r>
              <w:rPr>
                <w:rFonts w:eastAsia="Sylfaen" w:cs="Times New Roman"/>
                <w:sz w:val="20"/>
                <w:szCs w:val="20"/>
              </w:rPr>
              <w:t>ywności komunikacji z klientami.</w:t>
            </w:r>
          </w:p>
          <w:p w:rsidR="00A53500" w:rsidRPr="00A53500" w:rsidRDefault="00A53500" w:rsidP="00A53500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A53500">
              <w:rPr>
                <w:rFonts w:eastAsia="Sylfaen" w:cs="Times New Roman"/>
                <w:sz w:val="20"/>
                <w:szCs w:val="20"/>
              </w:rPr>
              <w:t>Zapoznanie uczestników szkolenia z metodami pracy, które pomogą aktywizować osoby bezrobotne.</w:t>
            </w:r>
          </w:p>
          <w:p w:rsidR="002E21D7" w:rsidRPr="000921E5" w:rsidRDefault="00A53500" w:rsidP="00A53500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A53500">
              <w:rPr>
                <w:rFonts w:eastAsia="Sylfaen" w:cs="Times New Roman"/>
                <w:sz w:val="20"/>
                <w:szCs w:val="20"/>
              </w:rPr>
              <w:t>Sposoby rozwiązywania trudnych sytuacji w relacjach z klientami PUP.</w:t>
            </w:r>
          </w:p>
        </w:tc>
      </w:tr>
    </w:tbl>
    <w:p w:rsidR="00AE2556" w:rsidRDefault="00AE2556" w:rsidP="002804CC"/>
    <w:tbl>
      <w:tblPr>
        <w:tblStyle w:val="Tabela-Siatka1"/>
        <w:tblW w:w="5000" w:type="pct"/>
        <w:tblBorders>
          <w:top w:val="dotDash" w:sz="4" w:space="0" w:color="B77BB4" w:themeColor="accent4"/>
          <w:left w:val="dotDash" w:sz="4" w:space="0" w:color="B77BB4" w:themeColor="accent4"/>
          <w:bottom w:val="dotDash" w:sz="4" w:space="0" w:color="B77BB4" w:themeColor="accent4"/>
          <w:right w:val="dotDash" w:sz="4" w:space="0" w:color="B77BB4" w:themeColor="accent4"/>
          <w:insideH w:val="dotDash" w:sz="4" w:space="0" w:color="B77BB4" w:themeColor="accent4"/>
          <w:insideV w:val="dotDash" w:sz="4" w:space="0" w:color="B77BB4" w:themeColor="accent4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935D2E" w:rsidRPr="000921E5" w:rsidTr="00ED12E8">
        <w:trPr>
          <w:trHeight w:val="368"/>
        </w:trPr>
        <w:tc>
          <w:tcPr>
            <w:tcW w:w="5000" w:type="pct"/>
            <w:gridSpan w:val="4"/>
            <w:shd w:val="clear" w:color="auto" w:fill="F0E4F0" w:themeFill="accent4" w:themeFillTint="33"/>
          </w:tcPr>
          <w:p w:rsidR="00935D2E" w:rsidRPr="000921E5" w:rsidRDefault="00935D2E" w:rsidP="00ED12E8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>
              <w:rPr>
                <w:rFonts w:eastAsia="Sylfaen" w:cs="Times New Roman"/>
                <w:b/>
                <w:sz w:val="20"/>
                <w:szCs w:val="20"/>
              </w:rPr>
              <w:t xml:space="preserve">ZADANIE/PROJEKT NR </w:t>
            </w:r>
            <w:r w:rsidR="00D32049">
              <w:rPr>
                <w:rFonts w:eastAsia="Sylfaen" w:cs="Times New Roman"/>
                <w:b/>
                <w:sz w:val="20"/>
                <w:szCs w:val="20"/>
              </w:rPr>
              <w:t>5</w:t>
            </w:r>
          </w:p>
        </w:tc>
      </w:tr>
      <w:tr w:rsidR="00935D2E" w:rsidRPr="000921E5" w:rsidTr="00ED12E8">
        <w:trPr>
          <w:trHeight w:val="368"/>
        </w:trPr>
        <w:tc>
          <w:tcPr>
            <w:tcW w:w="1197" w:type="pct"/>
            <w:shd w:val="clear" w:color="auto" w:fill="D3AFD1" w:themeFill="accent4" w:themeFillTint="99"/>
          </w:tcPr>
          <w:p w:rsidR="00935D2E" w:rsidRPr="000921E5" w:rsidRDefault="00935D2E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935D2E" w:rsidRPr="000921E5" w:rsidRDefault="00D32049" w:rsidP="00ED12E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>Zapewnienie dostępności osobom ze szczególnymi potrzebami</w:t>
            </w:r>
          </w:p>
        </w:tc>
      </w:tr>
      <w:tr w:rsidR="00935D2E" w:rsidRPr="000921E5" w:rsidTr="00ED12E8">
        <w:trPr>
          <w:trHeight w:val="401"/>
        </w:trPr>
        <w:tc>
          <w:tcPr>
            <w:tcW w:w="1197" w:type="pct"/>
            <w:shd w:val="clear" w:color="auto" w:fill="D3AFD1" w:themeFill="accent4" w:themeFillTint="99"/>
          </w:tcPr>
          <w:p w:rsidR="00935D2E" w:rsidRPr="000921E5" w:rsidRDefault="00935D2E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935D2E" w:rsidRPr="000921E5" w:rsidRDefault="00D32049" w:rsidP="00ED12E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</w:tr>
      <w:tr w:rsidR="00935D2E" w:rsidRPr="000921E5" w:rsidTr="00ED12E8">
        <w:tc>
          <w:tcPr>
            <w:tcW w:w="5000" w:type="pct"/>
            <w:gridSpan w:val="4"/>
            <w:shd w:val="clear" w:color="auto" w:fill="F0E4F0" w:themeFill="accent4" w:themeFillTint="33"/>
          </w:tcPr>
          <w:p w:rsidR="00935D2E" w:rsidRPr="000921E5" w:rsidRDefault="00935D2E" w:rsidP="00ED12E8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935D2E" w:rsidRPr="000921E5" w:rsidTr="00ED12E8">
        <w:trPr>
          <w:trHeight w:val="1132"/>
        </w:trPr>
        <w:tc>
          <w:tcPr>
            <w:tcW w:w="1197" w:type="pct"/>
            <w:shd w:val="clear" w:color="auto" w:fill="D3AFD1" w:themeFill="accent4" w:themeFillTint="99"/>
          </w:tcPr>
          <w:p w:rsidR="00935D2E" w:rsidRPr="000921E5" w:rsidRDefault="00935D2E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Zakres zada</w:t>
            </w:r>
            <w:r>
              <w:rPr>
                <w:rFonts w:eastAsia="Sylfaen" w:cs="Times New Roman"/>
                <w:b/>
                <w:sz w:val="20"/>
                <w:szCs w:val="20"/>
              </w:rPr>
              <w:t>nia/projektu</w:t>
            </w:r>
          </w:p>
        </w:tc>
        <w:tc>
          <w:tcPr>
            <w:tcW w:w="3803" w:type="pct"/>
            <w:gridSpan w:val="3"/>
          </w:tcPr>
          <w:p w:rsidR="00D32049" w:rsidRDefault="00D32049" w:rsidP="00D32049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>Szkolenie w dziedzinie dostępności cyfrowej dla pracown</w:t>
            </w:r>
            <w:r>
              <w:rPr>
                <w:rFonts w:eastAsia="Sylfaen" w:cs="Times New Roman"/>
                <w:sz w:val="20"/>
                <w:szCs w:val="20"/>
              </w:rPr>
              <w:t>ików administracji i samorządów:</w:t>
            </w:r>
          </w:p>
          <w:p w:rsidR="00D32049" w:rsidRPr="00D32049" w:rsidRDefault="00D32049" w:rsidP="00D9409C">
            <w:pPr>
              <w:pStyle w:val="Akapitzlist"/>
              <w:numPr>
                <w:ilvl w:val="0"/>
                <w:numId w:val="11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>W</w:t>
            </w:r>
            <w:r>
              <w:rPr>
                <w:rFonts w:eastAsia="Sylfaen" w:cs="Times New Roman"/>
                <w:sz w:val="20"/>
                <w:szCs w:val="20"/>
              </w:rPr>
              <w:t>prowadzenie do idei dostępności.</w:t>
            </w:r>
          </w:p>
          <w:p w:rsidR="00D32049" w:rsidRPr="00D32049" w:rsidRDefault="00D32049" w:rsidP="00D9409C">
            <w:pPr>
              <w:pStyle w:val="Akapitzlist"/>
              <w:numPr>
                <w:ilvl w:val="0"/>
                <w:numId w:val="11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 xml:space="preserve">Wprowadzenie do specyfikacji WCAG 2.1. </w:t>
            </w:r>
            <w:proofErr w:type="gramStart"/>
            <w:r w:rsidRPr="00D32049">
              <w:rPr>
                <w:rFonts w:eastAsia="Sylfaen" w:cs="Times New Roman"/>
                <w:sz w:val="20"/>
                <w:szCs w:val="20"/>
              </w:rPr>
              <w:t>wraz</w:t>
            </w:r>
            <w:proofErr w:type="gramEnd"/>
            <w:r w:rsidRPr="00D32049">
              <w:rPr>
                <w:rFonts w:eastAsia="Sylfaen" w:cs="Times New Roman"/>
                <w:sz w:val="20"/>
                <w:szCs w:val="20"/>
              </w:rPr>
              <w:t xml:space="preserve"> z podstawowymi asp</w:t>
            </w:r>
            <w:r>
              <w:rPr>
                <w:rFonts w:eastAsia="Sylfaen" w:cs="Times New Roman"/>
                <w:sz w:val="20"/>
                <w:szCs w:val="20"/>
              </w:rPr>
              <w:t>ektami technicznymi dostępności.</w:t>
            </w:r>
          </w:p>
          <w:p w:rsidR="00D32049" w:rsidRPr="00D32049" w:rsidRDefault="00D32049" w:rsidP="00D9409C">
            <w:pPr>
              <w:pStyle w:val="Akapitzlist"/>
              <w:numPr>
                <w:ilvl w:val="0"/>
                <w:numId w:val="11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>Prezentacja najwa</w:t>
            </w:r>
            <w:r>
              <w:rPr>
                <w:rFonts w:eastAsia="Sylfaen" w:cs="Times New Roman"/>
                <w:sz w:val="20"/>
                <w:szCs w:val="20"/>
              </w:rPr>
              <w:t>żniejszych aspektów dostępności.</w:t>
            </w:r>
          </w:p>
          <w:p w:rsidR="00D32049" w:rsidRPr="00D32049" w:rsidRDefault="00D32049" w:rsidP="00D9409C">
            <w:pPr>
              <w:pStyle w:val="Akapitzlist"/>
              <w:numPr>
                <w:ilvl w:val="0"/>
                <w:numId w:val="11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>Prezentacja obsługi serwi</w:t>
            </w:r>
            <w:r>
              <w:rPr>
                <w:rFonts w:eastAsia="Sylfaen" w:cs="Times New Roman"/>
                <w:sz w:val="20"/>
                <w:szCs w:val="20"/>
              </w:rPr>
              <w:t>sów przy pomocy czytnika ekranu.</w:t>
            </w:r>
          </w:p>
          <w:p w:rsidR="00935D2E" w:rsidRPr="00D32049" w:rsidRDefault="00D32049" w:rsidP="00D9409C">
            <w:pPr>
              <w:pStyle w:val="Akapitzlist"/>
              <w:numPr>
                <w:ilvl w:val="0"/>
                <w:numId w:val="111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>Przedstawienie wszystkich niezbędnych działań pod kątem wymagań prawa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935D2E" w:rsidRPr="000921E5" w:rsidTr="00ED12E8">
        <w:trPr>
          <w:trHeight w:val="333"/>
        </w:trPr>
        <w:tc>
          <w:tcPr>
            <w:tcW w:w="1197" w:type="pct"/>
            <w:shd w:val="clear" w:color="auto" w:fill="D3AFD1" w:themeFill="accent4" w:themeFillTint="99"/>
          </w:tcPr>
          <w:p w:rsidR="00935D2E" w:rsidRPr="000921E5" w:rsidRDefault="00935D2E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935D2E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  <w:tc>
          <w:tcPr>
            <w:tcW w:w="1158" w:type="pct"/>
            <w:shd w:val="clear" w:color="auto" w:fill="D3AFD1" w:themeFill="accent4" w:themeFillTint="99"/>
          </w:tcPr>
          <w:p w:rsidR="00935D2E" w:rsidRPr="000921E5" w:rsidRDefault="00935D2E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935D2E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>Szkolenie bezpłatne</w:t>
            </w:r>
          </w:p>
        </w:tc>
      </w:tr>
      <w:tr w:rsidR="00935D2E" w:rsidRPr="000921E5" w:rsidTr="00ED12E8">
        <w:trPr>
          <w:trHeight w:val="333"/>
        </w:trPr>
        <w:tc>
          <w:tcPr>
            <w:tcW w:w="1197" w:type="pct"/>
            <w:shd w:val="clear" w:color="auto" w:fill="D3AFD1" w:themeFill="accent4" w:themeFillTint="99"/>
          </w:tcPr>
          <w:p w:rsidR="00935D2E" w:rsidRPr="000921E5" w:rsidRDefault="00935D2E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935D2E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>Grudzień 2020</w:t>
            </w:r>
          </w:p>
        </w:tc>
        <w:tc>
          <w:tcPr>
            <w:tcW w:w="1158" w:type="pct"/>
            <w:shd w:val="clear" w:color="auto" w:fill="D3AFD1" w:themeFill="accent4" w:themeFillTint="99"/>
          </w:tcPr>
          <w:p w:rsidR="00935D2E" w:rsidRPr="000921E5" w:rsidRDefault="00935D2E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935D2E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D32049">
              <w:rPr>
                <w:rFonts w:eastAsia="Sylfaen" w:cs="Times New Roman"/>
                <w:sz w:val="20"/>
                <w:szCs w:val="20"/>
              </w:rPr>
              <w:t>Nie dotyczy</w:t>
            </w:r>
          </w:p>
        </w:tc>
      </w:tr>
      <w:tr w:rsidR="00935D2E" w:rsidRPr="000921E5" w:rsidTr="00D32049">
        <w:trPr>
          <w:trHeight w:val="70"/>
        </w:trPr>
        <w:tc>
          <w:tcPr>
            <w:tcW w:w="1197" w:type="pct"/>
            <w:shd w:val="clear" w:color="auto" w:fill="D3AFD1" w:themeFill="accent4" w:themeFillTint="99"/>
          </w:tcPr>
          <w:p w:rsidR="00935D2E" w:rsidRPr="000921E5" w:rsidRDefault="00935D2E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D32049" w:rsidRPr="00D32049" w:rsidRDefault="00D32049" w:rsidP="00D9409C">
            <w:pPr>
              <w:pStyle w:val="Akapitzlist"/>
              <w:numPr>
                <w:ilvl w:val="0"/>
                <w:numId w:val="11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</w:t>
            </w:r>
            <w:r w:rsidRPr="00D32049">
              <w:rPr>
                <w:rFonts w:eastAsia="Sylfaen" w:cs="Times New Roman"/>
                <w:sz w:val="20"/>
                <w:szCs w:val="20"/>
              </w:rPr>
              <w:t>miejętność dostosowania stron www dla osób niepełnosprawnych zgodnie z wytycznymi WCAG 2.1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935D2E" w:rsidRPr="00D32049" w:rsidRDefault="00D32049" w:rsidP="00D9409C">
            <w:pPr>
              <w:pStyle w:val="Akapitzlist"/>
              <w:numPr>
                <w:ilvl w:val="0"/>
                <w:numId w:val="112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Z</w:t>
            </w:r>
            <w:r w:rsidRPr="00D32049">
              <w:rPr>
                <w:rFonts w:eastAsia="Sylfaen" w:cs="Times New Roman"/>
                <w:sz w:val="20"/>
                <w:szCs w:val="20"/>
              </w:rPr>
              <w:t>najomość przepisów prawnych w zakresie dostępności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2E21D7" w:rsidRDefault="002E21D7" w:rsidP="002804CC"/>
    <w:tbl>
      <w:tblPr>
        <w:tblStyle w:val="Tabela-Siatka1"/>
        <w:tblW w:w="5000" w:type="pct"/>
        <w:tblBorders>
          <w:top w:val="dotDash" w:sz="4" w:space="0" w:color="B77BB4" w:themeColor="accent4"/>
          <w:left w:val="dotDash" w:sz="4" w:space="0" w:color="B77BB4" w:themeColor="accent4"/>
          <w:bottom w:val="dotDash" w:sz="4" w:space="0" w:color="B77BB4" w:themeColor="accent4"/>
          <w:right w:val="dotDash" w:sz="4" w:space="0" w:color="B77BB4" w:themeColor="accent4"/>
          <w:insideH w:val="dotDash" w:sz="4" w:space="0" w:color="B77BB4" w:themeColor="accent4"/>
          <w:insideV w:val="dotDash" w:sz="4" w:space="0" w:color="B77BB4" w:themeColor="accent4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D32049" w:rsidRPr="000921E5" w:rsidTr="00ED12E8">
        <w:trPr>
          <w:trHeight w:val="368"/>
        </w:trPr>
        <w:tc>
          <w:tcPr>
            <w:tcW w:w="5000" w:type="pct"/>
            <w:gridSpan w:val="4"/>
            <w:shd w:val="clear" w:color="auto" w:fill="F0E4F0" w:themeFill="accent4" w:themeFillTint="33"/>
          </w:tcPr>
          <w:p w:rsidR="00D32049" w:rsidRPr="000921E5" w:rsidRDefault="00D32049" w:rsidP="00ED12E8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>
              <w:rPr>
                <w:rFonts w:eastAsia="Sylfaen" w:cs="Times New Roman"/>
                <w:b/>
                <w:sz w:val="20"/>
                <w:szCs w:val="20"/>
              </w:rPr>
              <w:lastRenderedPageBreak/>
              <w:t xml:space="preserve">ZADANIE/PROJEKT NR </w:t>
            </w:r>
            <w:r w:rsidR="0036456E">
              <w:rPr>
                <w:rFonts w:eastAsia="Sylfaen" w:cs="Times New Roman"/>
                <w:b/>
                <w:sz w:val="20"/>
                <w:szCs w:val="20"/>
              </w:rPr>
              <w:t>6</w:t>
            </w:r>
          </w:p>
        </w:tc>
      </w:tr>
      <w:tr w:rsidR="00D32049" w:rsidRPr="000921E5" w:rsidTr="00ED12E8">
        <w:trPr>
          <w:trHeight w:val="368"/>
        </w:trPr>
        <w:tc>
          <w:tcPr>
            <w:tcW w:w="1197" w:type="pct"/>
            <w:shd w:val="clear" w:color="auto" w:fill="D3AFD1" w:themeFill="accent4" w:themeFillTint="99"/>
          </w:tcPr>
          <w:p w:rsidR="00D32049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D32049" w:rsidRPr="000921E5" w:rsidRDefault="0036456E" w:rsidP="00ED12E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36456E">
              <w:rPr>
                <w:rFonts w:eastAsia="Sylfaen" w:cs="Times New Roman"/>
                <w:sz w:val="20"/>
                <w:szCs w:val="20"/>
              </w:rPr>
              <w:t>Podnoszenie kompetencji zawodowych wśród pracowników Starostwa Powiatowego w Chełmie</w:t>
            </w:r>
          </w:p>
        </w:tc>
      </w:tr>
      <w:tr w:rsidR="00D32049" w:rsidRPr="000921E5" w:rsidTr="00ED12E8">
        <w:trPr>
          <w:trHeight w:val="401"/>
        </w:trPr>
        <w:tc>
          <w:tcPr>
            <w:tcW w:w="1197" w:type="pct"/>
            <w:shd w:val="clear" w:color="auto" w:fill="D3AFD1" w:themeFill="accent4" w:themeFillTint="99"/>
          </w:tcPr>
          <w:p w:rsidR="00D32049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D32049" w:rsidRPr="000921E5" w:rsidRDefault="0036456E" w:rsidP="00ED12E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36456E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</w:tr>
      <w:tr w:rsidR="00D32049" w:rsidRPr="000921E5" w:rsidTr="00ED12E8">
        <w:tc>
          <w:tcPr>
            <w:tcW w:w="5000" w:type="pct"/>
            <w:gridSpan w:val="4"/>
            <w:shd w:val="clear" w:color="auto" w:fill="F0E4F0" w:themeFill="accent4" w:themeFillTint="33"/>
          </w:tcPr>
          <w:p w:rsidR="00D32049" w:rsidRPr="000921E5" w:rsidRDefault="00D32049" w:rsidP="00ED12E8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D32049" w:rsidRPr="000921E5" w:rsidTr="00ED12E8">
        <w:trPr>
          <w:trHeight w:val="1132"/>
        </w:trPr>
        <w:tc>
          <w:tcPr>
            <w:tcW w:w="1197" w:type="pct"/>
            <w:shd w:val="clear" w:color="auto" w:fill="D3AFD1" w:themeFill="accent4" w:themeFillTint="99"/>
          </w:tcPr>
          <w:p w:rsidR="00D32049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Zakres zada</w:t>
            </w:r>
            <w:r>
              <w:rPr>
                <w:rFonts w:eastAsia="Sylfaen" w:cs="Times New Roman"/>
                <w:b/>
                <w:sz w:val="20"/>
                <w:szCs w:val="20"/>
              </w:rPr>
              <w:t>nia/projektu</w:t>
            </w:r>
          </w:p>
        </w:tc>
        <w:tc>
          <w:tcPr>
            <w:tcW w:w="3803" w:type="pct"/>
            <w:gridSpan w:val="3"/>
          </w:tcPr>
          <w:p w:rsidR="0036456E" w:rsidRPr="0036456E" w:rsidRDefault="0036456E" w:rsidP="0036456E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36456E">
              <w:rPr>
                <w:rFonts w:eastAsia="Sylfaen" w:cs="Times New Roman"/>
                <w:sz w:val="20"/>
                <w:szCs w:val="20"/>
              </w:rPr>
              <w:t xml:space="preserve">Przeprowadzenie szkoleń mających na celu podnoszenie kompetencji wśród pracowników Starostwa Powiatowego </w:t>
            </w:r>
            <w:r>
              <w:rPr>
                <w:rFonts w:eastAsia="Sylfaen" w:cs="Times New Roman"/>
                <w:sz w:val="20"/>
                <w:szCs w:val="20"/>
              </w:rPr>
              <w:t>w </w:t>
            </w:r>
            <w:r w:rsidRPr="0036456E">
              <w:rPr>
                <w:rFonts w:eastAsia="Sylfaen" w:cs="Times New Roman"/>
                <w:sz w:val="20"/>
                <w:szCs w:val="20"/>
              </w:rPr>
              <w:t>Chełmie, m.in. w zakresie:</w:t>
            </w:r>
          </w:p>
          <w:p w:rsidR="0036456E" w:rsidRPr="0036456E" w:rsidRDefault="0036456E" w:rsidP="00D9409C">
            <w:pPr>
              <w:pStyle w:val="Akapitzlist"/>
              <w:numPr>
                <w:ilvl w:val="0"/>
                <w:numId w:val="11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36456E">
              <w:rPr>
                <w:rFonts w:eastAsia="Sylfaen" w:cs="Times New Roman"/>
                <w:sz w:val="20"/>
                <w:szCs w:val="20"/>
              </w:rPr>
              <w:t>zmian</w:t>
            </w:r>
            <w:proofErr w:type="gramEnd"/>
            <w:r w:rsidRPr="0036456E">
              <w:rPr>
                <w:rFonts w:eastAsia="Sylfaen" w:cs="Times New Roman"/>
                <w:sz w:val="20"/>
                <w:szCs w:val="20"/>
              </w:rPr>
              <w:t xml:space="preserve"> przepisów – uaktualnienie wiedzy i wykorzystanie jej w praktyce</w:t>
            </w:r>
            <w:r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36456E" w:rsidRPr="0036456E" w:rsidRDefault="0036456E" w:rsidP="00D9409C">
            <w:pPr>
              <w:pStyle w:val="Akapitzlist"/>
              <w:numPr>
                <w:ilvl w:val="0"/>
                <w:numId w:val="11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36456E">
              <w:rPr>
                <w:rFonts w:eastAsia="Sylfaen" w:cs="Times New Roman"/>
                <w:sz w:val="20"/>
                <w:szCs w:val="20"/>
              </w:rPr>
              <w:t>obsługi</w:t>
            </w:r>
            <w:proofErr w:type="gramEnd"/>
            <w:r w:rsidRPr="0036456E">
              <w:rPr>
                <w:rFonts w:eastAsia="Sylfaen" w:cs="Times New Roman"/>
                <w:sz w:val="20"/>
                <w:szCs w:val="20"/>
              </w:rPr>
              <w:t xml:space="preserve"> inwestorów</w:t>
            </w:r>
            <w:r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36456E" w:rsidRPr="0036456E" w:rsidRDefault="0036456E" w:rsidP="00D9409C">
            <w:pPr>
              <w:pStyle w:val="Akapitzlist"/>
              <w:numPr>
                <w:ilvl w:val="0"/>
                <w:numId w:val="11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>
              <w:rPr>
                <w:rFonts w:eastAsia="Sylfaen" w:cs="Times New Roman"/>
                <w:sz w:val="20"/>
                <w:szCs w:val="20"/>
              </w:rPr>
              <w:t>możliwości</w:t>
            </w:r>
            <w:proofErr w:type="gramEnd"/>
            <w:r>
              <w:rPr>
                <w:rFonts w:eastAsia="Sylfaen" w:cs="Times New Roman"/>
                <w:sz w:val="20"/>
                <w:szCs w:val="20"/>
              </w:rPr>
              <w:t xml:space="preserve"> rozwoju JST;</w:t>
            </w:r>
          </w:p>
          <w:p w:rsidR="0036456E" w:rsidRPr="0036456E" w:rsidRDefault="0036456E" w:rsidP="00D9409C">
            <w:pPr>
              <w:pStyle w:val="Akapitzlist"/>
              <w:numPr>
                <w:ilvl w:val="0"/>
                <w:numId w:val="11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36456E">
              <w:rPr>
                <w:rFonts w:eastAsia="Sylfaen" w:cs="Times New Roman"/>
                <w:sz w:val="20"/>
                <w:szCs w:val="20"/>
              </w:rPr>
              <w:t>podnoszenia</w:t>
            </w:r>
            <w:proofErr w:type="gramEnd"/>
            <w:r w:rsidRPr="0036456E">
              <w:rPr>
                <w:rFonts w:eastAsia="Sylfaen" w:cs="Times New Roman"/>
                <w:sz w:val="20"/>
                <w:szCs w:val="20"/>
              </w:rPr>
              <w:t xml:space="preserve"> kompetencji cyfrowych e-administracji</w:t>
            </w:r>
            <w:r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36456E" w:rsidRPr="0036456E" w:rsidRDefault="0036456E" w:rsidP="00D9409C">
            <w:pPr>
              <w:pStyle w:val="Akapitzlist"/>
              <w:numPr>
                <w:ilvl w:val="0"/>
                <w:numId w:val="11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36456E">
              <w:rPr>
                <w:rFonts w:eastAsia="Sylfaen" w:cs="Times New Roman"/>
                <w:sz w:val="20"/>
                <w:szCs w:val="20"/>
              </w:rPr>
              <w:t>szkolenie</w:t>
            </w:r>
            <w:proofErr w:type="gramEnd"/>
            <w:r w:rsidRPr="0036456E">
              <w:rPr>
                <w:rFonts w:eastAsia="Sylfaen" w:cs="Times New Roman"/>
                <w:sz w:val="20"/>
                <w:szCs w:val="20"/>
              </w:rPr>
              <w:t xml:space="preserve"> z zakresu bezpieczeństwa teleinformatycznego</w:t>
            </w:r>
            <w:r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36456E" w:rsidRPr="0036456E" w:rsidRDefault="0036456E" w:rsidP="00D9409C">
            <w:pPr>
              <w:pStyle w:val="Akapitzlist"/>
              <w:numPr>
                <w:ilvl w:val="0"/>
                <w:numId w:val="11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36456E">
              <w:rPr>
                <w:rFonts w:eastAsia="Sylfaen" w:cs="Times New Roman"/>
                <w:sz w:val="20"/>
                <w:szCs w:val="20"/>
              </w:rPr>
              <w:t>powierzania</w:t>
            </w:r>
            <w:proofErr w:type="gramEnd"/>
            <w:r w:rsidRPr="0036456E">
              <w:rPr>
                <w:rFonts w:eastAsia="Sylfaen" w:cs="Times New Roman"/>
                <w:sz w:val="20"/>
                <w:szCs w:val="20"/>
              </w:rPr>
              <w:t xml:space="preserve"> i przetwarzania danych osobowych</w:t>
            </w:r>
            <w:r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D32049" w:rsidRPr="0036456E" w:rsidRDefault="0036456E" w:rsidP="00D9409C">
            <w:pPr>
              <w:pStyle w:val="Akapitzlist"/>
              <w:numPr>
                <w:ilvl w:val="0"/>
                <w:numId w:val="113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36456E">
              <w:rPr>
                <w:rFonts w:eastAsia="Sylfaen" w:cs="Times New Roman"/>
                <w:sz w:val="20"/>
                <w:szCs w:val="20"/>
              </w:rPr>
              <w:t>zmian</w:t>
            </w:r>
            <w:proofErr w:type="gramEnd"/>
            <w:r w:rsidRPr="0036456E">
              <w:rPr>
                <w:rFonts w:eastAsia="Sylfaen" w:cs="Times New Roman"/>
                <w:sz w:val="20"/>
                <w:szCs w:val="20"/>
              </w:rPr>
              <w:t xml:space="preserve"> w Prawie Zamówień Publicznych.</w:t>
            </w:r>
          </w:p>
        </w:tc>
      </w:tr>
      <w:tr w:rsidR="00D32049" w:rsidRPr="000921E5" w:rsidTr="00ED12E8">
        <w:trPr>
          <w:trHeight w:val="333"/>
        </w:trPr>
        <w:tc>
          <w:tcPr>
            <w:tcW w:w="1197" w:type="pct"/>
            <w:shd w:val="clear" w:color="auto" w:fill="D3AFD1" w:themeFill="accent4" w:themeFillTint="99"/>
          </w:tcPr>
          <w:p w:rsidR="00D32049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D32049" w:rsidRPr="000921E5" w:rsidRDefault="001D4DC2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1D4DC2">
              <w:rPr>
                <w:rFonts w:eastAsia="Sylfaen" w:cs="Times New Roman"/>
                <w:sz w:val="20"/>
                <w:szCs w:val="20"/>
              </w:rPr>
              <w:t>Województwo Lubelskie</w:t>
            </w:r>
          </w:p>
        </w:tc>
        <w:tc>
          <w:tcPr>
            <w:tcW w:w="1158" w:type="pct"/>
            <w:shd w:val="clear" w:color="auto" w:fill="D3AFD1" w:themeFill="accent4" w:themeFillTint="99"/>
          </w:tcPr>
          <w:p w:rsidR="00D32049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D32049" w:rsidRPr="000921E5" w:rsidRDefault="001D4DC2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Brak danych</w:t>
            </w:r>
          </w:p>
        </w:tc>
      </w:tr>
      <w:tr w:rsidR="00D32049" w:rsidRPr="000921E5" w:rsidTr="00ED12E8">
        <w:trPr>
          <w:trHeight w:val="333"/>
        </w:trPr>
        <w:tc>
          <w:tcPr>
            <w:tcW w:w="1197" w:type="pct"/>
            <w:shd w:val="clear" w:color="auto" w:fill="D3AFD1" w:themeFill="accent4" w:themeFillTint="99"/>
          </w:tcPr>
          <w:p w:rsidR="00D32049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D32049" w:rsidRPr="000921E5" w:rsidRDefault="001D4DC2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1D4DC2">
              <w:rPr>
                <w:rFonts w:eastAsia="Sylfaen" w:cs="Times New Roman"/>
                <w:sz w:val="20"/>
                <w:szCs w:val="20"/>
              </w:rPr>
              <w:t>2020 – systematycznie według potrzeb</w:t>
            </w:r>
          </w:p>
        </w:tc>
        <w:tc>
          <w:tcPr>
            <w:tcW w:w="1158" w:type="pct"/>
            <w:shd w:val="clear" w:color="auto" w:fill="D3AFD1" w:themeFill="accent4" w:themeFillTint="99"/>
          </w:tcPr>
          <w:p w:rsidR="00D32049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D32049" w:rsidRPr="000921E5" w:rsidRDefault="001D4DC2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1D4DC2">
              <w:rPr>
                <w:rFonts w:eastAsia="Sylfaen" w:cs="Times New Roman"/>
                <w:sz w:val="20"/>
                <w:szCs w:val="20"/>
              </w:rPr>
              <w:t>Środki Powiatu, środki zewnętrzne</w:t>
            </w:r>
          </w:p>
        </w:tc>
      </w:tr>
      <w:tr w:rsidR="00D32049" w:rsidRPr="000921E5" w:rsidTr="00ED12E8">
        <w:trPr>
          <w:trHeight w:val="701"/>
        </w:trPr>
        <w:tc>
          <w:tcPr>
            <w:tcW w:w="1197" w:type="pct"/>
            <w:shd w:val="clear" w:color="auto" w:fill="D3AFD1" w:themeFill="accent4" w:themeFillTint="99"/>
          </w:tcPr>
          <w:p w:rsidR="00D32049" w:rsidRPr="000921E5" w:rsidRDefault="00D32049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1D4DC2" w:rsidRPr="001D4DC2" w:rsidRDefault="001D4DC2" w:rsidP="00D9409C">
            <w:pPr>
              <w:pStyle w:val="Akapitzlist"/>
              <w:numPr>
                <w:ilvl w:val="0"/>
                <w:numId w:val="11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Znajomość przepisów prawnych.</w:t>
            </w:r>
          </w:p>
          <w:p w:rsidR="001D4DC2" w:rsidRPr="001D4DC2" w:rsidRDefault="001D4DC2" w:rsidP="00D9409C">
            <w:pPr>
              <w:pStyle w:val="Akapitzlist"/>
              <w:numPr>
                <w:ilvl w:val="0"/>
                <w:numId w:val="11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U</w:t>
            </w:r>
            <w:r w:rsidRPr="001D4DC2">
              <w:rPr>
                <w:rFonts w:eastAsia="Sylfaen" w:cs="Times New Roman"/>
                <w:sz w:val="20"/>
                <w:szCs w:val="20"/>
              </w:rPr>
              <w:t>miejętność wykorzystania ich w praktyce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1D4DC2" w:rsidRPr="001D4DC2" w:rsidRDefault="001D4DC2" w:rsidP="00D9409C">
            <w:pPr>
              <w:pStyle w:val="Akapitzlist"/>
              <w:numPr>
                <w:ilvl w:val="0"/>
                <w:numId w:val="11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1D4DC2">
              <w:rPr>
                <w:rFonts w:eastAsia="Sylfaen" w:cs="Times New Roman"/>
                <w:sz w:val="20"/>
                <w:szCs w:val="20"/>
              </w:rPr>
              <w:t>odnoszenie kompetencji w celu świadczenia jak najwyższych usług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1D4DC2" w:rsidRPr="001D4DC2" w:rsidRDefault="001D4DC2" w:rsidP="00D9409C">
            <w:pPr>
              <w:pStyle w:val="Akapitzlist"/>
              <w:numPr>
                <w:ilvl w:val="0"/>
                <w:numId w:val="11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W</w:t>
            </w:r>
            <w:r w:rsidRPr="001D4DC2">
              <w:rPr>
                <w:rFonts w:eastAsia="Sylfaen" w:cs="Times New Roman"/>
                <w:sz w:val="20"/>
                <w:szCs w:val="20"/>
              </w:rPr>
              <w:t>ykorzystanie wiedzy oraz szacowanie i kontrola ryzyka wynikająca z korzystania z komputerów, sieci komputerowych i przesyłania danych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D32049" w:rsidRPr="001D4DC2" w:rsidRDefault="001D4DC2" w:rsidP="00D9409C">
            <w:pPr>
              <w:pStyle w:val="Akapitzlist"/>
              <w:numPr>
                <w:ilvl w:val="0"/>
                <w:numId w:val="114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1D4DC2">
              <w:rPr>
                <w:rFonts w:eastAsia="Sylfaen" w:cs="Times New Roman"/>
                <w:sz w:val="20"/>
                <w:szCs w:val="20"/>
              </w:rPr>
              <w:t>rzygotowanie do samodzielnego opracowania dokumentacji postępowania o udzielenie zamówienia w świetle przepisów nowej ustawy PZP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935D2E" w:rsidRDefault="00935D2E" w:rsidP="002804CC"/>
    <w:tbl>
      <w:tblPr>
        <w:tblStyle w:val="Tabela-Siatka1"/>
        <w:tblW w:w="5000" w:type="pct"/>
        <w:tblBorders>
          <w:top w:val="dotDash" w:sz="4" w:space="0" w:color="B77BB4" w:themeColor="accent4"/>
          <w:left w:val="dotDash" w:sz="4" w:space="0" w:color="B77BB4" w:themeColor="accent4"/>
          <w:bottom w:val="dotDash" w:sz="4" w:space="0" w:color="B77BB4" w:themeColor="accent4"/>
          <w:right w:val="dotDash" w:sz="4" w:space="0" w:color="B77BB4" w:themeColor="accent4"/>
          <w:insideH w:val="dotDash" w:sz="4" w:space="0" w:color="B77BB4" w:themeColor="accent4"/>
          <w:insideV w:val="dotDash" w:sz="4" w:space="0" w:color="B77BB4" w:themeColor="accent4"/>
        </w:tblBorders>
        <w:tblLook w:val="04A0" w:firstRow="1" w:lastRow="0" w:firstColumn="1" w:lastColumn="0" w:noHBand="0" w:noVBand="1"/>
      </w:tblPr>
      <w:tblGrid>
        <w:gridCol w:w="3404"/>
        <w:gridCol w:w="3864"/>
        <w:gridCol w:w="3293"/>
        <w:gridCol w:w="3657"/>
      </w:tblGrid>
      <w:tr w:rsidR="0036456E" w:rsidRPr="000921E5" w:rsidTr="00ED12E8">
        <w:trPr>
          <w:trHeight w:val="368"/>
        </w:trPr>
        <w:tc>
          <w:tcPr>
            <w:tcW w:w="5000" w:type="pct"/>
            <w:gridSpan w:val="4"/>
            <w:shd w:val="clear" w:color="auto" w:fill="F0E4F0" w:themeFill="accent4" w:themeFillTint="33"/>
          </w:tcPr>
          <w:p w:rsidR="0036456E" w:rsidRPr="000921E5" w:rsidRDefault="0036456E" w:rsidP="00ED12E8">
            <w:pPr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>
              <w:rPr>
                <w:rFonts w:eastAsia="Sylfaen" w:cs="Times New Roman"/>
                <w:b/>
                <w:sz w:val="20"/>
                <w:szCs w:val="20"/>
              </w:rPr>
              <w:t xml:space="preserve">ZADANIE/PROJEKT NR </w:t>
            </w:r>
            <w:r w:rsidR="00166E55">
              <w:rPr>
                <w:rFonts w:eastAsia="Sylfaen" w:cs="Times New Roman"/>
                <w:b/>
                <w:sz w:val="20"/>
                <w:szCs w:val="20"/>
              </w:rPr>
              <w:t>7</w:t>
            </w:r>
          </w:p>
        </w:tc>
      </w:tr>
      <w:tr w:rsidR="0036456E" w:rsidRPr="000921E5" w:rsidTr="00ED12E8">
        <w:trPr>
          <w:trHeight w:val="368"/>
        </w:trPr>
        <w:tc>
          <w:tcPr>
            <w:tcW w:w="1197" w:type="pct"/>
            <w:shd w:val="clear" w:color="auto" w:fill="D3AFD1" w:themeFill="accent4" w:themeFillTint="99"/>
          </w:tcPr>
          <w:p w:rsidR="0036456E" w:rsidRPr="000921E5" w:rsidRDefault="0036456E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3803" w:type="pct"/>
            <w:gridSpan w:val="3"/>
          </w:tcPr>
          <w:p w:rsidR="0036456E" w:rsidRPr="000921E5" w:rsidRDefault="00166E55" w:rsidP="00ED12E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166E55">
              <w:rPr>
                <w:rFonts w:eastAsia="Sylfaen" w:cs="Times New Roman"/>
                <w:sz w:val="20"/>
                <w:szCs w:val="20"/>
              </w:rPr>
              <w:t>Szkolenia dla pracowników Starostwa Powiatowego w Chełmie w celu podnoszenia kompetencji z zakresu obsługi petenta.</w:t>
            </w:r>
          </w:p>
        </w:tc>
      </w:tr>
      <w:tr w:rsidR="0036456E" w:rsidRPr="000921E5" w:rsidTr="00ED12E8">
        <w:trPr>
          <w:trHeight w:val="401"/>
        </w:trPr>
        <w:tc>
          <w:tcPr>
            <w:tcW w:w="1197" w:type="pct"/>
            <w:shd w:val="clear" w:color="auto" w:fill="D3AFD1" w:themeFill="accent4" w:themeFillTint="99"/>
          </w:tcPr>
          <w:p w:rsidR="0036456E" w:rsidRPr="000921E5" w:rsidRDefault="0036456E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3803" w:type="pct"/>
            <w:gridSpan w:val="3"/>
          </w:tcPr>
          <w:p w:rsidR="0036456E" w:rsidRPr="000921E5" w:rsidRDefault="00166E55" w:rsidP="00ED12E8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166E55">
              <w:rPr>
                <w:rFonts w:eastAsia="Sylfaen" w:cs="Times New Roman"/>
                <w:sz w:val="20"/>
                <w:szCs w:val="20"/>
              </w:rPr>
              <w:t>Powiat Chełmski</w:t>
            </w:r>
          </w:p>
        </w:tc>
      </w:tr>
      <w:tr w:rsidR="0036456E" w:rsidRPr="000921E5" w:rsidTr="00ED12E8">
        <w:tc>
          <w:tcPr>
            <w:tcW w:w="5000" w:type="pct"/>
            <w:gridSpan w:val="4"/>
            <w:shd w:val="clear" w:color="auto" w:fill="F0E4F0" w:themeFill="accent4" w:themeFillTint="33"/>
          </w:tcPr>
          <w:p w:rsidR="0036456E" w:rsidRPr="000921E5" w:rsidRDefault="0036456E" w:rsidP="00ED12E8">
            <w:pPr>
              <w:spacing w:before="0" w:after="0"/>
              <w:jc w:val="center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Opis projektu:</w:t>
            </w:r>
          </w:p>
        </w:tc>
      </w:tr>
      <w:tr w:rsidR="0036456E" w:rsidRPr="000921E5" w:rsidTr="00ED12E8">
        <w:trPr>
          <w:trHeight w:val="1132"/>
        </w:trPr>
        <w:tc>
          <w:tcPr>
            <w:tcW w:w="1197" w:type="pct"/>
            <w:shd w:val="clear" w:color="auto" w:fill="D3AFD1" w:themeFill="accent4" w:themeFillTint="99"/>
          </w:tcPr>
          <w:p w:rsidR="0036456E" w:rsidRPr="000921E5" w:rsidRDefault="0036456E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lastRenderedPageBreak/>
              <w:t>Zakres zada</w:t>
            </w:r>
            <w:r>
              <w:rPr>
                <w:rFonts w:eastAsia="Sylfaen" w:cs="Times New Roman"/>
                <w:b/>
                <w:sz w:val="20"/>
                <w:szCs w:val="20"/>
              </w:rPr>
              <w:t>nia/projektu</w:t>
            </w:r>
          </w:p>
        </w:tc>
        <w:tc>
          <w:tcPr>
            <w:tcW w:w="3803" w:type="pct"/>
            <w:gridSpan w:val="3"/>
          </w:tcPr>
          <w:p w:rsidR="00166E55" w:rsidRPr="00166E55" w:rsidRDefault="00166E55" w:rsidP="00166E55">
            <w:p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166E55">
              <w:rPr>
                <w:rFonts w:eastAsia="Sylfaen" w:cs="Times New Roman"/>
                <w:sz w:val="20"/>
                <w:szCs w:val="20"/>
              </w:rPr>
              <w:t>Szkolenia zorganizowane dla pracowników Starostwa Powiatowego w Chełmie z zakresu:</w:t>
            </w:r>
          </w:p>
          <w:p w:rsidR="00166E55" w:rsidRPr="00166E55" w:rsidRDefault="00166E55" w:rsidP="00D9409C">
            <w:pPr>
              <w:pStyle w:val="Akapitzlist"/>
              <w:numPr>
                <w:ilvl w:val="0"/>
                <w:numId w:val="11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>
              <w:rPr>
                <w:rFonts w:eastAsia="Sylfaen" w:cs="Times New Roman"/>
                <w:sz w:val="20"/>
                <w:szCs w:val="20"/>
              </w:rPr>
              <w:t>p</w:t>
            </w:r>
            <w:r w:rsidRPr="00166E55">
              <w:rPr>
                <w:rFonts w:eastAsia="Sylfaen" w:cs="Times New Roman"/>
                <w:sz w:val="20"/>
                <w:szCs w:val="20"/>
              </w:rPr>
              <w:t>rzygotowania</w:t>
            </w:r>
            <w:proofErr w:type="gramEnd"/>
            <w:r w:rsidRPr="00166E55">
              <w:rPr>
                <w:rFonts w:eastAsia="Sylfaen" w:cs="Times New Roman"/>
                <w:sz w:val="20"/>
                <w:szCs w:val="20"/>
              </w:rPr>
              <w:t xml:space="preserve"> pracowników do bezpośredniej obsługi petentów</w:t>
            </w:r>
            <w:r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166E55" w:rsidRPr="00166E55" w:rsidRDefault="00166E55" w:rsidP="00D9409C">
            <w:pPr>
              <w:pStyle w:val="Akapitzlist"/>
              <w:numPr>
                <w:ilvl w:val="0"/>
                <w:numId w:val="11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166E55">
              <w:rPr>
                <w:rFonts w:eastAsia="Sylfaen" w:cs="Times New Roman"/>
                <w:sz w:val="20"/>
                <w:szCs w:val="20"/>
              </w:rPr>
              <w:t>jak</w:t>
            </w:r>
            <w:proofErr w:type="gramEnd"/>
            <w:r w:rsidRPr="00166E55">
              <w:rPr>
                <w:rFonts w:eastAsia="Sylfaen" w:cs="Times New Roman"/>
                <w:sz w:val="20"/>
                <w:szCs w:val="20"/>
              </w:rPr>
              <w:t xml:space="preserve"> prowadzić rozmowę z trudnym petentem</w:t>
            </w:r>
            <w:r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166E55" w:rsidRPr="00166E55" w:rsidRDefault="00166E55" w:rsidP="00D9409C">
            <w:pPr>
              <w:pStyle w:val="Akapitzlist"/>
              <w:numPr>
                <w:ilvl w:val="0"/>
                <w:numId w:val="11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166E55">
              <w:rPr>
                <w:rFonts w:eastAsia="Sylfaen" w:cs="Times New Roman"/>
                <w:sz w:val="20"/>
                <w:szCs w:val="20"/>
              </w:rPr>
              <w:t>jak</w:t>
            </w:r>
            <w:proofErr w:type="gramEnd"/>
            <w:r w:rsidRPr="00166E55">
              <w:rPr>
                <w:rFonts w:eastAsia="Sylfaen" w:cs="Times New Roman"/>
                <w:sz w:val="20"/>
                <w:szCs w:val="20"/>
              </w:rPr>
              <w:t xml:space="preserve"> dostosowywać styl obsługi petenta do typów osobowości</w:t>
            </w:r>
            <w:r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166E55" w:rsidRPr="00166E55" w:rsidRDefault="00166E55" w:rsidP="00D9409C">
            <w:pPr>
              <w:pStyle w:val="Akapitzlist"/>
              <w:numPr>
                <w:ilvl w:val="0"/>
                <w:numId w:val="11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166E55">
              <w:rPr>
                <w:rFonts w:eastAsia="Sylfaen" w:cs="Times New Roman"/>
                <w:sz w:val="20"/>
                <w:szCs w:val="20"/>
              </w:rPr>
              <w:t>jak</w:t>
            </w:r>
            <w:proofErr w:type="gramEnd"/>
            <w:r w:rsidRPr="00166E55">
              <w:rPr>
                <w:rFonts w:eastAsia="Sylfaen" w:cs="Times New Roman"/>
                <w:sz w:val="20"/>
                <w:szCs w:val="20"/>
              </w:rPr>
              <w:t xml:space="preserve"> szybko budować relacje i wpływać na nastawienie petenta</w:t>
            </w:r>
            <w:r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166E55" w:rsidRPr="00166E55" w:rsidRDefault="00166E55" w:rsidP="00D9409C">
            <w:pPr>
              <w:pStyle w:val="Akapitzlist"/>
              <w:numPr>
                <w:ilvl w:val="0"/>
                <w:numId w:val="11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166E55">
              <w:rPr>
                <w:rFonts w:eastAsia="Sylfaen" w:cs="Times New Roman"/>
                <w:sz w:val="20"/>
                <w:szCs w:val="20"/>
              </w:rPr>
              <w:t>współczesnych</w:t>
            </w:r>
            <w:proofErr w:type="gramEnd"/>
            <w:r w:rsidRPr="00166E55">
              <w:rPr>
                <w:rFonts w:eastAsia="Sylfaen" w:cs="Times New Roman"/>
                <w:sz w:val="20"/>
                <w:szCs w:val="20"/>
              </w:rPr>
              <w:t xml:space="preserve"> zasad obowiązujących w rozmowie telefonicznej</w:t>
            </w:r>
            <w:r>
              <w:rPr>
                <w:rFonts w:eastAsia="Sylfaen" w:cs="Times New Roman"/>
                <w:sz w:val="20"/>
                <w:szCs w:val="20"/>
              </w:rPr>
              <w:t>;</w:t>
            </w:r>
          </w:p>
          <w:p w:rsidR="0036456E" w:rsidRPr="00166E55" w:rsidRDefault="00166E55" w:rsidP="00D9409C">
            <w:pPr>
              <w:pStyle w:val="Akapitzlist"/>
              <w:numPr>
                <w:ilvl w:val="0"/>
                <w:numId w:val="115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proofErr w:type="gramStart"/>
            <w:r w:rsidRPr="00166E55">
              <w:rPr>
                <w:rFonts w:eastAsia="Sylfaen" w:cs="Times New Roman"/>
                <w:sz w:val="20"/>
                <w:szCs w:val="20"/>
              </w:rPr>
              <w:t>dostarczenia</w:t>
            </w:r>
            <w:proofErr w:type="gramEnd"/>
            <w:r w:rsidRPr="00166E55">
              <w:rPr>
                <w:rFonts w:eastAsia="Sylfaen" w:cs="Times New Roman"/>
                <w:sz w:val="20"/>
                <w:szCs w:val="20"/>
              </w:rPr>
              <w:t xml:space="preserve"> wiedzy i rozwijania umiejętności z zakresu udzielania odpowiedzi na zapytania w formie e-mailowej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  <w:tr w:rsidR="0036456E" w:rsidRPr="000921E5" w:rsidTr="00ED12E8">
        <w:trPr>
          <w:trHeight w:val="333"/>
        </w:trPr>
        <w:tc>
          <w:tcPr>
            <w:tcW w:w="1197" w:type="pct"/>
            <w:shd w:val="clear" w:color="auto" w:fill="D3AFD1" w:themeFill="accent4" w:themeFillTint="99"/>
          </w:tcPr>
          <w:p w:rsidR="0036456E" w:rsidRPr="000921E5" w:rsidRDefault="0036456E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1359" w:type="pct"/>
          </w:tcPr>
          <w:p w:rsidR="0036456E" w:rsidRPr="000921E5" w:rsidRDefault="00F91838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91838">
              <w:rPr>
                <w:rFonts w:eastAsia="Sylfaen" w:cs="Times New Roman"/>
                <w:sz w:val="20"/>
                <w:szCs w:val="20"/>
              </w:rPr>
              <w:t>Województwo Lubelskie</w:t>
            </w:r>
          </w:p>
        </w:tc>
        <w:tc>
          <w:tcPr>
            <w:tcW w:w="1158" w:type="pct"/>
            <w:shd w:val="clear" w:color="auto" w:fill="D3AFD1" w:themeFill="accent4" w:themeFillTint="99"/>
          </w:tcPr>
          <w:p w:rsidR="0036456E" w:rsidRPr="000921E5" w:rsidRDefault="0036456E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 xml:space="preserve">Szacowana wartość </w:t>
            </w:r>
            <w:r>
              <w:rPr>
                <w:rFonts w:eastAsia="Sylfaen" w:cs="Times New Roman"/>
                <w:b/>
                <w:sz w:val="20"/>
                <w:szCs w:val="20"/>
              </w:rPr>
              <w:t>zadania/</w:t>
            </w:r>
            <w:r w:rsidRPr="000921E5">
              <w:rPr>
                <w:rFonts w:eastAsia="Sylfaen" w:cs="Times New Roman"/>
                <w:b/>
                <w:sz w:val="20"/>
                <w:szCs w:val="20"/>
              </w:rPr>
              <w:t>projektu:</w:t>
            </w:r>
          </w:p>
        </w:tc>
        <w:tc>
          <w:tcPr>
            <w:tcW w:w="1286" w:type="pct"/>
          </w:tcPr>
          <w:p w:rsidR="0036456E" w:rsidRPr="000921E5" w:rsidRDefault="00F91838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>
              <w:rPr>
                <w:rFonts w:eastAsia="Sylfaen" w:cs="Times New Roman"/>
                <w:sz w:val="20"/>
                <w:szCs w:val="20"/>
              </w:rPr>
              <w:t>Brak danych</w:t>
            </w:r>
          </w:p>
        </w:tc>
      </w:tr>
      <w:tr w:rsidR="0036456E" w:rsidRPr="000921E5" w:rsidTr="00ED12E8">
        <w:trPr>
          <w:trHeight w:val="333"/>
        </w:trPr>
        <w:tc>
          <w:tcPr>
            <w:tcW w:w="1197" w:type="pct"/>
            <w:shd w:val="clear" w:color="auto" w:fill="D3AFD1" w:themeFill="accent4" w:themeFillTint="99"/>
          </w:tcPr>
          <w:p w:rsidR="0036456E" w:rsidRPr="000921E5" w:rsidRDefault="0036456E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Planowany okres realizacji</w:t>
            </w:r>
          </w:p>
        </w:tc>
        <w:tc>
          <w:tcPr>
            <w:tcW w:w="1359" w:type="pct"/>
          </w:tcPr>
          <w:p w:rsidR="0036456E" w:rsidRPr="000921E5" w:rsidRDefault="00F91838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91838">
              <w:rPr>
                <w:rFonts w:eastAsia="Sylfaen" w:cs="Times New Roman"/>
                <w:sz w:val="20"/>
                <w:szCs w:val="20"/>
              </w:rPr>
              <w:t xml:space="preserve">2020 </w:t>
            </w:r>
            <w:r>
              <w:rPr>
                <w:rFonts w:eastAsia="Sylfaen" w:cs="Times New Roman"/>
                <w:sz w:val="20"/>
                <w:szCs w:val="20"/>
              </w:rPr>
              <w:t xml:space="preserve">r. </w:t>
            </w:r>
            <w:r w:rsidRPr="00F91838">
              <w:rPr>
                <w:rFonts w:eastAsia="Sylfaen" w:cs="Times New Roman"/>
                <w:sz w:val="20"/>
                <w:szCs w:val="20"/>
              </w:rPr>
              <w:t>– systematycznie według potrzeb</w:t>
            </w:r>
          </w:p>
        </w:tc>
        <w:tc>
          <w:tcPr>
            <w:tcW w:w="1158" w:type="pct"/>
            <w:shd w:val="clear" w:color="auto" w:fill="D3AFD1" w:themeFill="accent4" w:themeFillTint="99"/>
          </w:tcPr>
          <w:p w:rsidR="0036456E" w:rsidRPr="000921E5" w:rsidRDefault="0036456E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Źródło finansowania:</w:t>
            </w:r>
          </w:p>
        </w:tc>
        <w:tc>
          <w:tcPr>
            <w:tcW w:w="1286" w:type="pct"/>
          </w:tcPr>
          <w:p w:rsidR="0036456E" w:rsidRPr="000921E5" w:rsidRDefault="00F91838" w:rsidP="00ED12E8">
            <w:pPr>
              <w:spacing w:before="0" w:after="0"/>
              <w:jc w:val="left"/>
              <w:rPr>
                <w:rFonts w:eastAsia="Sylfaen" w:cs="Times New Roman"/>
                <w:sz w:val="20"/>
                <w:szCs w:val="20"/>
              </w:rPr>
            </w:pPr>
            <w:r w:rsidRPr="00F91838">
              <w:rPr>
                <w:rFonts w:eastAsia="Sylfaen" w:cs="Times New Roman"/>
                <w:sz w:val="20"/>
                <w:szCs w:val="20"/>
              </w:rPr>
              <w:t>Fundusz UE, Środki Powiatu</w:t>
            </w:r>
          </w:p>
        </w:tc>
      </w:tr>
      <w:tr w:rsidR="0036456E" w:rsidRPr="000921E5" w:rsidTr="00ED12E8">
        <w:trPr>
          <w:trHeight w:val="701"/>
        </w:trPr>
        <w:tc>
          <w:tcPr>
            <w:tcW w:w="1197" w:type="pct"/>
            <w:shd w:val="clear" w:color="auto" w:fill="D3AFD1" w:themeFill="accent4" w:themeFillTint="99"/>
          </w:tcPr>
          <w:p w:rsidR="0036456E" w:rsidRPr="000921E5" w:rsidRDefault="0036456E" w:rsidP="00ED12E8">
            <w:pPr>
              <w:spacing w:before="0" w:after="0"/>
              <w:jc w:val="left"/>
              <w:rPr>
                <w:rFonts w:eastAsia="Sylfaen" w:cs="Times New Roman"/>
                <w:b/>
                <w:sz w:val="20"/>
                <w:szCs w:val="20"/>
              </w:rPr>
            </w:pPr>
            <w:r w:rsidRPr="000921E5">
              <w:rPr>
                <w:rFonts w:eastAsia="Sylfaen" w:cs="Times New Roman"/>
                <w:b/>
                <w:sz w:val="20"/>
                <w:szCs w:val="20"/>
              </w:rPr>
              <w:t>Prognozowane rezultaty:</w:t>
            </w:r>
          </w:p>
        </w:tc>
        <w:tc>
          <w:tcPr>
            <w:tcW w:w="3803" w:type="pct"/>
            <w:gridSpan w:val="3"/>
          </w:tcPr>
          <w:p w:rsidR="00F91838" w:rsidRPr="00F91838" w:rsidRDefault="00F91838" w:rsidP="00D9409C">
            <w:pPr>
              <w:pStyle w:val="Akapitzlist"/>
              <w:numPr>
                <w:ilvl w:val="0"/>
                <w:numId w:val="11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1838">
              <w:rPr>
                <w:rFonts w:eastAsia="Sylfaen" w:cs="Times New Roman"/>
                <w:sz w:val="20"/>
                <w:szCs w:val="20"/>
              </w:rPr>
              <w:t>Wzrost umiejętności z zakresu profesjonalnej obsługi Klienta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F91838" w:rsidRPr="00F91838" w:rsidRDefault="00F91838" w:rsidP="00D9409C">
            <w:pPr>
              <w:pStyle w:val="Akapitzlist"/>
              <w:numPr>
                <w:ilvl w:val="0"/>
                <w:numId w:val="11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1838">
              <w:rPr>
                <w:rFonts w:eastAsia="Sylfaen" w:cs="Times New Roman"/>
                <w:sz w:val="20"/>
                <w:szCs w:val="20"/>
              </w:rPr>
              <w:t xml:space="preserve">Rozwój umiejętności z zakresu </w:t>
            </w:r>
            <w:r>
              <w:rPr>
                <w:rFonts w:eastAsia="Sylfaen" w:cs="Times New Roman"/>
                <w:sz w:val="20"/>
                <w:szCs w:val="20"/>
              </w:rPr>
              <w:t>efektywnej komunikacji.</w:t>
            </w:r>
          </w:p>
          <w:p w:rsidR="00F91838" w:rsidRPr="00F91838" w:rsidRDefault="00F91838" w:rsidP="00D9409C">
            <w:pPr>
              <w:pStyle w:val="Akapitzlist"/>
              <w:numPr>
                <w:ilvl w:val="0"/>
                <w:numId w:val="11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1838">
              <w:rPr>
                <w:rFonts w:eastAsia="Sylfaen" w:cs="Times New Roman"/>
                <w:sz w:val="20"/>
                <w:szCs w:val="20"/>
              </w:rPr>
              <w:t>Unikanie trudnych sytuacji podczas rozmów z Klientami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  <w:p w:rsidR="0036456E" w:rsidRPr="00F91838" w:rsidRDefault="00F91838" w:rsidP="00D9409C">
            <w:pPr>
              <w:pStyle w:val="Akapitzlist"/>
              <w:numPr>
                <w:ilvl w:val="0"/>
                <w:numId w:val="116"/>
              </w:numPr>
              <w:spacing w:before="0" w:after="0"/>
              <w:rPr>
                <w:rFonts w:eastAsia="Sylfaen" w:cs="Times New Roman"/>
                <w:sz w:val="20"/>
                <w:szCs w:val="20"/>
              </w:rPr>
            </w:pPr>
            <w:r w:rsidRPr="00F91838">
              <w:rPr>
                <w:rFonts w:eastAsia="Sylfaen" w:cs="Times New Roman"/>
                <w:sz w:val="20"/>
                <w:szCs w:val="20"/>
              </w:rPr>
              <w:t>Skuteczne reagowanie w trudnych sytuacjach</w:t>
            </w:r>
            <w:r>
              <w:rPr>
                <w:rFonts w:eastAsia="Sylfaen" w:cs="Times New Roman"/>
                <w:sz w:val="20"/>
                <w:szCs w:val="20"/>
              </w:rPr>
              <w:t>.</w:t>
            </w:r>
          </w:p>
        </w:tc>
      </w:tr>
    </w:tbl>
    <w:p w:rsidR="00935D2E" w:rsidRDefault="00935D2E" w:rsidP="002804CC"/>
    <w:p w:rsidR="002E21D7" w:rsidRDefault="002E21D7" w:rsidP="002804CC"/>
    <w:p w:rsidR="00AE2556" w:rsidRDefault="00AE2556" w:rsidP="002804CC"/>
    <w:p w:rsidR="000921E5" w:rsidRDefault="000921E5" w:rsidP="004B3303">
      <w:pPr>
        <w:pStyle w:val="Nagwek4"/>
        <w:sectPr w:rsidR="000921E5" w:rsidSect="00FE1768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bookmarkEnd w:id="0"/>
    <w:p w:rsidR="006C1F3E" w:rsidRPr="00871918" w:rsidRDefault="006C1F3E" w:rsidP="00447F3B"/>
    <w:sectPr w:rsidR="006C1F3E" w:rsidRPr="00871918" w:rsidSect="002F2B6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C7" w:rsidRDefault="00B13DC7" w:rsidP="00EA6BC8">
      <w:pPr>
        <w:spacing w:after="0"/>
      </w:pPr>
      <w:r>
        <w:separator/>
      </w:r>
    </w:p>
  </w:endnote>
  <w:endnote w:type="continuationSeparator" w:id="0">
    <w:p w:rsidR="00B13DC7" w:rsidRDefault="00B13DC7" w:rsidP="00EA6B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 Nova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740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F3B" w:rsidRDefault="00447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F3B" w:rsidRDefault="00447F3B" w:rsidP="000E64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C7" w:rsidRDefault="00B13DC7" w:rsidP="00EA6BC8">
      <w:pPr>
        <w:spacing w:after="0"/>
      </w:pPr>
      <w:r>
        <w:separator/>
      </w:r>
    </w:p>
  </w:footnote>
  <w:footnote w:type="continuationSeparator" w:id="0">
    <w:p w:rsidR="00B13DC7" w:rsidRDefault="00B13DC7" w:rsidP="00EA6B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F"/>
    <w:multiLevelType w:val="singleLevel"/>
    <w:tmpl w:val="0000001F"/>
    <w:name w:val="WW8Num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CA7656"/>
    <w:multiLevelType w:val="hybridMultilevel"/>
    <w:tmpl w:val="044C2AC8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84913"/>
    <w:multiLevelType w:val="hybridMultilevel"/>
    <w:tmpl w:val="25569FE8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913F8"/>
    <w:multiLevelType w:val="hybridMultilevel"/>
    <w:tmpl w:val="799E1E0A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B0B8E"/>
    <w:multiLevelType w:val="hybridMultilevel"/>
    <w:tmpl w:val="F56CB95A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97647"/>
    <w:multiLevelType w:val="hybridMultilevel"/>
    <w:tmpl w:val="A9D87114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F1980"/>
    <w:multiLevelType w:val="hybridMultilevel"/>
    <w:tmpl w:val="E20ED224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56824"/>
    <w:multiLevelType w:val="hybridMultilevel"/>
    <w:tmpl w:val="FA56583C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F37705"/>
    <w:multiLevelType w:val="hybridMultilevel"/>
    <w:tmpl w:val="B434C9B8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256C2"/>
    <w:multiLevelType w:val="hybridMultilevel"/>
    <w:tmpl w:val="2766E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1A123C"/>
    <w:multiLevelType w:val="hybridMultilevel"/>
    <w:tmpl w:val="747E6960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A6752E"/>
    <w:multiLevelType w:val="hybridMultilevel"/>
    <w:tmpl w:val="6C2666D8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675E0"/>
    <w:multiLevelType w:val="hybridMultilevel"/>
    <w:tmpl w:val="77881148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245A7B"/>
    <w:multiLevelType w:val="hybridMultilevel"/>
    <w:tmpl w:val="8DC66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F0F7F"/>
    <w:multiLevelType w:val="hybridMultilevel"/>
    <w:tmpl w:val="6908BAD6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F77FFD"/>
    <w:multiLevelType w:val="hybridMultilevel"/>
    <w:tmpl w:val="C638E3E8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494C9E"/>
    <w:multiLevelType w:val="hybridMultilevel"/>
    <w:tmpl w:val="1DD83234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6C214E"/>
    <w:multiLevelType w:val="hybridMultilevel"/>
    <w:tmpl w:val="D49A9F02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59F2"/>
    <w:multiLevelType w:val="hybridMultilevel"/>
    <w:tmpl w:val="E61076F0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B5403C"/>
    <w:multiLevelType w:val="hybridMultilevel"/>
    <w:tmpl w:val="EB3281CC"/>
    <w:lvl w:ilvl="0" w:tplc="CC1CE9D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4FE03BD"/>
    <w:multiLevelType w:val="hybridMultilevel"/>
    <w:tmpl w:val="2B665B4C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A76932"/>
    <w:multiLevelType w:val="hybridMultilevel"/>
    <w:tmpl w:val="E5A22FC8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5A008E"/>
    <w:multiLevelType w:val="hybridMultilevel"/>
    <w:tmpl w:val="F3549C28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014BD0"/>
    <w:multiLevelType w:val="hybridMultilevel"/>
    <w:tmpl w:val="5992A842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BC45BF"/>
    <w:multiLevelType w:val="multilevel"/>
    <w:tmpl w:val="06F078AA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ajorHAnsi" w:hAnsiTheme="maj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entury" w:hAnsi="Century" w:hint="default"/>
        <w:color w:val="808080" w:themeColor="background1" w:themeShade="8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1B4C75A4"/>
    <w:multiLevelType w:val="hybridMultilevel"/>
    <w:tmpl w:val="9EAA64FE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b/>
        <w:i w:val="0"/>
        <w:color w:val="5B6973" w:themeColor="text2"/>
        <w:sz w:val="18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A778F0"/>
    <w:multiLevelType w:val="hybridMultilevel"/>
    <w:tmpl w:val="D8D630DA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EC4B1D"/>
    <w:multiLevelType w:val="hybridMultilevel"/>
    <w:tmpl w:val="A2B21DA4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877316"/>
    <w:multiLevelType w:val="hybridMultilevel"/>
    <w:tmpl w:val="C23C1150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E8698F"/>
    <w:multiLevelType w:val="hybridMultilevel"/>
    <w:tmpl w:val="D3E8F192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b/>
        <w:i w:val="0"/>
        <w:color w:val="5B6973" w:themeColor="text2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1E7354"/>
    <w:multiLevelType w:val="hybridMultilevel"/>
    <w:tmpl w:val="63260AB2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8F7348"/>
    <w:multiLevelType w:val="hybridMultilevel"/>
    <w:tmpl w:val="63BECD06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b/>
        <w:i w:val="0"/>
        <w:color w:val="5B6973" w:themeColor="text2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B52841"/>
    <w:multiLevelType w:val="hybridMultilevel"/>
    <w:tmpl w:val="06C655CE"/>
    <w:lvl w:ilvl="0" w:tplc="4D44A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05067B9"/>
    <w:multiLevelType w:val="hybridMultilevel"/>
    <w:tmpl w:val="BEE26F46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14BF3"/>
    <w:multiLevelType w:val="hybridMultilevel"/>
    <w:tmpl w:val="BCB60932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D17422"/>
    <w:multiLevelType w:val="hybridMultilevel"/>
    <w:tmpl w:val="D52A5CBC"/>
    <w:lvl w:ilvl="0" w:tplc="4D44A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22778F1"/>
    <w:multiLevelType w:val="hybridMultilevel"/>
    <w:tmpl w:val="13E2456C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EF655E"/>
    <w:multiLevelType w:val="hybridMultilevel"/>
    <w:tmpl w:val="33A84144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F80A56"/>
    <w:multiLevelType w:val="hybridMultilevel"/>
    <w:tmpl w:val="AF8627E0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186171"/>
    <w:multiLevelType w:val="hybridMultilevel"/>
    <w:tmpl w:val="D870EFBC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2B7161"/>
    <w:multiLevelType w:val="hybridMultilevel"/>
    <w:tmpl w:val="C5B09DC0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F37EAA"/>
    <w:multiLevelType w:val="hybridMultilevel"/>
    <w:tmpl w:val="4BF8C1A2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204412"/>
    <w:multiLevelType w:val="hybridMultilevel"/>
    <w:tmpl w:val="66EA957A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2C14F7"/>
    <w:multiLevelType w:val="hybridMultilevel"/>
    <w:tmpl w:val="ECA2C4D0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994469"/>
    <w:multiLevelType w:val="hybridMultilevel"/>
    <w:tmpl w:val="6ABAFC04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882341"/>
    <w:multiLevelType w:val="hybridMultilevel"/>
    <w:tmpl w:val="419C6FEC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4C7D71"/>
    <w:multiLevelType w:val="hybridMultilevel"/>
    <w:tmpl w:val="3D2876F4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D5A19BE"/>
    <w:multiLevelType w:val="hybridMultilevel"/>
    <w:tmpl w:val="7E340470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D4A65"/>
    <w:multiLevelType w:val="hybridMultilevel"/>
    <w:tmpl w:val="8C6C8DDA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482E5C"/>
    <w:multiLevelType w:val="hybridMultilevel"/>
    <w:tmpl w:val="8528DC32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FD1793"/>
    <w:multiLevelType w:val="hybridMultilevel"/>
    <w:tmpl w:val="55AC0F92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553942"/>
    <w:multiLevelType w:val="hybridMultilevel"/>
    <w:tmpl w:val="4F28405A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FC4066"/>
    <w:multiLevelType w:val="hybridMultilevel"/>
    <w:tmpl w:val="1E0643D2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EF37FF"/>
    <w:multiLevelType w:val="hybridMultilevel"/>
    <w:tmpl w:val="FC0287A6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852271"/>
    <w:multiLevelType w:val="hybridMultilevel"/>
    <w:tmpl w:val="F3F4A334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E93555"/>
    <w:multiLevelType w:val="hybridMultilevel"/>
    <w:tmpl w:val="7DB86BA2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4AA1163"/>
    <w:multiLevelType w:val="hybridMultilevel"/>
    <w:tmpl w:val="7A023EC6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E541F9"/>
    <w:multiLevelType w:val="hybridMultilevel"/>
    <w:tmpl w:val="B8668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6940844"/>
    <w:multiLevelType w:val="hybridMultilevel"/>
    <w:tmpl w:val="76B8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43549C"/>
    <w:multiLevelType w:val="hybridMultilevel"/>
    <w:tmpl w:val="3F3EB5E2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DA60D9"/>
    <w:multiLevelType w:val="hybridMultilevel"/>
    <w:tmpl w:val="7F94E1CE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558C7"/>
    <w:multiLevelType w:val="hybridMultilevel"/>
    <w:tmpl w:val="0838CADE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392A63"/>
    <w:multiLevelType w:val="hybridMultilevel"/>
    <w:tmpl w:val="87EE1D52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AFF7D56"/>
    <w:multiLevelType w:val="hybridMultilevel"/>
    <w:tmpl w:val="5F163CDC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D7D350B"/>
    <w:multiLevelType w:val="hybridMultilevel"/>
    <w:tmpl w:val="605C07C0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FD598E"/>
    <w:multiLevelType w:val="hybridMultilevel"/>
    <w:tmpl w:val="8BC6D736"/>
    <w:lvl w:ilvl="0" w:tplc="AF7C94BA">
      <w:start w:val="1"/>
      <w:numFmt w:val="bullet"/>
      <w:lvlText w:val="¬"/>
      <w:lvlJc w:val="left"/>
      <w:pPr>
        <w:ind w:left="778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7">
    <w:nsid w:val="3F5F60F1"/>
    <w:multiLevelType w:val="hybridMultilevel"/>
    <w:tmpl w:val="B38470A2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02468CA"/>
    <w:multiLevelType w:val="hybridMultilevel"/>
    <w:tmpl w:val="C79AF946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0ED0D39"/>
    <w:multiLevelType w:val="hybridMultilevel"/>
    <w:tmpl w:val="DBB8E374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9B22CC"/>
    <w:multiLevelType w:val="hybridMultilevel"/>
    <w:tmpl w:val="4108365A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F10F51"/>
    <w:multiLevelType w:val="hybridMultilevel"/>
    <w:tmpl w:val="7BA4A6D6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225540C"/>
    <w:multiLevelType w:val="hybridMultilevel"/>
    <w:tmpl w:val="47D2DA04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4861A17"/>
    <w:multiLevelType w:val="hybridMultilevel"/>
    <w:tmpl w:val="1D1C0C8C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5495266"/>
    <w:multiLevelType w:val="hybridMultilevel"/>
    <w:tmpl w:val="D6BA180C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934888"/>
    <w:multiLevelType w:val="hybridMultilevel"/>
    <w:tmpl w:val="BFC0C5F0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7247D4F"/>
    <w:multiLevelType w:val="hybridMultilevel"/>
    <w:tmpl w:val="208AAFE4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8D0299A"/>
    <w:multiLevelType w:val="hybridMultilevel"/>
    <w:tmpl w:val="4AE8F518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8E71467"/>
    <w:multiLevelType w:val="hybridMultilevel"/>
    <w:tmpl w:val="BEAE9FBE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92433E7"/>
    <w:multiLevelType w:val="hybridMultilevel"/>
    <w:tmpl w:val="B7E2D210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9434FB5"/>
    <w:multiLevelType w:val="hybridMultilevel"/>
    <w:tmpl w:val="1966AA5E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C966701"/>
    <w:multiLevelType w:val="hybridMultilevel"/>
    <w:tmpl w:val="BDA298E4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5F2E36"/>
    <w:multiLevelType w:val="hybridMultilevel"/>
    <w:tmpl w:val="3202C9F8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F52005"/>
    <w:multiLevelType w:val="hybridMultilevel"/>
    <w:tmpl w:val="219A56CC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00D5154"/>
    <w:multiLevelType w:val="hybridMultilevel"/>
    <w:tmpl w:val="8F8C7FD6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1F60D83"/>
    <w:multiLevelType w:val="hybridMultilevel"/>
    <w:tmpl w:val="1FE2A8CA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0F2B93"/>
    <w:multiLevelType w:val="hybridMultilevel"/>
    <w:tmpl w:val="C6460D12"/>
    <w:lvl w:ilvl="0" w:tplc="4D44A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230D10"/>
    <w:multiLevelType w:val="hybridMultilevel"/>
    <w:tmpl w:val="7E8AD1FE"/>
    <w:lvl w:ilvl="0" w:tplc="AF7C94BA">
      <w:start w:val="1"/>
      <w:numFmt w:val="bullet"/>
      <w:lvlText w:val="¬"/>
      <w:lvlJc w:val="left"/>
      <w:pPr>
        <w:ind w:left="144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575058FF"/>
    <w:multiLevelType w:val="multilevel"/>
    <w:tmpl w:val="1FD46E2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b w:val="0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>
    <w:nsid w:val="580E62F5"/>
    <w:multiLevelType w:val="hybridMultilevel"/>
    <w:tmpl w:val="34365224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BCE434C"/>
    <w:multiLevelType w:val="hybridMultilevel"/>
    <w:tmpl w:val="D7685ECC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D5C6731"/>
    <w:multiLevelType w:val="hybridMultilevel"/>
    <w:tmpl w:val="0C0C97E4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DE27B69"/>
    <w:multiLevelType w:val="hybridMultilevel"/>
    <w:tmpl w:val="73529622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0741FE5"/>
    <w:multiLevelType w:val="hybridMultilevel"/>
    <w:tmpl w:val="8F80C416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932B79"/>
    <w:multiLevelType w:val="hybridMultilevel"/>
    <w:tmpl w:val="1092FF9A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E91BB1"/>
    <w:multiLevelType w:val="hybridMultilevel"/>
    <w:tmpl w:val="1F844BEA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32C49D9"/>
    <w:multiLevelType w:val="hybridMultilevel"/>
    <w:tmpl w:val="9676936C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61C08B2"/>
    <w:multiLevelType w:val="hybridMultilevel"/>
    <w:tmpl w:val="9E906466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9EA0C8C"/>
    <w:multiLevelType w:val="hybridMultilevel"/>
    <w:tmpl w:val="31E0C832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A9A5665"/>
    <w:multiLevelType w:val="hybridMultilevel"/>
    <w:tmpl w:val="4CC0CF24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B212268"/>
    <w:multiLevelType w:val="hybridMultilevel"/>
    <w:tmpl w:val="63309E86"/>
    <w:lvl w:ilvl="0" w:tplc="AF7C94BA">
      <w:start w:val="1"/>
      <w:numFmt w:val="bullet"/>
      <w:lvlText w:val="¬"/>
      <w:lvlJc w:val="left"/>
      <w:pPr>
        <w:ind w:left="1440" w:hanging="360"/>
      </w:pPr>
      <w:rPr>
        <w:rFonts w:ascii="Swis721 BT" w:hAnsi="Swis721 BT" w:hint="default"/>
        <w:color w:val="5B6973" w:themeColor="text2"/>
      </w:rPr>
    </w:lvl>
    <w:lvl w:ilvl="1" w:tplc="14929218">
      <w:numFmt w:val="bullet"/>
      <w:lvlText w:val="•"/>
      <w:lvlJc w:val="left"/>
      <w:pPr>
        <w:ind w:left="2505" w:hanging="705"/>
      </w:pPr>
      <w:rPr>
        <w:rFonts w:ascii="Arial" w:eastAsia="Sylfae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6B75373C"/>
    <w:multiLevelType w:val="hybridMultilevel"/>
    <w:tmpl w:val="68CCF022"/>
    <w:lvl w:ilvl="0" w:tplc="AF7C94BA">
      <w:start w:val="1"/>
      <w:numFmt w:val="bullet"/>
      <w:lvlText w:val="¬"/>
      <w:lvlJc w:val="left"/>
      <w:pPr>
        <w:ind w:left="144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6E503E13"/>
    <w:multiLevelType w:val="hybridMultilevel"/>
    <w:tmpl w:val="4FA61856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7F3B00"/>
    <w:multiLevelType w:val="hybridMultilevel"/>
    <w:tmpl w:val="72545F1E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EBC701C"/>
    <w:multiLevelType w:val="hybridMultilevel"/>
    <w:tmpl w:val="5D586512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DD5161"/>
    <w:multiLevelType w:val="hybridMultilevel"/>
    <w:tmpl w:val="86B2F564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512B0B"/>
    <w:multiLevelType w:val="hybridMultilevel"/>
    <w:tmpl w:val="246E1682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0C92154"/>
    <w:multiLevelType w:val="hybridMultilevel"/>
    <w:tmpl w:val="A62A2630"/>
    <w:lvl w:ilvl="0" w:tplc="845E8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2160BF8"/>
    <w:multiLevelType w:val="hybridMultilevel"/>
    <w:tmpl w:val="AF8627E0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E146E9"/>
    <w:multiLevelType w:val="hybridMultilevel"/>
    <w:tmpl w:val="3298668C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59D6C6E"/>
    <w:multiLevelType w:val="hybridMultilevel"/>
    <w:tmpl w:val="116CB1B6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779226B"/>
    <w:multiLevelType w:val="hybridMultilevel"/>
    <w:tmpl w:val="156ACC80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8C572C9"/>
    <w:multiLevelType w:val="hybridMultilevel"/>
    <w:tmpl w:val="8ECEE2B8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253FDA"/>
    <w:multiLevelType w:val="hybridMultilevel"/>
    <w:tmpl w:val="BEDA461A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0B2D71"/>
    <w:multiLevelType w:val="hybridMultilevel"/>
    <w:tmpl w:val="18F4AE84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CB4611D"/>
    <w:multiLevelType w:val="hybridMultilevel"/>
    <w:tmpl w:val="DF0A2838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7E208A"/>
    <w:multiLevelType w:val="hybridMultilevel"/>
    <w:tmpl w:val="600401EE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E3640BB"/>
    <w:multiLevelType w:val="hybridMultilevel"/>
    <w:tmpl w:val="23420650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EA428EE"/>
    <w:multiLevelType w:val="hybridMultilevel"/>
    <w:tmpl w:val="BB64671E"/>
    <w:lvl w:ilvl="0" w:tplc="CC1CE9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BC42F3"/>
    <w:multiLevelType w:val="hybridMultilevel"/>
    <w:tmpl w:val="76B8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0D721F"/>
    <w:multiLevelType w:val="hybridMultilevel"/>
    <w:tmpl w:val="27A43B60"/>
    <w:lvl w:ilvl="0" w:tplc="AF7C94BA">
      <w:start w:val="1"/>
      <w:numFmt w:val="bullet"/>
      <w:lvlText w:val="¬"/>
      <w:lvlJc w:val="left"/>
      <w:pPr>
        <w:ind w:left="720" w:hanging="360"/>
      </w:pPr>
      <w:rPr>
        <w:rFonts w:ascii="Swis721 BT" w:hAnsi="Swis721 BT" w:hint="default"/>
        <w:color w:val="5B6973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FC75769"/>
    <w:multiLevelType w:val="multilevel"/>
    <w:tmpl w:val="2400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99"/>
  </w:num>
  <w:num w:numId="4">
    <w:abstractNumId w:val="43"/>
  </w:num>
  <w:num w:numId="5">
    <w:abstractNumId w:val="38"/>
  </w:num>
  <w:num w:numId="6">
    <w:abstractNumId w:val="46"/>
  </w:num>
  <w:num w:numId="7">
    <w:abstractNumId w:val="86"/>
  </w:num>
  <w:num w:numId="8">
    <w:abstractNumId w:val="33"/>
  </w:num>
  <w:num w:numId="9">
    <w:abstractNumId w:val="36"/>
  </w:num>
  <w:num w:numId="10">
    <w:abstractNumId w:val="68"/>
  </w:num>
  <w:num w:numId="11">
    <w:abstractNumId w:val="50"/>
  </w:num>
  <w:num w:numId="12">
    <w:abstractNumId w:val="98"/>
  </w:num>
  <w:num w:numId="13">
    <w:abstractNumId w:val="110"/>
  </w:num>
  <w:num w:numId="14">
    <w:abstractNumId w:val="89"/>
  </w:num>
  <w:num w:numId="15">
    <w:abstractNumId w:val="5"/>
  </w:num>
  <w:num w:numId="16">
    <w:abstractNumId w:val="95"/>
  </w:num>
  <w:num w:numId="17">
    <w:abstractNumId w:val="96"/>
  </w:num>
  <w:num w:numId="18">
    <w:abstractNumId w:val="63"/>
  </w:num>
  <w:num w:numId="19">
    <w:abstractNumId w:val="78"/>
  </w:num>
  <w:num w:numId="20">
    <w:abstractNumId w:val="13"/>
  </w:num>
  <w:num w:numId="21">
    <w:abstractNumId w:val="79"/>
  </w:num>
  <w:num w:numId="22">
    <w:abstractNumId w:val="103"/>
  </w:num>
  <w:num w:numId="23">
    <w:abstractNumId w:val="120"/>
  </w:num>
  <w:num w:numId="24">
    <w:abstractNumId w:val="53"/>
  </w:num>
  <w:num w:numId="25">
    <w:abstractNumId w:val="66"/>
  </w:num>
  <w:num w:numId="26">
    <w:abstractNumId w:val="26"/>
  </w:num>
  <w:num w:numId="27">
    <w:abstractNumId w:val="30"/>
  </w:num>
  <w:num w:numId="28">
    <w:abstractNumId w:val="32"/>
  </w:num>
  <w:num w:numId="29">
    <w:abstractNumId w:val="6"/>
  </w:num>
  <w:num w:numId="30">
    <w:abstractNumId w:val="35"/>
  </w:num>
  <w:num w:numId="31">
    <w:abstractNumId w:val="16"/>
  </w:num>
  <w:num w:numId="32">
    <w:abstractNumId w:val="105"/>
  </w:num>
  <w:num w:numId="33">
    <w:abstractNumId w:val="64"/>
  </w:num>
  <w:num w:numId="34">
    <w:abstractNumId w:val="73"/>
  </w:num>
  <w:num w:numId="35">
    <w:abstractNumId w:val="90"/>
  </w:num>
  <w:num w:numId="36">
    <w:abstractNumId w:val="37"/>
  </w:num>
  <w:num w:numId="37">
    <w:abstractNumId w:val="47"/>
  </w:num>
  <w:num w:numId="38">
    <w:abstractNumId w:val="59"/>
  </w:num>
  <w:num w:numId="39">
    <w:abstractNumId w:val="56"/>
  </w:num>
  <w:num w:numId="40">
    <w:abstractNumId w:val="58"/>
  </w:num>
  <w:num w:numId="41">
    <w:abstractNumId w:val="108"/>
  </w:num>
  <w:num w:numId="42">
    <w:abstractNumId w:val="39"/>
  </w:num>
  <w:num w:numId="43">
    <w:abstractNumId w:val="94"/>
  </w:num>
  <w:num w:numId="44">
    <w:abstractNumId w:val="48"/>
  </w:num>
  <w:num w:numId="45">
    <w:abstractNumId w:val="52"/>
  </w:num>
  <w:num w:numId="46">
    <w:abstractNumId w:val="74"/>
  </w:num>
  <w:num w:numId="47">
    <w:abstractNumId w:val="11"/>
  </w:num>
  <w:num w:numId="48">
    <w:abstractNumId w:val="7"/>
  </w:num>
  <w:num w:numId="49">
    <w:abstractNumId w:val="61"/>
  </w:num>
  <w:num w:numId="50">
    <w:abstractNumId w:val="85"/>
  </w:num>
  <w:num w:numId="51">
    <w:abstractNumId w:val="107"/>
  </w:num>
  <w:num w:numId="52">
    <w:abstractNumId w:val="21"/>
  </w:num>
  <w:num w:numId="53">
    <w:abstractNumId w:val="72"/>
  </w:num>
  <w:num w:numId="54">
    <w:abstractNumId w:val="91"/>
  </w:num>
  <w:num w:numId="55">
    <w:abstractNumId w:val="22"/>
  </w:num>
  <w:num w:numId="56">
    <w:abstractNumId w:val="84"/>
  </w:num>
  <w:num w:numId="57">
    <w:abstractNumId w:val="80"/>
  </w:num>
  <w:num w:numId="58">
    <w:abstractNumId w:val="75"/>
  </w:num>
  <w:num w:numId="59">
    <w:abstractNumId w:val="109"/>
  </w:num>
  <w:num w:numId="60">
    <w:abstractNumId w:val="114"/>
  </w:num>
  <w:num w:numId="61">
    <w:abstractNumId w:val="81"/>
  </w:num>
  <w:num w:numId="62">
    <w:abstractNumId w:val="10"/>
  </w:num>
  <w:num w:numId="63">
    <w:abstractNumId w:val="20"/>
  </w:num>
  <w:num w:numId="64">
    <w:abstractNumId w:val="40"/>
  </w:num>
  <w:num w:numId="65">
    <w:abstractNumId w:val="14"/>
  </w:num>
  <w:num w:numId="66">
    <w:abstractNumId w:val="101"/>
  </w:num>
  <w:num w:numId="67">
    <w:abstractNumId w:val="87"/>
  </w:num>
  <w:num w:numId="68">
    <w:abstractNumId w:val="100"/>
  </w:num>
  <w:num w:numId="69">
    <w:abstractNumId w:val="42"/>
  </w:num>
  <w:num w:numId="70">
    <w:abstractNumId w:val="104"/>
  </w:num>
  <w:num w:numId="71">
    <w:abstractNumId w:val="71"/>
  </w:num>
  <w:num w:numId="72">
    <w:abstractNumId w:val="3"/>
  </w:num>
  <w:num w:numId="73">
    <w:abstractNumId w:val="17"/>
  </w:num>
  <w:num w:numId="74">
    <w:abstractNumId w:val="112"/>
  </w:num>
  <w:num w:numId="75">
    <w:abstractNumId w:val="76"/>
  </w:num>
  <w:num w:numId="76">
    <w:abstractNumId w:val="117"/>
  </w:num>
  <w:num w:numId="77">
    <w:abstractNumId w:val="118"/>
  </w:num>
  <w:num w:numId="78">
    <w:abstractNumId w:val="62"/>
  </w:num>
  <w:num w:numId="79">
    <w:abstractNumId w:val="60"/>
  </w:num>
  <w:num w:numId="80">
    <w:abstractNumId w:val="44"/>
  </w:num>
  <w:num w:numId="81">
    <w:abstractNumId w:val="70"/>
  </w:num>
  <w:num w:numId="82">
    <w:abstractNumId w:val="55"/>
  </w:num>
  <w:num w:numId="83">
    <w:abstractNumId w:val="102"/>
  </w:num>
  <w:num w:numId="84">
    <w:abstractNumId w:val="113"/>
  </w:num>
  <w:num w:numId="85">
    <w:abstractNumId w:val="49"/>
  </w:num>
  <w:num w:numId="86">
    <w:abstractNumId w:val="51"/>
  </w:num>
  <w:num w:numId="87">
    <w:abstractNumId w:val="4"/>
  </w:num>
  <w:num w:numId="88">
    <w:abstractNumId w:val="93"/>
  </w:num>
  <w:num w:numId="89">
    <w:abstractNumId w:val="65"/>
  </w:num>
  <w:num w:numId="90">
    <w:abstractNumId w:val="24"/>
  </w:num>
  <w:num w:numId="91">
    <w:abstractNumId w:val="57"/>
  </w:num>
  <w:num w:numId="92">
    <w:abstractNumId w:val="41"/>
  </w:num>
  <w:num w:numId="93">
    <w:abstractNumId w:val="31"/>
  </w:num>
  <w:num w:numId="94">
    <w:abstractNumId w:val="54"/>
  </w:num>
  <w:num w:numId="95">
    <w:abstractNumId w:val="115"/>
  </w:num>
  <w:num w:numId="96">
    <w:abstractNumId w:val="45"/>
  </w:num>
  <w:num w:numId="97">
    <w:abstractNumId w:val="9"/>
  </w:num>
  <w:num w:numId="98">
    <w:abstractNumId w:val="82"/>
  </w:num>
  <w:num w:numId="99">
    <w:abstractNumId w:val="12"/>
  </w:num>
  <w:num w:numId="100">
    <w:abstractNumId w:val="97"/>
  </w:num>
  <w:num w:numId="101">
    <w:abstractNumId w:val="27"/>
  </w:num>
  <w:num w:numId="102">
    <w:abstractNumId w:val="19"/>
  </w:num>
  <w:num w:numId="103">
    <w:abstractNumId w:val="18"/>
  </w:num>
  <w:num w:numId="104">
    <w:abstractNumId w:val="29"/>
  </w:num>
  <w:num w:numId="105">
    <w:abstractNumId w:val="15"/>
  </w:num>
  <w:num w:numId="106">
    <w:abstractNumId w:val="67"/>
  </w:num>
  <w:num w:numId="107">
    <w:abstractNumId w:val="119"/>
  </w:num>
  <w:num w:numId="108">
    <w:abstractNumId w:val="111"/>
  </w:num>
  <w:num w:numId="109">
    <w:abstractNumId w:val="92"/>
  </w:num>
  <w:num w:numId="110">
    <w:abstractNumId w:val="28"/>
  </w:num>
  <w:num w:numId="111">
    <w:abstractNumId w:val="8"/>
  </w:num>
  <w:num w:numId="112">
    <w:abstractNumId w:val="34"/>
  </w:num>
  <w:num w:numId="113">
    <w:abstractNumId w:val="69"/>
  </w:num>
  <w:num w:numId="114">
    <w:abstractNumId w:val="83"/>
  </w:num>
  <w:num w:numId="115">
    <w:abstractNumId w:val="77"/>
  </w:num>
  <w:num w:numId="116">
    <w:abstractNumId w:val="106"/>
  </w:num>
  <w:num w:numId="117">
    <w:abstractNumId w:val="2"/>
  </w:num>
  <w:num w:numId="118">
    <w:abstractNumId w:val="121"/>
  </w:num>
  <w:num w:numId="119">
    <w:abstractNumId w:val="23"/>
  </w:num>
  <w:num w:numId="120">
    <w:abstractNumId w:val="116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9f,#9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F98"/>
    <w:rsid w:val="00001164"/>
    <w:rsid w:val="0000180D"/>
    <w:rsid w:val="00001C35"/>
    <w:rsid w:val="00001D35"/>
    <w:rsid w:val="0000247B"/>
    <w:rsid w:val="0000288D"/>
    <w:rsid w:val="00002B8E"/>
    <w:rsid w:val="00002DB3"/>
    <w:rsid w:val="00002E99"/>
    <w:rsid w:val="000035C9"/>
    <w:rsid w:val="000035D6"/>
    <w:rsid w:val="0000364A"/>
    <w:rsid w:val="000039C4"/>
    <w:rsid w:val="00003AD4"/>
    <w:rsid w:val="00003C20"/>
    <w:rsid w:val="0000515D"/>
    <w:rsid w:val="000054F9"/>
    <w:rsid w:val="00005800"/>
    <w:rsid w:val="000060D8"/>
    <w:rsid w:val="0000611D"/>
    <w:rsid w:val="00006A27"/>
    <w:rsid w:val="00006B5C"/>
    <w:rsid w:val="000073BE"/>
    <w:rsid w:val="00007C6E"/>
    <w:rsid w:val="00007FC2"/>
    <w:rsid w:val="00010067"/>
    <w:rsid w:val="00010D16"/>
    <w:rsid w:val="00010F2B"/>
    <w:rsid w:val="00011943"/>
    <w:rsid w:val="00011C24"/>
    <w:rsid w:val="00012D6D"/>
    <w:rsid w:val="00012DE4"/>
    <w:rsid w:val="00012F0B"/>
    <w:rsid w:val="00013146"/>
    <w:rsid w:val="0001333D"/>
    <w:rsid w:val="00013B0D"/>
    <w:rsid w:val="00013F08"/>
    <w:rsid w:val="00014724"/>
    <w:rsid w:val="00014E94"/>
    <w:rsid w:val="00014EC1"/>
    <w:rsid w:val="00015346"/>
    <w:rsid w:val="0001596E"/>
    <w:rsid w:val="00016095"/>
    <w:rsid w:val="00016414"/>
    <w:rsid w:val="000168C9"/>
    <w:rsid w:val="00016DFE"/>
    <w:rsid w:val="000170DB"/>
    <w:rsid w:val="000171BD"/>
    <w:rsid w:val="0001733C"/>
    <w:rsid w:val="00017B9B"/>
    <w:rsid w:val="000203AC"/>
    <w:rsid w:val="000207E0"/>
    <w:rsid w:val="00020DD4"/>
    <w:rsid w:val="0002121C"/>
    <w:rsid w:val="0002153A"/>
    <w:rsid w:val="00021B5E"/>
    <w:rsid w:val="00021FF2"/>
    <w:rsid w:val="000221E4"/>
    <w:rsid w:val="00022261"/>
    <w:rsid w:val="00022C47"/>
    <w:rsid w:val="00022C60"/>
    <w:rsid w:val="00022E26"/>
    <w:rsid w:val="000239E6"/>
    <w:rsid w:val="00023DAE"/>
    <w:rsid w:val="00023EF7"/>
    <w:rsid w:val="00024031"/>
    <w:rsid w:val="000244AE"/>
    <w:rsid w:val="000245E5"/>
    <w:rsid w:val="00024ED6"/>
    <w:rsid w:val="00025050"/>
    <w:rsid w:val="00025B8A"/>
    <w:rsid w:val="00026237"/>
    <w:rsid w:val="00026268"/>
    <w:rsid w:val="0002676F"/>
    <w:rsid w:val="00026B0F"/>
    <w:rsid w:val="00026F95"/>
    <w:rsid w:val="000270C8"/>
    <w:rsid w:val="00027943"/>
    <w:rsid w:val="00030488"/>
    <w:rsid w:val="00030794"/>
    <w:rsid w:val="0003134C"/>
    <w:rsid w:val="00031E52"/>
    <w:rsid w:val="0003250A"/>
    <w:rsid w:val="000327C6"/>
    <w:rsid w:val="00032BD6"/>
    <w:rsid w:val="00032E16"/>
    <w:rsid w:val="00032E86"/>
    <w:rsid w:val="0003316F"/>
    <w:rsid w:val="000331A3"/>
    <w:rsid w:val="00033F2F"/>
    <w:rsid w:val="00034140"/>
    <w:rsid w:val="000342C3"/>
    <w:rsid w:val="000342CB"/>
    <w:rsid w:val="000350BD"/>
    <w:rsid w:val="00035553"/>
    <w:rsid w:val="000357FF"/>
    <w:rsid w:val="000358C3"/>
    <w:rsid w:val="000358C8"/>
    <w:rsid w:val="00035C36"/>
    <w:rsid w:val="000361B4"/>
    <w:rsid w:val="0003676A"/>
    <w:rsid w:val="0003686D"/>
    <w:rsid w:val="00036977"/>
    <w:rsid w:val="00036C69"/>
    <w:rsid w:val="00036CFE"/>
    <w:rsid w:val="00036D26"/>
    <w:rsid w:val="00036FFA"/>
    <w:rsid w:val="000370F9"/>
    <w:rsid w:val="000371E1"/>
    <w:rsid w:val="00037270"/>
    <w:rsid w:val="00037332"/>
    <w:rsid w:val="0003734E"/>
    <w:rsid w:val="000373CA"/>
    <w:rsid w:val="0003777A"/>
    <w:rsid w:val="00037A15"/>
    <w:rsid w:val="00037AA0"/>
    <w:rsid w:val="00040233"/>
    <w:rsid w:val="0004040A"/>
    <w:rsid w:val="000404F4"/>
    <w:rsid w:val="00040851"/>
    <w:rsid w:val="0004131E"/>
    <w:rsid w:val="0004186B"/>
    <w:rsid w:val="00041936"/>
    <w:rsid w:val="000423F7"/>
    <w:rsid w:val="000425EE"/>
    <w:rsid w:val="000428E7"/>
    <w:rsid w:val="00042E68"/>
    <w:rsid w:val="000431D8"/>
    <w:rsid w:val="000435BF"/>
    <w:rsid w:val="00043699"/>
    <w:rsid w:val="0004397A"/>
    <w:rsid w:val="000439ED"/>
    <w:rsid w:val="00043C0F"/>
    <w:rsid w:val="000441F7"/>
    <w:rsid w:val="000446D5"/>
    <w:rsid w:val="00044A9A"/>
    <w:rsid w:val="000452A6"/>
    <w:rsid w:val="000454A6"/>
    <w:rsid w:val="00045605"/>
    <w:rsid w:val="0004561E"/>
    <w:rsid w:val="00045E16"/>
    <w:rsid w:val="0004694A"/>
    <w:rsid w:val="00046A6B"/>
    <w:rsid w:val="00046DD4"/>
    <w:rsid w:val="00046F28"/>
    <w:rsid w:val="0004716A"/>
    <w:rsid w:val="00047F13"/>
    <w:rsid w:val="00050298"/>
    <w:rsid w:val="000508AC"/>
    <w:rsid w:val="00050926"/>
    <w:rsid w:val="00050E28"/>
    <w:rsid w:val="0005144C"/>
    <w:rsid w:val="00051A7C"/>
    <w:rsid w:val="00051D83"/>
    <w:rsid w:val="000526BC"/>
    <w:rsid w:val="000527A3"/>
    <w:rsid w:val="00052841"/>
    <w:rsid w:val="00052866"/>
    <w:rsid w:val="00052AAB"/>
    <w:rsid w:val="00052B85"/>
    <w:rsid w:val="00052D5B"/>
    <w:rsid w:val="00053303"/>
    <w:rsid w:val="0005351E"/>
    <w:rsid w:val="00053B4A"/>
    <w:rsid w:val="000545B1"/>
    <w:rsid w:val="00054B96"/>
    <w:rsid w:val="00054E27"/>
    <w:rsid w:val="0005520D"/>
    <w:rsid w:val="00055377"/>
    <w:rsid w:val="000558C5"/>
    <w:rsid w:val="00055D4D"/>
    <w:rsid w:val="00055F2A"/>
    <w:rsid w:val="0005604A"/>
    <w:rsid w:val="000563F1"/>
    <w:rsid w:val="000564C1"/>
    <w:rsid w:val="00056CDB"/>
    <w:rsid w:val="00056CE4"/>
    <w:rsid w:val="00057026"/>
    <w:rsid w:val="000572BC"/>
    <w:rsid w:val="00057647"/>
    <w:rsid w:val="00057673"/>
    <w:rsid w:val="00057B1E"/>
    <w:rsid w:val="00057BC1"/>
    <w:rsid w:val="000606AF"/>
    <w:rsid w:val="00060733"/>
    <w:rsid w:val="000611A2"/>
    <w:rsid w:val="0006136F"/>
    <w:rsid w:val="000614F1"/>
    <w:rsid w:val="0006209A"/>
    <w:rsid w:val="00062BD7"/>
    <w:rsid w:val="00062C3E"/>
    <w:rsid w:val="00062C60"/>
    <w:rsid w:val="000633DE"/>
    <w:rsid w:val="000636E2"/>
    <w:rsid w:val="00063806"/>
    <w:rsid w:val="00063E27"/>
    <w:rsid w:val="00063E5D"/>
    <w:rsid w:val="00064249"/>
    <w:rsid w:val="000642DD"/>
    <w:rsid w:val="0006476C"/>
    <w:rsid w:val="00065416"/>
    <w:rsid w:val="00065579"/>
    <w:rsid w:val="00065B70"/>
    <w:rsid w:val="000664DF"/>
    <w:rsid w:val="00066859"/>
    <w:rsid w:val="00066CA9"/>
    <w:rsid w:val="00066DED"/>
    <w:rsid w:val="000674BD"/>
    <w:rsid w:val="000674DD"/>
    <w:rsid w:val="00067704"/>
    <w:rsid w:val="0006792F"/>
    <w:rsid w:val="000679C9"/>
    <w:rsid w:val="00067AA1"/>
    <w:rsid w:val="00070A59"/>
    <w:rsid w:val="00070E14"/>
    <w:rsid w:val="00070E97"/>
    <w:rsid w:val="000715EE"/>
    <w:rsid w:val="000726C3"/>
    <w:rsid w:val="0007271D"/>
    <w:rsid w:val="000727A6"/>
    <w:rsid w:val="00072FAD"/>
    <w:rsid w:val="000732CB"/>
    <w:rsid w:val="00073BF8"/>
    <w:rsid w:val="00073C7C"/>
    <w:rsid w:val="00073E8E"/>
    <w:rsid w:val="00073FE2"/>
    <w:rsid w:val="000742E0"/>
    <w:rsid w:val="000744FB"/>
    <w:rsid w:val="0007481A"/>
    <w:rsid w:val="00074B87"/>
    <w:rsid w:val="00074C33"/>
    <w:rsid w:val="000759F5"/>
    <w:rsid w:val="0007609F"/>
    <w:rsid w:val="000760EA"/>
    <w:rsid w:val="00076154"/>
    <w:rsid w:val="0007637B"/>
    <w:rsid w:val="000765D8"/>
    <w:rsid w:val="00076CE2"/>
    <w:rsid w:val="00077145"/>
    <w:rsid w:val="000772C1"/>
    <w:rsid w:val="0007764B"/>
    <w:rsid w:val="00077A81"/>
    <w:rsid w:val="00077CBA"/>
    <w:rsid w:val="00077D4C"/>
    <w:rsid w:val="00077E5E"/>
    <w:rsid w:val="00077EE5"/>
    <w:rsid w:val="00080058"/>
    <w:rsid w:val="000803A5"/>
    <w:rsid w:val="00080489"/>
    <w:rsid w:val="00080612"/>
    <w:rsid w:val="000807F6"/>
    <w:rsid w:val="00080F55"/>
    <w:rsid w:val="000810FD"/>
    <w:rsid w:val="000811CB"/>
    <w:rsid w:val="00081341"/>
    <w:rsid w:val="0008176D"/>
    <w:rsid w:val="00081AE5"/>
    <w:rsid w:val="00081BAD"/>
    <w:rsid w:val="00082122"/>
    <w:rsid w:val="00082487"/>
    <w:rsid w:val="000824FA"/>
    <w:rsid w:val="0008281F"/>
    <w:rsid w:val="0008283A"/>
    <w:rsid w:val="00082C0A"/>
    <w:rsid w:val="00082D3F"/>
    <w:rsid w:val="000830F3"/>
    <w:rsid w:val="000834A2"/>
    <w:rsid w:val="0008367A"/>
    <w:rsid w:val="00083A2F"/>
    <w:rsid w:val="00083BD2"/>
    <w:rsid w:val="00083FBD"/>
    <w:rsid w:val="000846C0"/>
    <w:rsid w:val="00085182"/>
    <w:rsid w:val="000852ED"/>
    <w:rsid w:val="00085ED8"/>
    <w:rsid w:val="00086256"/>
    <w:rsid w:val="00086423"/>
    <w:rsid w:val="000865FB"/>
    <w:rsid w:val="000869C1"/>
    <w:rsid w:val="00086B97"/>
    <w:rsid w:val="00086C99"/>
    <w:rsid w:val="000871A9"/>
    <w:rsid w:val="000877D9"/>
    <w:rsid w:val="00087FC5"/>
    <w:rsid w:val="00090518"/>
    <w:rsid w:val="00090732"/>
    <w:rsid w:val="0009090A"/>
    <w:rsid w:val="000910B4"/>
    <w:rsid w:val="00091283"/>
    <w:rsid w:val="00091D43"/>
    <w:rsid w:val="00091E24"/>
    <w:rsid w:val="000921E5"/>
    <w:rsid w:val="0009281E"/>
    <w:rsid w:val="00092B18"/>
    <w:rsid w:val="00092CF1"/>
    <w:rsid w:val="000930A8"/>
    <w:rsid w:val="00093490"/>
    <w:rsid w:val="00093777"/>
    <w:rsid w:val="00094448"/>
    <w:rsid w:val="000951CD"/>
    <w:rsid w:val="00095269"/>
    <w:rsid w:val="0009539C"/>
    <w:rsid w:val="000954F4"/>
    <w:rsid w:val="000957EA"/>
    <w:rsid w:val="00095B47"/>
    <w:rsid w:val="000963E7"/>
    <w:rsid w:val="00096415"/>
    <w:rsid w:val="000973CA"/>
    <w:rsid w:val="000975F1"/>
    <w:rsid w:val="000978C2"/>
    <w:rsid w:val="00097BD1"/>
    <w:rsid w:val="000A0068"/>
    <w:rsid w:val="000A02E1"/>
    <w:rsid w:val="000A05FD"/>
    <w:rsid w:val="000A07C7"/>
    <w:rsid w:val="000A0F31"/>
    <w:rsid w:val="000A1056"/>
    <w:rsid w:val="000A16FB"/>
    <w:rsid w:val="000A21CB"/>
    <w:rsid w:val="000A2446"/>
    <w:rsid w:val="000A26DB"/>
    <w:rsid w:val="000A2896"/>
    <w:rsid w:val="000A2933"/>
    <w:rsid w:val="000A2DE1"/>
    <w:rsid w:val="000A316E"/>
    <w:rsid w:val="000A3A58"/>
    <w:rsid w:val="000A3BA1"/>
    <w:rsid w:val="000A3C1E"/>
    <w:rsid w:val="000A47E0"/>
    <w:rsid w:val="000A48D2"/>
    <w:rsid w:val="000A4B87"/>
    <w:rsid w:val="000A4E1C"/>
    <w:rsid w:val="000A4FC2"/>
    <w:rsid w:val="000A5084"/>
    <w:rsid w:val="000A50C0"/>
    <w:rsid w:val="000A50EF"/>
    <w:rsid w:val="000A5133"/>
    <w:rsid w:val="000A524C"/>
    <w:rsid w:val="000A5526"/>
    <w:rsid w:val="000A59BA"/>
    <w:rsid w:val="000A59FC"/>
    <w:rsid w:val="000A6476"/>
    <w:rsid w:val="000A6833"/>
    <w:rsid w:val="000A691A"/>
    <w:rsid w:val="000A6D9C"/>
    <w:rsid w:val="000A73E2"/>
    <w:rsid w:val="000A773A"/>
    <w:rsid w:val="000A7B1B"/>
    <w:rsid w:val="000A7BBE"/>
    <w:rsid w:val="000A7EDA"/>
    <w:rsid w:val="000B08A4"/>
    <w:rsid w:val="000B08D3"/>
    <w:rsid w:val="000B0CDF"/>
    <w:rsid w:val="000B1127"/>
    <w:rsid w:val="000B16D5"/>
    <w:rsid w:val="000B2179"/>
    <w:rsid w:val="000B2211"/>
    <w:rsid w:val="000B236B"/>
    <w:rsid w:val="000B28BD"/>
    <w:rsid w:val="000B2953"/>
    <w:rsid w:val="000B2D4D"/>
    <w:rsid w:val="000B33AD"/>
    <w:rsid w:val="000B37EC"/>
    <w:rsid w:val="000B3EAD"/>
    <w:rsid w:val="000B3F15"/>
    <w:rsid w:val="000B4284"/>
    <w:rsid w:val="000B508A"/>
    <w:rsid w:val="000B5405"/>
    <w:rsid w:val="000B555A"/>
    <w:rsid w:val="000B5BAD"/>
    <w:rsid w:val="000B5E0B"/>
    <w:rsid w:val="000B6407"/>
    <w:rsid w:val="000B6A1D"/>
    <w:rsid w:val="000B6C67"/>
    <w:rsid w:val="000B7448"/>
    <w:rsid w:val="000B76BB"/>
    <w:rsid w:val="000B7772"/>
    <w:rsid w:val="000B786D"/>
    <w:rsid w:val="000B7FF3"/>
    <w:rsid w:val="000C015B"/>
    <w:rsid w:val="000C09A8"/>
    <w:rsid w:val="000C0CC3"/>
    <w:rsid w:val="000C1199"/>
    <w:rsid w:val="000C135D"/>
    <w:rsid w:val="000C149B"/>
    <w:rsid w:val="000C16CA"/>
    <w:rsid w:val="000C202C"/>
    <w:rsid w:val="000C2567"/>
    <w:rsid w:val="000C2B1C"/>
    <w:rsid w:val="000C341B"/>
    <w:rsid w:val="000C35EB"/>
    <w:rsid w:val="000C3AD9"/>
    <w:rsid w:val="000C3D7B"/>
    <w:rsid w:val="000C4451"/>
    <w:rsid w:val="000C490D"/>
    <w:rsid w:val="000C4B31"/>
    <w:rsid w:val="000C4F1C"/>
    <w:rsid w:val="000C5329"/>
    <w:rsid w:val="000C57EE"/>
    <w:rsid w:val="000C590B"/>
    <w:rsid w:val="000C5E1A"/>
    <w:rsid w:val="000C66B9"/>
    <w:rsid w:val="000C7526"/>
    <w:rsid w:val="000C7DD4"/>
    <w:rsid w:val="000C7DE0"/>
    <w:rsid w:val="000D046A"/>
    <w:rsid w:val="000D0C8A"/>
    <w:rsid w:val="000D0FF5"/>
    <w:rsid w:val="000D142A"/>
    <w:rsid w:val="000D1947"/>
    <w:rsid w:val="000D1993"/>
    <w:rsid w:val="000D1D96"/>
    <w:rsid w:val="000D20D7"/>
    <w:rsid w:val="000D261F"/>
    <w:rsid w:val="000D29DC"/>
    <w:rsid w:val="000D31DB"/>
    <w:rsid w:val="000D3395"/>
    <w:rsid w:val="000D3644"/>
    <w:rsid w:val="000D368E"/>
    <w:rsid w:val="000D38D6"/>
    <w:rsid w:val="000D3A09"/>
    <w:rsid w:val="000D3A6D"/>
    <w:rsid w:val="000D3E17"/>
    <w:rsid w:val="000D5052"/>
    <w:rsid w:val="000D525E"/>
    <w:rsid w:val="000D552C"/>
    <w:rsid w:val="000D5AA2"/>
    <w:rsid w:val="000D5EE8"/>
    <w:rsid w:val="000D5F41"/>
    <w:rsid w:val="000D621F"/>
    <w:rsid w:val="000D6316"/>
    <w:rsid w:val="000D6813"/>
    <w:rsid w:val="000D7013"/>
    <w:rsid w:val="000D722C"/>
    <w:rsid w:val="000D7502"/>
    <w:rsid w:val="000D77A3"/>
    <w:rsid w:val="000D7C9F"/>
    <w:rsid w:val="000D7CC5"/>
    <w:rsid w:val="000E0202"/>
    <w:rsid w:val="000E067B"/>
    <w:rsid w:val="000E175E"/>
    <w:rsid w:val="000E1C5A"/>
    <w:rsid w:val="000E1CBF"/>
    <w:rsid w:val="000E1F03"/>
    <w:rsid w:val="000E2A1C"/>
    <w:rsid w:val="000E2AC6"/>
    <w:rsid w:val="000E2CEA"/>
    <w:rsid w:val="000E3753"/>
    <w:rsid w:val="000E517F"/>
    <w:rsid w:val="000E51A4"/>
    <w:rsid w:val="000E5826"/>
    <w:rsid w:val="000E5936"/>
    <w:rsid w:val="000E5AB2"/>
    <w:rsid w:val="000E5F75"/>
    <w:rsid w:val="000E63F7"/>
    <w:rsid w:val="000E6474"/>
    <w:rsid w:val="000E66F1"/>
    <w:rsid w:val="000E73EA"/>
    <w:rsid w:val="000E745A"/>
    <w:rsid w:val="000E7681"/>
    <w:rsid w:val="000E7959"/>
    <w:rsid w:val="000E7AC3"/>
    <w:rsid w:val="000F0336"/>
    <w:rsid w:val="000F0387"/>
    <w:rsid w:val="000F10A6"/>
    <w:rsid w:val="000F159F"/>
    <w:rsid w:val="000F1B2E"/>
    <w:rsid w:val="000F1C1B"/>
    <w:rsid w:val="000F1E6D"/>
    <w:rsid w:val="000F20D4"/>
    <w:rsid w:val="000F2A71"/>
    <w:rsid w:val="000F353B"/>
    <w:rsid w:val="000F3688"/>
    <w:rsid w:val="000F3BE5"/>
    <w:rsid w:val="000F3D62"/>
    <w:rsid w:val="000F40AC"/>
    <w:rsid w:val="000F4145"/>
    <w:rsid w:val="000F4203"/>
    <w:rsid w:val="000F4290"/>
    <w:rsid w:val="000F4431"/>
    <w:rsid w:val="000F46F5"/>
    <w:rsid w:val="000F4734"/>
    <w:rsid w:val="000F499A"/>
    <w:rsid w:val="000F4BBF"/>
    <w:rsid w:val="000F4FC5"/>
    <w:rsid w:val="000F52F2"/>
    <w:rsid w:val="000F583A"/>
    <w:rsid w:val="000F5D7A"/>
    <w:rsid w:val="000F5FBE"/>
    <w:rsid w:val="000F63A5"/>
    <w:rsid w:val="000F63C3"/>
    <w:rsid w:val="000F63FF"/>
    <w:rsid w:val="000F6FCC"/>
    <w:rsid w:val="000F7365"/>
    <w:rsid w:val="001000CE"/>
    <w:rsid w:val="001001BB"/>
    <w:rsid w:val="00100504"/>
    <w:rsid w:val="0010082C"/>
    <w:rsid w:val="00101371"/>
    <w:rsid w:val="00101817"/>
    <w:rsid w:val="00101E25"/>
    <w:rsid w:val="0010247F"/>
    <w:rsid w:val="00102CB2"/>
    <w:rsid w:val="00103DF1"/>
    <w:rsid w:val="00103E27"/>
    <w:rsid w:val="0010546A"/>
    <w:rsid w:val="0010547E"/>
    <w:rsid w:val="0010559B"/>
    <w:rsid w:val="00105E59"/>
    <w:rsid w:val="001065BC"/>
    <w:rsid w:val="0010670F"/>
    <w:rsid w:val="00106D95"/>
    <w:rsid w:val="001073EB"/>
    <w:rsid w:val="00107414"/>
    <w:rsid w:val="001074D4"/>
    <w:rsid w:val="0010753B"/>
    <w:rsid w:val="001079A1"/>
    <w:rsid w:val="00107A90"/>
    <w:rsid w:val="00107AA2"/>
    <w:rsid w:val="00107E04"/>
    <w:rsid w:val="00107E55"/>
    <w:rsid w:val="00110485"/>
    <w:rsid w:val="00110884"/>
    <w:rsid w:val="00110914"/>
    <w:rsid w:val="00110DD1"/>
    <w:rsid w:val="001110C2"/>
    <w:rsid w:val="001111DD"/>
    <w:rsid w:val="00111441"/>
    <w:rsid w:val="00111884"/>
    <w:rsid w:val="00111B19"/>
    <w:rsid w:val="00111B1F"/>
    <w:rsid w:val="00111B2D"/>
    <w:rsid w:val="00111EA6"/>
    <w:rsid w:val="001121BD"/>
    <w:rsid w:val="0011239F"/>
    <w:rsid w:val="001128CC"/>
    <w:rsid w:val="00113325"/>
    <w:rsid w:val="00113E8A"/>
    <w:rsid w:val="001147A8"/>
    <w:rsid w:val="0011490C"/>
    <w:rsid w:val="00114E92"/>
    <w:rsid w:val="00115051"/>
    <w:rsid w:val="00115145"/>
    <w:rsid w:val="0011522F"/>
    <w:rsid w:val="001155CB"/>
    <w:rsid w:val="00115AA4"/>
    <w:rsid w:val="00115C4A"/>
    <w:rsid w:val="00115D85"/>
    <w:rsid w:val="001162F2"/>
    <w:rsid w:val="00116744"/>
    <w:rsid w:val="0011678E"/>
    <w:rsid w:val="00116929"/>
    <w:rsid w:val="00116E7B"/>
    <w:rsid w:val="00117451"/>
    <w:rsid w:val="00117D7A"/>
    <w:rsid w:val="00117E74"/>
    <w:rsid w:val="001200D1"/>
    <w:rsid w:val="001205EB"/>
    <w:rsid w:val="00120F5E"/>
    <w:rsid w:val="001212BA"/>
    <w:rsid w:val="001215FC"/>
    <w:rsid w:val="001218D7"/>
    <w:rsid w:val="00121B10"/>
    <w:rsid w:val="00121C27"/>
    <w:rsid w:val="00121CF8"/>
    <w:rsid w:val="00121D3F"/>
    <w:rsid w:val="00122187"/>
    <w:rsid w:val="0012218A"/>
    <w:rsid w:val="00122325"/>
    <w:rsid w:val="00122C86"/>
    <w:rsid w:val="00123037"/>
    <w:rsid w:val="00123439"/>
    <w:rsid w:val="001235B4"/>
    <w:rsid w:val="00123B73"/>
    <w:rsid w:val="00124219"/>
    <w:rsid w:val="00124616"/>
    <w:rsid w:val="001252BE"/>
    <w:rsid w:val="0012542B"/>
    <w:rsid w:val="00125B02"/>
    <w:rsid w:val="001264EF"/>
    <w:rsid w:val="00126CE7"/>
    <w:rsid w:val="00127417"/>
    <w:rsid w:val="00127435"/>
    <w:rsid w:val="001279A1"/>
    <w:rsid w:val="00127BAF"/>
    <w:rsid w:val="00127DCB"/>
    <w:rsid w:val="001305FB"/>
    <w:rsid w:val="00130C26"/>
    <w:rsid w:val="001310EE"/>
    <w:rsid w:val="00131452"/>
    <w:rsid w:val="00131B71"/>
    <w:rsid w:val="00131DCA"/>
    <w:rsid w:val="00131FC8"/>
    <w:rsid w:val="0013268A"/>
    <w:rsid w:val="001329B5"/>
    <w:rsid w:val="0013348A"/>
    <w:rsid w:val="00133C30"/>
    <w:rsid w:val="00133CB5"/>
    <w:rsid w:val="00133F1D"/>
    <w:rsid w:val="0013445B"/>
    <w:rsid w:val="00134ABB"/>
    <w:rsid w:val="00135933"/>
    <w:rsid w:val="00135C40"/>
    <w:rsid w:val="001363A6"/>
    <w:rsid w:val="00136796"/>
    <w:rsid w:val="00136828"/>
    <w:rsid w:val="00136B29"/>
    <w:rsid w:val="00136D56"/>
    <w:rsid w:val="00137515"/>
    <w:rsid w:val="0013752A"/>
    <w:rsid w:val="00137573"/>
    <w:rsid w:val="001378A5"/>
    <w:rsid w:val="00137ACC"/>
    <w:rsid w:val="00137BCE"/>
    <w:rsid w:val="0014074A"/>
    <w:rsid w:val="0014151B"/>
    <w:rsid w:val="0014161D"/>
    <w:rsid w:val="00141A1A"/>
    <w:rsid w:val="00141F15"/>
    <w:rsid w:val="00142268"/>
    <w:rsid w:val="001424F7"/>
    <w:rsid w:val="001428AB"/>
    <w:rsid w:val="001429D3"/>
    <w:rsid w:val="001434F3"/>
    <w:rsid w:val="001441A7"/>
    <w:rsid w:val="00144278"/>
    <w:rsid w:val="0014480A"/>
    <w:rsid w:val="00145BEA"/>
    <w:rsid w:val="00145D3E"/>
    <w:rsid w:val="00146504"/>
    <w:rsid w:val="0014674F"/>
    <w:rsid w:val="00146842"/>
    <w:rsid w:val="00146C05"/>
    <w:rsid w:val="00147A74"/>
    <w:rsid w:val="00147C48"/>
    <w:rsid w:val="00147C50"/>
    <w:rsid w:val="00147E0E"/>
    <w:rsid w:val="00150121"/>
    <w:rsid w:val="00150140"/>
    <w:rsid w:val="00150254"/>
    <w:rsid w:val="0015048C"/>
    <w:rsid w:val="001505AF"/>
    <w:rsid w:val="00150C3B"/>
    <w:rsid w:val="00150E12"/>
    <w:rsid w:val="00150EE5"/>
    <w:rsid w:val="0015113D"/>
    <w:rsid w:val="001516CF"/>
    <w:rsid w:val="00152170"/>
    <w:rsid w:val="00153558"/>
    <w:rsid w:val="00153714"/>
    <w:rsid w:val="00153F3F"/>
    <w:rsid w:val="00153FD5"/>
    <w:rsid w:val="001541C7"/>
    <w:rsid w:val="00154B23"/>
    <w:rsid w:val="001558EE"/>
    <w:rsid w:val="00155EDD"/>
    <w:rsid w:val="001565ED"/>
    <w:rsid w:val="00156674"/>
    <w:rsid w:val="00156A2C"/>
    <w:rsid w:val="001577D0"/>
    <w:rsid w:val="001600C8"/>
    <w:rsid w:val="001600E2"/>
    <w:rsid w:val="0016157F"/>
    <w:rsid w:val="00161B8F"/>
    <w:rsid w:val="00162327"/>
    <w:rsid w:val="0016267A"/>
    <w:rsid w:val="00162DFA"/>
    <w:rsid w:val="00163587"/>
    <w:rsid w:val="001636CE"/>
    <w:rsid w:val="00163F98"/>
    <w:rsid w:val="00164489"/>
    <w:rsid w:val="0016494A"/>
    <w:rsid w:val="00164967"/>
    <w:rsid w:val="00164D0D"/>
    <w:rsid w:val="00164FE9"/>
    <w:rsid w:val="0016502A"/>
    <w:rsid w:val="00165108"/>
    <w:rsid w:val="00165698"/>
    <w:rsid w:val="00165870"/>
    <w:rsid w:val="00165F83"/>
    <w:rsid w:val="001668D2"/>
    <w:rsid w:val="001669CE"/>
    <w:rsid w:val="00166E55"/>
    <w:rsid w:val="00166E85"/>
    <w:rsid w:val="001674E0"/>
    <w:rsid w:val="00167913"/>
    <w:rsid w:val="00170153"/>
    <w:rsid w:val="0017021E"/>
    <w:rsid w:val="00170597"/>
    <w:rsid w:val="0017080D"/>
    <w:rsid w:val="00171124"/>
    <w:rsid w:val="0017161E"/>
    <w:rsid w:val="00171938"/>
    <w:rsid w:val="00171A24"/>
    <w:rsid w:val="00171BF5"/>
    <w:rsid w:val="00171D29"/>
    <w:rsid w:val="00171D31"/>
    <w:rsid w:val="00172215"/>
    <w:rsid w:val="00172642"/>
    <w:rsid w:val="0017269B"/>
    <w:rsid w:val="0017298F"/>
    <w:rsid w:val="001734C2"/>
    <w:rsid w:val="001744CB"/>
    <w:rsid w:val="00174737"/>
    <w:rsid w:val="00174742"/>
    <w:rsid w:val="00174F34"/>
    <w:rsid w:val="00174FAD"/>
    <w:rsid w:val="00174FE8"/>
    <w:rsid w:val="00175101"/>
    <w:rsid w:val="00175231"/>
    <w:rsid w:val="00175F91"/>
    <w:rsid w:val="001760BA"/>
    <w:rsid w:val="001760C0"/>
    <w:rsid w:val="00176566"/>
    <w:rsid w:val="00176D1B"/>
    <w:rsid w:val="00177591"/>
    <w:rsid w:val="001776B3"/>
    <w:rsid w:val="0017797B"/>
    <w:rsid w:val="00177C96"/>
    <w:rsid w:val="00180028"/>
    <w:rsid w:val="00180217"/>
    <w:rsid w:val="00180372"/>
    <w:rsid w:val="001805B9"/>
    <w:rsid w:val="001808AB"/>
    <w:rsid w:val="0018106E"/>
    <w:rsid w:val="00181303"/>
    <w:rsid w:val="00181C40"/>
    <w:rsid w:val="00181EF8"/>
    <w:rsid w:val="00182361"/>
    <w:rsid w:val="001824ED"/>
    <w:rsid w:val="00182A82"/>
    <w:rsid w:val="00182D33"/>
    <w:rsid w:val="00182E89"/>
    <w:rsid w:val="00182F9A"/>
    <w:rsid w:val="0018399B"/>
    <w:rsid w:val="00183A26"/>
    <w:rsid w:val="00183F9F"/>
    <w:rsid w:val="001842EC"/>
    <w:rsid w:val="001846B8"/>
    <w:rsid w:val="00184CF7"/>
    <w:rsid w:val="00184EE8"/>
    <w:rsid w:val="00185741"/>
    <w:rsid w:val="00185B39"/>
    <w:rsid w:val="00186659"/>
    <w:rsid w:val="001869CE"/>
    <w:rsid w:val="00186A70"/>
    <w:rsid w:val="001874AA"/>
    <w:rsid w:val="00187888"/>
    <w:rsid w:val="00190282"/>
    <w:rsid w:val="00190736"/>
    <w:rsid w:val="00190763"/>
    <w:rsid w:val="00190947"/>
    <w:rsid w:val="00190C8D"/>
    <w:rsid w:val="00191317"/>
    <w:rsid w:val="00191E84"/>
    <w:rsid w:val="00192D6E"/>
    <w:rsid w:val="001931C4"/>
    <w:rsid w:val="0019375C"/>
    <w:rsid w:val="00193B06"/>
    <w:rsid w:val="00194690"/>
    <w:rsid w:val="00194A91"/>
    <w:rsid w:val="001955E2"/>
    <w:rsid w:val="001959F0"/>
    <w:rsid w:val="00195D81"/>
    <w:rsid w:val="001965DA"/>
    <w:rsid w:val="00196B21"/>
    <w:rsid w:val="00196D34"/>
    <w:rsid w:val="001976BE"/>
    <w:rsid w:val="001978D5"/>
    <w:rsid w:val="00197D0C"/>
    <w:rsid w:val="001A0E89"/>
    <w:rsid w:val="001A0FE4"/>
    <w:rsid w:val="001A18E7"/>
    <w:rsid w:val="001A22CE"/>
    <w:rsid w:val="001A2D8F"/>
    <w:rsid w:val="001A390E"/>
    <w:rsid w:val="001A3A7F"/>
    <w:rsid w:val="001A3BC4"/>
    <w:rsid w:val="001A3C6B"/>
    <w:rsid w:val="001A4873"/>
    <w:rsid w:val="001A4C00"/>
    <w:rsid w:val="001A58D0"/>
    <w:rsid w:val="001A599F"/>
    <w:rsid w:val="001A6684"/>
    <w:rsid w:val="001A736A"/>
    <w:rsid w:val="001B009E"/>
    <w:rsid w:val="001B00CE"/>
    <w:rsid w:val="001B0345"/>
    <w:rsid w:val="001B0534"/>
    <w:rsid w:val="001B075B"/>
    <w:rsid w:val="001B086E"/>
    <w:rsid w:val="001B0A91"/>
    <w:rsid w:val="001B0F1B"/>
    <w:rsid w:val="001B11A6"/>
    <w:rsid w:val="001B15DA"/>
    <w:rsid w:val="001B1603"/>
    <w:rsid w:val="001B1C8C"/>
    <w:rsid w:val="001B1F30"/>
    <w:rsid w:val="001B1F6A"/>
    <w:rsid w:val="001B2055"/>
    <w:rsid w:val="001B2101"/>
    <w:rsid w:val="001B235B"/>
    <w:rsid w:val="001B2BDA"/>
    <w:rsid w:val="001B2C00"/>
    <w:rsid w:val="001B2D5D"/>
    <w:rsid w:val="001B3304"/>
    <w:rsid w:val="001B3E39"/>
    <w:rsid w:val="001B3E42"/>
    <w:rsid w:val="001B49D5"/>
    <w:rsid w:val="001B50FD"/>
    <w:rsid w:val="001B5DF7"/>
    <w:rsid w:val="001B657D"/>
    <w:rsid w:val="001B69B9"/>
    <w:rsid w:val="001B6D04"/>
    <w:rsid w:val="001B6EEA"/>
    <w:rsid w:val="001B7C45"/>
    <w:rsid w:val="001B7DD6"/>
    <w:rsid w:val="001C0122"/>
    <w:rsid w:val="001C0F5C"/>
    <w:rsid w:val="001C1F2C"/>
    <w:rsid w:val="001C2592"/>
    <w:rsid w:val="001C267F"/>
    <w:rsid w:val="001C2894"/>
    <w:rsid w:val="001C2BF0"/>
    <w:rsid w:val="001C2C4C"/>
    <w:rsid w:val="001C2D7C"/>
    <w:rsid w:val="001C2FAA"/>
    <w:rsid w:val="001C2FB1"/>
    <w:rsid w:val="001C30D8"/>
    <w:rsid w:val="001C35D8"/>
    <w:rsid w:val="001C36BF"/>
    <w:rsid w:val="001C489D"/>
    <w:rsid w:val="001C49DC"/>
    <w:rsid w:val="001C4D57"/>
    <w:rsid w:val="001C5679"/>
    <w:rsid w:val="001C5706"/>
    <w:rsid w:val="001C571B"/>
    <w:rsid w:val="001C5745"/>
    <w:rsid w:val="001C59D2"/>
    <w:rsid w:val="001C5B69"/>
    <w:rsid w:val="001C5C4B"/>
    <w:rsid w:val="001C5CE8"/>
    <w:rsid w:val="001C5F26"/>
    <w:rsid w:val="001C5F4C"/>
    <w:rsid w:val="001C6234"/>
    <w:rsid w:val="001C6C05"/>
    <w:rsid w:val="001C6D7D"/>
    <w:rsid w:val="001C6E32"/>
    <w:rsid w:val="001C7243"/>
    <w:rsid w:val="001C7A85"/>
    <w:rsid w:val="001C7B4A"/>
    <w:rsid w:val="001D0409"/>
    <w:rsid w:val="001D0B39"/>
    <w:rsid w:val="001D0E51"/>
    <w:rsid w:val="001D0EC3"/>
    <w:rsid w:val="001D0EDB"/>
    <w:rsid w:val="001D108B"/>
    <w:rsid w:val="001D1408"/>
    <w:rsid w:val="001D1E22"/>
    <w:rsid w:val="001D20CA"/>
    <w:rsid w:val="001D21AA"/>
    <w:rsid w:val="001D271C"/>
    <w:rsid w:val="001D2758"/>
    <w:rsid w:val="001D2D79"/>
    <w:rsid w:val="001D3129"/>
    <w:rsid w:val="001D3559"/>
    <w:rsid w:val="001D4BEF"/>
    <w:rsid w:val="001D4C82"/>
    <w:rsid w:val="001D4DC2"/>
    <w:rsid w:val="001D5124"/>
    <w:rsid w:val="001D541F"/>
    <w:rsid w:val="001D5CAA"/>
    <w:rsid w:val="001D657B"/>
    <w:rsid w:val="001D66FC"/>
    <w:rsid w:val="001D6812"/>
    <w:rsid w:val="001D689F"/>
    <w:rsid w:val="001D694D"/>
    <w:rsid w:val="001D6A93"/>
    <w:rsid w:val="001D6E00"/>
    <w:rsid w:val="001D7FC8"/>
    <w:rsid w:val="001E001F"/>
    <w:rsid w:val="001E069C"/>
    <w:rsid w:val="001E0E89"/>
    <w:rsid w:val="001E0FBA"/>
    <w:rsid w:val="001E0FED"/>
    <w:rsid w:val="001E1440"/>
    <w:rsid w:val="001E164B"/>
    <w:rsid w:val="001E16C5"/>
    <w:rsid w:val="001E1744"/>
    <w:rsid w:val="001E178B"/>
    <w:rsid w:val="001E1DE3"/>
    <w:rsid w:val="001E209F"/>
    <w:rsid w:val="001E29AD"/>
    <w:rsid w:val="001E2EB7"/>
    <w:rsid w:val="001E2F8D"/>
    <w:rsid w:val="001E3294"/>
    <w:rsid w:val="001E33B1"/>
    <w:rsid w:val="001E34FD"/>
    <w:rsid w:val="001E39BD"/>
    <w:rsid w:val="001E3C83"/>
    <w:rsid w:val="001E3FFF"/>
    <w:rsid w:val="001E4479"/>
    <w:rsid w:val="001E47BF"/>
    <w:rsid w:val="001E4891"/>
    <w:rsid w:val="001E497A"/>
    <w:rsid w:val="001E546A"/>
    <w:rsid w:val="001E58BA"/>
    <w:rsid w:val="001E6016"/>
    <w:rsid w:val="001E6116"/>
    <w:rsid w:val="001E624D"/>
    <w:rsid w:val="001E63AC"/>
    <w:rsid w:val="001E6508"/>
    <w:rsid w:val="001E6A58"/>
    <w:rsid w:val="001E6FAB"/>
    <w:rsid w:val="001E6FC0"/>
    <w:rsid w:val="001E7905"/>
    <w:rsid w:val="001E7CE0"/>
    <w:rsid w:val="001E7D98"/>
    <w:rsid w:val="001F0AF7"/>
    <w:rsid w:val="001F0BC7"/>
    <w:rsid w:val="001F0FA7"/>
    <w:rsid w:val="001F1032"/>
    <w:rsid w:val="001F1138"/>
    <w:rsid w:val="001F22F1"/>
    <w:rsid w:val="001F2405"/>
    <w:rsid w:val="001F2477"/>
    <w:rsid w:val="001F277E"/>
    <w:rsid w:val="001F2907"/>
    <w:rsid w:val="001F2E46"/>
    <w:rsid w:val="001F3440"/>
    <w:rsid w:val="001F3790"/>
    <w:rsid w:val="001F4EB9"/>
    <w:rsid w:val="001F53B7"/>
    <w:rsid w:val="001F6068"/>
    <w:rsid w:val="001F60F2"/>
    <w:rsid w:val="001F61FC"/>
    <w:rsid w:val="001F644B"/>
    <w:rsid w:val="001F675E"/>
    <w:rsid w:val="001F695C"/>
    <w:rsid w:val="001F723B"/>
    <w:rsid w:val="001F7A3E"/>
    <w:rsid w:val="001F7BA4"/>
    <w:rsid w:val="001F7E57"/>
    <w:rsid w:val="001F7EB5"/>
    <w:rsid w:val="00200517"/>
    <w:rsid w:val="00200EC5"/>
    <w:rsid w:val="002011A7"/>
    <w:rsid w:val="002017C4"/>
    <w:rsid w:val="002019F9"/>
    <w:rsid w:val="002020EF"/>
    <w:rsid w:val="002027A9"/>
    <w:rsid w:val="00202983"/>
    <w:rsid w:val="002034D2"/>
    <w:rsid w:val="002038FC"/>
    <w:rsid w:val="00203C22"/>
    <w:rsid w:val="00203CB6"/>
    <w:rsid w:val="0020499C"/>
    <w:rsid w:val="00204D90"/>
    <w:rsid w:val="002057B6"/>
    <w:rsid w:val="00205D43"/>
    <w:rsid w:val="00205FAF"/>
    <w:rsid w:val="00206029"/>
    <w:rsid w:val="002060F8"/>
    <w:rsid w:val="002064B8"/>
    <w:rsid w:val="0020672F"/>
    <w:rsid w:val="00206CCC"/>
    <w:rsid w:val="00207216"/>
    <w:rsid w:val="0020725F"/>
    <w:rsid w:val="00207834"/>
    <w:rsid w:val="002079B1"/>
    <w:rsid w:val="002079C6"/>
    <w:rsid w:val="00207C6D"/>
    <w:rsid w:val="00210886"/>
    <w:rsid w:val="00210FFE"/>
    <w:rsid w:val="002112BB"/>
    <w:rsid w:val="00212591"/>
    <w:rsid w:val="002129EE"/>
    <w:rsid w:val="00212F75"/>
    <w:rsid w:val="002133D4"/>
    <w:rsid w:val="00213620"/>
    <w:rsid w:val="0021384F"/>
    <w:rsid w:val="00213B9D"/>
    <w:rsid w:val="00214180"/>
    <w:rsid w:val="0021479A"/>
    <w:rsid w:val="00214818"/>
    <w:rsid w:val="002148BA"/>
    <w:rsid w:val="002149BD"/>
    <w:rsid w:val="00214CCF"/>
    <w:rsid w:val="00214DB7"/>
    <w:rsid w:val="00215349"/>
    <w:rsid w:val="002160AC"/>
    <w:rsid w:val="00216A1D"/>
    <w:rsid w:val="00216A60"/>
    <w:rsid w:val="00217156"/>
    <w:rsid w:val="002172EB"/>
    <w:rsid w:val="0021747B"/>
    <w:rsid w:val="002176C2"/>
    <w:rsid w:val="00217971"/>
    <w:rsid w:val="00217C20"/>
    <w:rsid w:val="002204E3"/>
    <w:rsid w:val="0022058F"/>
    <w:rsid w:val="00220F9C"/>
    <w:rsid w:val="00220FBD"/>
    <w:rsid w:val="002210E7"/>
    <w:rsid w:val="002210F4"/>
    <w:rsid w:val="0022174F"/>
    <w:rsid w:val="002217AB"/>
    <w:rsid w:val="00222258"/>
    <w:rsid w:val="002226EC"/>
    <w:rsid w:val="00222825"/>
    <w:rsid w:val="002228AD"/>
    <w:rsid w:val="00222C6C"/>
    <w:rsid w:val="002243D6"/>
    <w:rsid w:val="002243FD"/>
    <w:rsid w:val="00224478"/>
    <w:rsid w:val="002250E5"/>
    <w:rsid w:val="0022556F"/>
    <w:rsid w:val="00225609"/>
    <w:rsid w:val="00225B4C"/>
    <w:rsid w:val="00225BBC"/>
    <w:rsid w:val="00225DF7"/>
    <w:rsid w:val="0022607E"/>
    <w:rsid w:val="002267D4"/>
    <w:rsid w:val="00226A96"/>
    <w:rsid w:val="00226FED"/>
    <w:rsid w:val="00227461"/>
    <w:rsid w:val="00227599"/>
    <w:rsid w:val="00227C6F"/>
    <w:rsid w:val="00227D18"/>
    <w:rsid w:val="00227FA2"/>
    <w:rsid w:val="00230445"/>
    <w:rsid w:val="00230CF6"/>
    <w:rsid w:val="00230EB0"/>
    <w:rsid w:val="00231718"/>
    <w:rsid w:val="00231724"/>
    <w:rsid w:val="00231A8C"/>
    <w:rsid w:val="00231B9F"/>
    <w:rsid w:val="00231D7D"/>
    <w:rsid w:val="00231D98"/>
    <w:rsid w:val="00231F5D"/>
    <w:rsid w:val="002325A9"/>
    <w:rsid w:val="00232B37"/>
    <w:rsid w:val="00232E52"/>
    <w:rsid w:val="002331D4"/>
    <w:rsid w:val="00233326"/>
    <w:rsid w:val="002336C5"/>
    <w:rsid w:val="0023403B"/>
    <w:rsid w:val="00234BD6"/>
    <w:rsid w:val="002353DE"/>
    <w:rsid w:val="00235666"/>
    <w:rsid w:val="00235D5D"/>
    <w:rsid w:val="00236614"/>
    <w:rsid w:val="002366A8"/>
    <w:rsid w:val="00236A04"/>
    <w:rsid w:val="00236C8E"/>
    <w:rsid w:val="00236E1D"/>
    <w:rsid w:val="00237074"/>
    <w:rsid w:val="00237374"/>
    <w:rsid w:val="002373BF"/>
    <w:rsid w:val="002375F5"/>
    <w:rsid w:val="0023770A"/>
    <w:rsid w:val="00237876"/>
    <w:rsid w:val="00237A02"/>
    <w:rsid w:val="00237EC3"/>
    <w:rsid w:val="00240BEA"/>
    <w:rsid w:val="00241317"/>
    <w:rsid w:val="00241A69"/>
    <w:rsid w:val="00241CAB"/>
    <w:rsid w:val="00241E62"/>
    <w:rsid w:val="002422E1"/>
    <w:rsid w:val="002429FD"/>
    <w:rsid w:val="00242BBD"/>
    <w:rsid w:val="00242BD0"/>
    <w:rsid w:val="00242D55"/>
    <w:rsid w:val="00243308"/>
    <w:rsid w:val="00243853"/>
    <w:rsid w:val="00243D30"/>
    <w:rsid w:val="002444D9"/>
    <w:rsid w:val="0024462E"/>
    <w:rsid w:val="0024463A"/>
    <w:rsid w:val="002450DA"/>
    <w:rsid w:val="00245A41"/>
    <w:rsid w:val="00245A56"/>
    <w:rsid w:val="00246291"/>
    <w:rsid w:val="00246367"/>
    <w:rsid w:val="0024720F"/>
    <w:rsid w:val="00247595"/>
    <w:rsid w:val="00247672"/>
    <w:rsid w:val="0024797A"/>
    <w:rsid w:val="00247CC2"/>
    <w:rsid w:val="00250019"/>
    <w:rsid w:val="00250031"/>
    <w:rsid w:val="00250B5D"/>
    <w:rsid w:val="00250C87"/>
    <w:rsid w:val="00251233"/>
    <w:rsid w:val="002513C1"/>
    <w:rsid w:val="002514F3"/>
    <w:rsid w:val="002516E5"/>
    <w:rsid w:val="00251D71"/>
    <w:rsid w:val="00252109"/>
    <w:rsid w:val="0025246B"/>
    <w:rsid w:val="002526BF"/>
    <w:rsid w:val="00252844"/>
    <w:rsid w:val="00252894"/>
    <w:rsid w:val="00252990"/>
    <w:rsid w:val="00252E84"/>
    <w:rsid w:val="00253E9B"/>
    <w:rsid w:val="002543A6"/>
    <w:rsid w:val="0025476B"/>
    <w:rsid w:val="00254CBB"/>
    <w:rsid w:val="002550EF"/>
    <w:rsid w:val="0025558D"/>
    <w:rsid w:val="002555A2"/>
    <w:rsid w:val="002559C0"/>
    <w:rsid w:val="00255E2E"/>
    <w:rsid w:val="00256024"/>
    <w:rsid w:val="0025620D"/>
    <w:rsid w:val="002565B1"/>
    <w:rsid w:val="00256C22"/>
    <w:rsid w:val="00257325"/>
    <w:rsid w:val="00257626"/>
    <w:rsid w:val="00257893"/>
    <w:rsid w:val="0026019A"/>
    <w:rsid w:val="00260A49"/>
    <w:rsid w:val="00260B01"/>
    <w:rsid w:val="00260E84"/>
    <w:rsid w:val="00261659"/>
    <w:rsid w:val="0026194A"/>
    <w:rsid w:val="00261ADC"/>
    <w:rsid w:val="00262109"/>
    <w:rsid w:val="002622EE"/>
    <w:rsid w:val="0026247C"/>
    <w:rsid w:val="00262754"/>
    <w:rsid w:val="002631C8"/>
    <w:rsid w:val="002632AC"/>
    <w:rsid w:val="00263742"/>
    <w:rsid w:val="00263843"/>
    <w:rsid w:val="00263871"/>
    <w:rsid w:val="002645A1"/>
    <w:rsid w:val="00264620"/>
    <w:rsid w:val="00264DA2"/>
    <w:rsid w:val="00264DBA"/>
    <w:rsid w:val="00265ACC"/>
    <w:rsid w:val="00265F47"/>
    <w:rsid w:val="00265FF0"/>
    <w:rsid w:val="002660A7"/>
    <w:rsid w:val="00266268"/>
    <w:rsid w:val="00266407"/>
    <w:rsid w:val="00270269"/>
    <w:rsid w:val="00270426"/>
    <w:rsid w:val="0027065A"/>
    <w:rsid w:val="002708F1"/>
    <w:rsid w:val="00271155"/>
    <w:rsid w:val="002711EA"/>
    <w:rsid w:val="00271811"/>
    <w:rsid w:val="002728FF"/>
    <w:rsid w:val="002729EF"/>
    <w:rsid w:val="00272BCF"/>
    <w:rsid w:val="00272C2A"/>
    <w:rsid w:val="00272EB8"/>
    <w:rsid w:val="00272F18"/>
    <w:rsid w:val="0027321A"/>
    <w:rsid w:val="002732AC"/>
    <w:rsid w:val="002733D9"/>
    <w:rsid w:val="0027351F"/>
    <w:rsid w:val="002736A6"/>
    <w:rsid w:val="00273748"/>
    <w:rsid w:val="00273925"/>
    <w:rsid w:val="00274606"/>
    <w:rsid w:val="0027484E"/>
    <w:rsid w:val="00274E19"/>
    <w:rsid w:val="00275089"/>
    <w:rsid w:val="002756FD"/>
    <w:rsid w:val="00275735"/>
    <w:rsid w:val="00275AD7"/>
    <w:rsid w:val="0027611A"/>
    <w:rsid w:val="002764BC"/>
    <w:rsid w:val="0027654F"/>
    <w:rsid w:val="00276624"/>
    <w:rsid w:val="00276880"/>
    <w:rsid w:val="0027726A"/>
    <w:rsid w:val="002774DA"/>
    <w:rsid w:val="00277629"/>
    <w:rsid w:val="002776AE"/>
    <w:rsid w:val="002779B1"/>
    <w:rsid w:val="00277BEA"/>
    <w:rsid w:val="00280227"/>
    <w:rsid w:val="002804CC"/>
    <w:rsid w:val="002809C5"/>
    <w:rsid w:val="002809E4"/>
    <w:rsid w:val="00280A71"/>
    <w:rsid w:val="00280C84"/>
    <w:rsid w:val="00281165"/>
    <w:rsid w:val="0028158B"/>
    <w:rsid w:val="002816C7"/>
    <w:rsid w:val="00282306"/>
    <w:rsid w:val="00282C72"/>
    <w:rsid w:val="00282FB3"/>
    <w:rsid w:val="00283732"/>
    <w:rsid w:val="002839CB"/>
    <w:rsid w:val="00283D27"/>
    <w:rsid w:val="00283F6D"/>
    <w:rsid w:val="00284118"/>
    <w:rsid w:val="00284A33"/>
    <w:rsid w:val="00284E60"/>
    <w:rsid w:val="00284F23"/>
    <w:rsid w:val="0028536D"/>
    <w:rsid w:val="002859C9"/>
    <w:rsid w:val="00285B37"/>
    <w:rsid w:val="00285DE5"/>
    <w:rsid w:val="00285F20"/>
    <w:rsid w:val="0028681A"/>
    <w:rsid w:val="00286FF0"/>
    <w:rsid w:val="00287545"/>
    <w:rsid w:val="00287B19"/>
    <w:rsid w:val="00287DF9"/>
    <w:rsid w:val="00287EBD"/>
    <w:rsid w:val="00290470"/>
    <w:rsid w:val="00290528"/>
    <w:rsid w:val="00290770"/>
    <w:rsid w:val="00291016"/>
    <w:rsid w:val="0029111F"/>
    <w:rsid w:val="00291B90"/>
    <w:rsid w:val="002927EF"/>
    <w:rsid w:val="00293846"/>
    <w:rsid w:val="00293C5A"/>
    <w:rsid w:val="00294025"/>
    <w:rsid w:val="002944F9"/>
    <w:rsid w:val="002948B5"/>
    <w:rsid w:val="00294F1F"/>
    <w:rsid w:val="00294F63"/>
    <w:rsid w:val="00295479"/>
    <w:rsid w:val="002954F7"/>
    <w:rsid w:val="00295784"/>
    <w:rsid w:val="002960FD"/>
    <w:rsid w:val="00296230"/>
    <w:rsid w:val="00296404"/>
    <w:rsid w:val="002965A8"/>
    <w:rsid w:val="00297BE9"/>
    <w:rsid w:val="00297EB8"/>
    <w:rsid w:val="002A00B5"/>
    <w:rsid w:val="002A038D"/>
    <w:rsid w:val="002A0467"/>
    <w:rsid w:val="002A04CA"/>
    <w:rsid w:val="002A0943"/>
    <w:rsid w:val="002A0948"/>
    <w:rsid w:val="002A0C69"/>
    <w:rsid w:val="002A0CF5"/>
    <w:rsid w:val="002A0DC8"/>
    <w:rsid w:val="002A149B"/>
    <w:rsid w:val="002A1524"/>
    <w:rsid w:val="002A1572"/>
    <w:rsid w:val="002A1EC2"/>
    <w:rsid w:val="002A2386"/>
    <w:rsid w:val="002A3311"/>
    <w:rsid w:val="002A352B"/>
    <w:rsid w:val="002A38E5"/>
    <w:rsid w:val="002A3ABB"/>
    <w:rsid w:val="002A463B"/>
    <w:rsid w:val="002A48E9"/>
    <w:rsid w:val="002A5879"/>
    <w:rsid w:val="002A5F95"/>
    <w:rsid w:val="002A6067"/>
    <w:rsid w:val="002A60B9"/>
    <w:rsid w:val="002A625C"/>
    <w:rsid w:val="002A6588"/>
    <w:rsid w:val="002A6763"/>
    <w:rsid w:val="002A6809"/>
    <w:rsid w:val="002A70A2"/>
    <w:rsid w:val="002A7C18"/>
    <w:rsid w:val="002A7CD9"/>
    <w:rsid w:val="002A7DF5"/>
    <w:rsid w:val="002B005F"/>
    <w:rsid w:val="002B023E"/>
    <w:rsid w:val="002B040F"/>
    <w:rsid w:val="002B043B"/>
    <w:rsid w:val="002B076F"/>
    <w:rsid w:val="002B0BC8"/>
    <w:rsid w:val="002B0BEA"/>
    <w:rsid w:val="002B0E00"/>
    <w:rsid w:val="002B144F"/>
    <w:rsid w:val="002B22CB"/>
    <w:rsid w:val="002B2512"/>
    <w:rsid w:val="002B2778"/>
    <w:rsid w:val="002B299F"/>
    <w:rsid w:val="002B3572"/>
    <w:rsid w:val="002B4132"/>
    <w:rsid w:val="002B42D9"/>
    <w:rsid w:val="002B4744"/>
    <w:rsid w:val="002B48FF"/>
    <w:rsid w:val="002B49AB"/>
    <w:rsid w:val="002B5969"/>
    <w:rsid w:val="002B65FD"/>
    <w:rsid w:val="002B6621"/>
    <w:rsid w:val="002B6E62"/>
    <w:rsid w:val="002B6E8E"/>
    <w:rsid w:val="002B72FD"/>
    <w:rsid w:val="002B74D2"/>
    <w:rsid w:val="002B7746"/>
    <w:rsid w:val="002B7900"/>
    <w:rsid w:val="002C0402"/>
    <w:rsid w:val="002C09F5"/>
    <w:rsid w:val="002C0E70"/>
    <w:rsid w:val="002C119A"/>
    <w:rsid w:val="002C1E7D"/>
    <w:rsid w:val="002C2097"/>
    <w:rsid w:val="002C229E"/>
    <w:rsid w:val="002C270B"/>
    <w:rsid w:val="002C375E"/>
    <w:rsid w:val="002C39CB"/>
    <w:rsid w:val="002C3B45"/>
    <w:rsid w:val="002C41C6"/>
    <w:rsid w:val="002C4553"/>
    <w:rsid w:val="002C4C7B"/>
    <w:rsid w:val="002C5759"/>
    <w:rsid w:val="002C5FE6"/>
    <w:rsid w:val="002C6A64"/>
    <w:rsid w:val="002C6C80"/>
    <w:rsid w:val="002C7043"/>
    <w:rsid w:val="002C70B7"/>
    <w:rsid w:val="002C7262"/>
    <w:rsid w:val="002C7400"/>
    <w:rsid w:val="002C74DA"/>
    <w:rsid w:val="002C7D5C"/>
    <w:rsid w:val="002D0767"/>
    <w:rsid w:val="002D0B54"/>
    <w:rsid w:val="002D0D06"/>
    <w:rsid w:val="002D0DE1"/>
    <w:rsid w:val="002D1FAD"/>
    <w:rsid w:val="002D2306"/>
    <w:rsid w:val="002D2F28"/>
    <w:rsid w:val="002D3D71"/>
    <w:rsid w:val="002D4388"/>
    <w:rsid w:val="002D4437"/>
    <w:rsid w:val="002D44D5"/>
    <w:rsid w:val="002D44E4"/>
    <w:rsid w:val="002D4549"/>
    <w:rsid w:val="002D4C99"/>
    <w:rsid w:val="002D53A9"/>
    <w:rsid w:val="002D5EBC"/>
    <w:rsid w:val="002D6227"/>
    <w:rsid w:val="002D63B7"/>
    <w:rsid w:val="002D63D9"/>
    <w:rsid w:val="002D6BB6"/>
    <w:rsid w:val="002D6C49"/>
    <w:rsid w:val="002D7024"/>
    <w:rsid w:val="002D71C4"/>
    <w:rsid w:val="002D7557"/>
    <w:rsid w:val="002D75EC"/>
    <w:rsid w:val="002D7665"/>
    <w:rsid w:val="002D7830"/>
    <w:rsid w:val="002D7C5A"/>
    <w:rsid w:val="002D7D27"/>
    <w:rsid w:val="002D7ED1"/>
    <w:rsid w:val="002E01E6"/>
    <w:rsid w:val="002E01FF"/>
    <w:rsid w:val="002E0675"/>
    <w:rsid w:val="002E0A13"/>
    <w:rsid w:val="002E0D1A"/>
    <w:rsid w:val="002E1499"/>
    <w:rsid w:val="002E1551"/>
    <w:rsid w:val="002E1641"/>
    <w:rsid w:val="002E17F6"/>
    <w:rsid w:val="002E1FC3"/>
    <w:rsid w:val="002E21D7"/>
    <w:rsid w:val="002E24CC"/>
    <w:rsid w:val="002E24F4"/>
    <w:rsid w:val="002E2D72"/>
    <w:rsid w:val="002E2DAC"/>
    <w:rsid w:val="002E2EC3"/>
    <w:rsid w:val="002E3041"/>
    <w:rsid w:val="002E3319"/>
    <w:rsid w:val="002E36FC"/>
    <w:rsid w:val="002E38DB"/>
    <w:rsid w:val="002E3A9E"/>
    <w:rsid w:val="002E3AD4"/>
    <w:rsid w:val="002E3E98"/>
    <w:rsid w:val="002E4030"/>
    <w:rsid w:val="002E405E"/>
    <w:rsid w:val="002E506C"/>
    <w:rsid w:val="002E5085"/>
    <w:rsid w:val="002E517D"/>
    <w:rsid w:val="002E51D8"/>
    <w:rsid w:val="002E5202"/>
    <w:rsid w:val="002E5476"/>
    <w:rsid w:val="002E59A9"/>
    <w:rsid w:val="002E5BDD"/>
    <w:rsid w:val="002E5ED4"/>
    <w:rsid w:val="002E600D"/>
    <w:rsid w:val="002E60E1"/>
    <w:rsid w:val="002E679F"/>
    <w:rsid w:val="002E74BC"/>
    <w:rsid w:val="002E750F"/>
    <w:rsid w:val="002E7BB0"/>
    <w:rsid w:val="002E7BD6"/>
    <w:rsid w:val="002E7BF7"/>
    <w:rsid w:val="002F04AC"/>
    <w:rsid w:val="002F07FF"/>
    <w:rsid w:val="002F0878"/>
    <w:rsid w:val="002F0A43"/>
    <w:rsid w:val="002F1A91"/>
    <w:rsid w:val="002F1BDB"/>
    <w:rsid w:val="002F1DF6"/>
    <w:rsid w:val="002F2058"/>
    <w:rsid w:val="002F28B0"/>
    <w:rsid w:val="002F2B6A"/>
    <w:rsid w:val="002F2BEC"/>
    <w:rsid w:val="002F2D35"/>
    <w:rsid w:val="002F2D6E"/>
    <w:rsid w:val="002F2E6D"/>
    <w:rsid w:val="002F2F04"/>
    <w:rsid w:val="002F366D"/>
    <w:rsid w:val="002F3AD3"/>
    <w:rsid w:val="002F42BF"/>
    <w:rsid w:val="002F433A"/>
    <w:rsid w:val="002F436E"/>
    <w:rsid w:val="002F4968"/>
    <w:rsid w:val="002F4CA9"/>
    <w:rsid w:val="002F4E52"/>
    <w:rsid w:val="002F5059"/>
    <w:rsid w:val="002F505A"/>
    <w:rsid w:val="002F5339"/>
    <w:rsid w:val="002F5392"/>
    <w:rsid w:val="002F541F"/>
    <w:rsid w:val="002F5AD0"/>
    <w:rsid w:val="002F635C"/>
    <w:rsid w:val="002F660D"/>
    <w:rsid w:val="002F6ADC"/>
    <w:rsid w:val="002F7161"/>
    <w:rsid w:val="002F71EA"/>
    <w:rsid w:val="002F74EB"/>
    <w:rsid w:val="002F7FD6"/>
    <w:rsid w:val="00300882"/>
    <w:rsid w:val="0030091A"/>
    <w:rsid w:val="00300981"/>
    <w:rsid w:val="00301073"/>
    <w:rsid w:val="003017E6"/>
    <w:rsid w:val="003018F8"/>
    <w:rsid w:val="00302411"/>
    <w:rsid w:val="00302528"/>
    <w:rsid w:val="00302B79"/>
    <w:rsid w:val="00302C96"/>
    <w:rsid w:val="00303156"/>
    <w:rsid w:val="003037F0"/>
    <w:rsid w:val="003038D7"/>
    <w:rsid w:val="00303A85"/>
    <w:rsid w:val="00303EBE"/>
    <w:rsid w:val="0030433E"/>
    <w:rsid w:val="003044C4"/>
    <w:rsid w:val="00304B65"/>
    <w:rsid w:val="0030508C"/>
    <w:rsid w:val="0030511B"/>
    <w:rsid w:val="00305201"/>
    <w:rsid w:val="0030528C"/>
    <w:rsid w:val="0030592B"/>
    <w:rsid w:val="00305BF2"/>
    <w:rsid w:val="00305C3F"/>
    <w:rsid w:val="0030626F"/>
    <w:rsid w:val="003063CA"/>
    <w:rsid w:val="0030697A"/>
    <w:rsid w:val="00306A3F"/>
    <w:rsid w:val="00306FFD"/>
    <w:rsid w:val="00307117"/>
    <w:rsid w:val="00307D9A"/>
    <w:rsid w:val="00307F9B"/>
    <w:rsid w:val="00307F9F"/>
    <w:rsid w:val="0031053E"/>
    <w:rsid w:val="00311099"/>
    <w:rsid w:val="00311462"/>
    <w:rsid w:val="0031149F"/>
    <w:rsid w:val="0031155B"/>
    <w:rsid w:val="003118F8"/>
    <w:rsid w:val="003119A0"/>
    <w:rsid w:val="00311AF5"/>
    <w:rsid w:val="00311E54"/>
    <w:rsid w:val="00312403"/>
    <w:rsid w:val="00312728"/>
    <w:rsid w:val="00312BDE"/>
    <w:rsid w:val="00312F80"/>
    <w:rsid w:val="00313415"/>
    <w:rsid w:val="00313717"/>
    <w:rsid w:val="00313807"/>
    <w:rsid w:val="00313858"/>
    <w:rsid w:val="00313A4D"/>
    <w:rsid w:val="00313C79"/>
    <w:rsid w:val="00313D2E"/>
    <w:rsid w:val="00313FB9"/>
    <w:rsid w:val="00314087"/>
    <w:rsid w:val="00314B20"/>
    <w:rsid w:val="00314C9B"/>
    <w:rsid w:val="00314DCB"/>
    <w:rsid w:val="00314F7E"/>
    <w:rsid w:val="00314FB4"/>
    <w:rsid w:val="00315327"/>
    <w:rsid w:val="003153D5"/>
    <w:rsid w:val="00315C62"/>
    <w:rsid w:val="00315F3F"/>
    <w:rsid w:val="0031615C"/>
    <w:rsid w:val="0031623F"/>
    <w:rsid w:val="003168F0"/>
    <w:rsid w:val="00316953"/>
    <w:rsid w:val="003170F4"/>
    <w:rsid w:val="00317754"/>
    <w:rsid w:val="00320564"/>
    <w:rsid w:val="00320884"/>
    <w:rsid w:val="00321753"/>
    <w:rsid w:val="00321864"/>
    <w:rsid w:val="003219AC"/>
    <w:rsid w:val="0032287F"/>
    <w:rsid w:val="00322B26"/>
    <w:rsid w:val="00323899"/>
    <w:rsid w:val="0032393E"/>
    <w:rsid w:val="003239BC"/>
    <w:rsid w:val="00323E72"/>
    <w:rsid w:val="00324017"/>
    <w:rsid w:val="00324635"/>
    <w:rsid w:val="00324DF5"/>
    <w:rsid w:val="00325CF3"/>
    <w:rsid w:val="00325E96"/>
    <w:rsid w:val="00326193"/>
    <w:rsid w:val="00326582"/>
    <w:rsid w:val="003265C4"/>
    <w:rsid w:val="00330355"/>
    <w:rsid w:val="0033039F"/>
    <w:rsid w:val="003305E2"/>
    <w:rsid w:val="00330792"/>
    <w:rsid w:val="0033155E"/>
    <w:rsid w:val="00331A8C"/>
    <w:rsid w:val="00331C2B"/>
    <w:rsid w:val="00331DC2"/>
    <w:rsid w:val="0033260B"/>
    <w:rsid w:val="00332C86"/>
    <w:rsid w:val="00332D16"/>
    <w:rsid w:val="00332F83"/>
    <w:rsid w:val="00333129"/>
    <w:rsid w:val="00333316"/>
    <w:rsid w:val="00333578"/>
    <w:rsid w:val="003339A7"/>
    <w:rsid w:val="00333DAF"/>
    <w:rsid w:val="00334414"/>
    <w:rsid w:val="00334521"/>
    <w:rsid w:val="00334791"/>
    <w:rsid w:val="003347D1"/>
    <w:rsid w:val="00334A65"/>
    <w:rsid w:val="00334E84"/>
    <w:rsid w:val="003355B2"/>
    <w:rsid w:val="00335F78"/>
    <w:rsid w:val="003365B2"/>
    <w:rsid w:val="0033689A"/>
    <w:rsid w:val="0033742E"/>
    <w:rsid w:val="0033757C"/>
    <w:rsid w:val="00337B35"/>
    <w:rsid w:val="00337CB3"/>
    <w:rsid w:val="00340099"/>
    <w:rsid w:val="0034015A"/>
    <w:rsid w:val="00340232"/>
    <w:rsid w:val="00340AFF"/>
    <w:rsid w:val="003411C8"/>
    <w:rsid w:val="003411CD"/>
    <w:rsid w:val="00341DD8"/>
    <w:rsid w:val="00341EF3"/>
    <w:rsid w:val="00342133"/>
    <w:rsid w:val="00342787"/>
    <w:rsid w:val="00342ADD"/>
    <w:rsid w:val="00342B7A"/>
    <w:rsid w:val="00342CAC"/>
    <w:rsid w:val="0034327C"/>
    <w:rsid w:val="0034340C"/>
    <w:rsid w:val="00344A4C"/>
    <w:rsid w:val="00344F4D"/>
    <w:rsid w:val="0034521A"/>
    <w:rsid w:val="00345279"/>
    <w:rsid w:val="003453D8"/>
    <w:rsid w:val="003454D8"/>
    <w:rsid w:val="00345F8D"/>
    <w:rsid w:val="00346202"/>
    <w:rsid w:val="003463AF"/>
    <w:rsid w:val="00346732"/>
    <w:rsid w:val="0034716B"/>
    <w:rsid w:val="00347860"/>
    <w:rsid w:val="00347C47"/>
    <w:rsid w:val="00347DA5"/>
    <w:rsid w:val="003505EF"/>
    <w:rsid w:val="003508CC"/>
    <w:rsid w:val="00350A8E"/>
    <w:rsid w:val="00350AE2"/>
    <w:rsid w:val="00350FB7"/>
    <w:rsid w:val="0035140A"/>
    <w:rsid w:val="00351D6C"/>
    <w:rsid w:val="00351E1B"/>
    <w:rsid w:val="00351E2E"/>
    <w:rsid w:val="00352AD0"/>
    <w:rsid w:val="00352D8E"/>
    <w:rsid w:val="00353596"/>
    <w:rsid w:val="0035368F"/>
    <w:rsid w:val="00353803"/>
    <w:rsid w:val="00354781"/>
    <w:rsid w:val="00354CC5"/>
    <w:rsid w:val="0035645B"/>
    <w:rsid w:val="0035672F"/>
    <w:rsid w:val="00356772"/>
    <w:rsid w:val="003570E1"/>
    <w:rsid w:val="00357D75"/>
    <w:rsid w:val="00360299"/>
    <w:rsid w:val="0036059D"/>
    <w:rsid w:val="00360BE4"/>
    <w:rsid w:val="00360C7A"/>
    <w:rsid w:val="00360E08"/>
    <w:rsid w:val="0036119D"/>
    <w:rsid w:val="0036131A"/>
    <w:rsid w:val="00362062"/>
    <w:rsid w:val="00362095"/>
    <w:rsid w:val="00362301"/>
    <w:rsid w:val="003624C1"/>
    <w:rsid w:val="003624CA"/>
    <w:rsid w:val="00362A52"/>
    <w:rsid w:val="00362BD7"/>
    <w:rsid w:val="00363164"/>
    <w:rsid w:val="00363242"/>
    <w:rsid w:val="0036339D"/>
    <w:rsid w:val="00363614"/>
    <w:rsid w:val="0036367A"/>
    <w:rsid w:val="0036384D"/>
    <w:rsid w:val="00363D87"/>
    <w:rsid w:val="00363DF2"/>
    <w:rsid w:val="0036456E"/>
    <w:rsid w:val="00364728"/>
    <w:rsid w:val="003647D9"/>
    <w:rsid w:val="00364942"/>
    <w:rsid w:val="003649C0"/>
    <w:rsid w:val="00364D90"/>
    <w:rsid w:val="003654D5"/>
    <w:rsid w:val="00365741"/>
    <w:rsid w:val="00365A18"/>
    <w:rsid w:val="003660BD"/>
    <w:rsid w:val="00366416"/>
    <w:rsid w:val="00366F68"/>
    <w:rsid w:val="003674A0"/>
    <w:rsid w:val="00367DA1"/>
    <w:rsid w:val="0037007B"/>
    <w:rsid w:val="0037075F"/>
    <w:rsid w:val="00370A7D"/>
    <w:rsid w:val="003712C4"/>
    <w:rsid w:val="00371971"/>
    <w:rsid w:val="003719EA"/>
    <w:rsid w:val="00371E25"/>
    <w:rsid w:val="003728BF"/>
    <w:rsid w:val="00372A5D"/>
    <w:rsid w:val="00372C48"/>
    <w:rsid w:val="00372C7F"/>
    <w:rsid w:val="0037326D"/>
    <w:rsid w:val="00373B69"/>
    <w:rsid w:val="003742A5"/>
    <w:rsid w:val="00374D0D"/>
    <w:rsid w:val="00375693"/>
    <w:rsid w:val="00375897"/>
    <w:rsid w:val="00375A80"/>
    <w:rsid w:val="00375C3C"/>
    <w:rsid w:val="0037639A"/>
    <w:rsid w:val="0037658D"/>
    <w:rsid w:val="00376E7F"/>
    <w:rsid w:val="003771B4"/>
    <w:rsid w:val="00377315"/>
    <w:rsid w:val="00377811"/>
    <w:rsid w:val="003778DA"/>
    <w:rsid w:val="0037797F"/>
    <w:rsid w:val="00380132"/>
    <w:rsid w:val="00380562"/>
    <w:rsid w:val="003808F0"/>
    <w:rsid w:val="003810FB"/>
    <w:rsid w:val="0038123E"/>
    <w:rsid w:val="003815AB"/>
    <w:rsid w:val="00381980"/>
    <w:rsid w:val="00381AD7"/>
    <w:rsid w:val="00381C04"/>
    <w:rsid w:val="00381F58"/>
    <w:rsid w:val="00381F96"/>
    <w:rsid w:val="003826EA"/>
    <w:rsid w:val="00382A14"/>
    <w:rsid w:val="00382C23"/>
    <w:rsid w:val="00382CF6"/>
    <w:rsid w:val="00383297"/>
    <w:rsid w:val="00383900"/>
    <w:rsid w:val="00383C33"/>
    <w:rsid w:val="00383C60"/>
    <w:rsid w:val="00384754"/>
    <w:rsid w:val="00384A4C"/>
    <w:rsid w:val="00385487"/>
    <w:rsid w:val="003856EE"/>
    <w:rsid w:val="00385824"/>
    <w:rsid w:val="00385989"/>
    <w:rsid w:val="003862C7"/>
    <w:rsid w:val="003863FC"/>
    <w:rsid w:val="00386B2D"/>
    <w:rsid w:val="00387314"/>
    <w:rsid w:val="003873B4"/>
    <w:rsid w:val="00387505"/>
    <w:rsid w:val="00387B43"/>
    <w:rsid w:val="00387BCA"/>
    <w:rsid w:val="00390394"/>
    <w:rsid w:val="00390C64"/>
    <w:rsid w:val="003912C5"/>
    <w:rsid w:val="00391A65"/>
    <w:rsid w:val="00391B56"/>
    <w:rsid w:val="00391F2D"/>
    <w:rsid w:val="00391F3B"/>
    <w:rsid w:val="00391FF8"/>
    <w:rsid w:val="00392065"/>
    <w:rsid w:val="00392A87"/>
    <w:rsid w:val="00392E41"/>
    <w:rsid w:val="00393C18"/>
    <w:rsid w:val="00393EDC"/>
    <w:rsid w:val="00393EEF"/>
    <w:rsid w:val="003942F0"/>
    <w:rsid w:val="00394ACA"/>
    <w:rsid w:val="00394B11"/>
    <w:rsid w:val="00394E1B"/>
    <w:rsid w:val="00394E84"/>
    <w:rsid w:val="00394EA3"/>
    <w:rsid w:val="00395021"/>
    <w:rsid w:val="0039550B"/>
    <w:rsid w:val="00395B43"/>
    <w:rsid w:val="00396010"/>
    <w:rsid w:val="00396089"/>
    <w:rsid w:val="003961AA"/>
    <w:rsid w:val="003969D5"/>
    <w:rsid w:val="00396C94"/>
    <w:rsid w:val="00397437"/>
    <w:rsid w:val="003974EB"/>
    <w:rsid w:val="003A00EC"/>
    <w:rsid w:val="003A017C"/>
    <w:rsid w:val="003A0266"/>
    <w:rsid w:val="003A031F"/>
    <w:rsid w:val="003A0691"/>
    <w:rsid w:val="003A08DB"/>
    <w:rsid w:val="003A09BC"/>
    <w:rsid w:val="003A169F"/>
    <w:rsid w:val="003A1B0D"/>
    <w:rsid w:val="003A2219"/>
    <w:rsid w:val="003A2383"/>
    <w:rsid w:val="003A2982"/>
    <w:rsid w:val="003A2D0C"/>
    <w:rsid w:val="003A3A95"/>
    <w:rsid w:val="003A4592"/>
    <w:rsid w:val="003A4882"/>
    <w:rsid w:val="003A4B8A"/>
    <w:rsid w:val="003A4B9C"/>
    <w:rsid w:val="003A4D89"/>
    <w:rsid w:val="003A505D"/>
    <w:rsid w:val="003A54CA"/>
    <w:rsid w:val="003A566D"/>
    <w:rsid w:val="003A60D1"/>
    <w:rsid w:val="003A67C1"/>
    <w:rsid w:val="003A7B75"/>
    <w:rsid w:val="003B001D"/>
    <w:rsid w:val="003B009F"/>
    <w:rsid w:val="003B0B17"/>
    <w:rsid w:val="003B145C"/>
    <w:rsid w:val="003B15FE"/>
    <w:rsid w:val="003B16C8"/>
    <w:rsid w:val="003B2D02"/>
    <w:rsid w:val="003B2E32"/>
    <w:rsid w:val="003B3066"/>
    <w:rsid w:val="003B3414"/>
    <w:rsid w:val="003B3972"/>
    <w:rsid w:val="003B3CF6"/>
    <w:rsid w:val="003B3F16"/>
    <w:rsid w:val="003B461C"/>
    <w:rsid w:val="003B505B"/>
    <w:rsid w:val="003B5C08"/>
    <w:rsid w:val="003B5D6D"/>
    <w:rsid w:val="003B600D"/>
    <w:rsid w:val="003B607C"/>
    <w:rsid w:val="003C0219"/>
    <w:rsid w:val="003C0C37"/>
    <w:rsid w:val="003C0DF0"/>
    <w:rsid w:val="003C0EAD"/>
    <w:rsid w:val="003C157F"/>
    <w:rsid w:val="003C1BB6"/>
    <w:rsid w:val="003C1C05"/>
    <w:rsid w:val="003C2134"/>
    <w:rsid w:val="003C2526"/>
    <w:rsid w:val="003C2BB5"/>
    <w:rsid w:val="003C2F23"/>
    <w:rsid w:val="003C40B4"/>
    <w:rsid w:val="003C5035"/>
    <w:rsid w:val="003C52BD"/>
    <w:rsid w:val="003C537C"/>
    <w:rsid w:val="003C5840"/>
    <w:rsid w:val="003C5BFF"/>
    <w:rsid w:val="003C6325"/>
    <w:rsid w:val="003C6590"/>
    <w:rsid w:val="003C6C16"/>
    <w:rsid w:val="003C6E03"/>
    <w:rsid w:val="003C6E18"/>
    <w:rsid w:val="003C6E32"/>
    <w:rsid w:val="003C7191"/>
    <w:rsid w:val="003C777B"/>
    <w:rsid w:val="003C7D5E"/>
    <w:rsid w:val="003C7E45"/>
    <w:rsid w:val="003C7EA2"/>
    <w:rsid w:val="003C7F34"/>
    <w:rsid w:val="003D1143"/>
    <w:rsid w:val="003D1B38"/>
    <w:rsid w:val="003D1C9A"/>
    <w:rsid w:val="003D1D57"/>
    <w:rsid w:val="003D1E8A"/>
    <w:rsid w:val="003D222D"/>
    <w:rsid w:val="003D2292"/>
    <w:rsid w:val="003D25E1"/>
    <w:rsid w:val="003D261E"/>
    <w:rsid w:val="003D2B5C"/>
    <w:rsid w:val="003D33C4"/>
    <w:rsid w:val="003D3DD6"/>
    <w:rsid w:val="003D3E56"/>
    <w:rsid w:val="003D4614"/>
    <w:rsid w:val="003D4C6D"/>
    <w:rsid w:val="003D5040"/>
    <w:rsid w:val="003D5445"/>
    <w:rsid w:val="003D5A9E"/>
    <w:rsid w:val="003D5ADD"/>
    <w:rsid w:val="003D5E03"/>
    <w:rsid w:val="003D62E8"/>
    <w:rsid w:val="003D633F"/>
    <w:rsid w:val="003D680C"/>
    <w:rsid w:val="003D681F"/>
    <w:rsid w:val="003D685A"/>
    <w:rsid w:val="003D6A36"/>
    <w:rsid w:val="003D6A8D"/>
    <w:rsid w:val="003D6F48"/>
    <w:rsid w:val="003D7509"/>
    <w:rsid w:val="003D7698"/>
    <w:rsid w:val="003D78A8"/>
    <w:rsid w:val="003D7916"/>
    <w:rsid w:val="003D7E50"/>
    <w:rsid w:val="003E0415"/>
    <w:rsid w:val="003E0D31"/>
    <w:rsid w:val="003E0DEE"/>
    <w:rsid w:val="003E112E"/>
    <w:rsid w:val="003E1457"/>
    <w:rsid w:val="003E163C"/>
    <w:rsid w:val="003E1D34"/>
    <w:rsid w:val="003E24F2"/>
    <w:rsid w:val="003E24FC"/>
    <w:rsid w:val="003E2775"/>
    <w:rsid w:val="003E2905"/>
    <w:rsid w:val="003E2C6E"/>
    <w:rsid w:val="003E2D8E"/>
    <w:rsid w:val="003E2E2D"/>
    <w:rsid w:val="003E35D6"/>
    <w:rsid w:val="003E3793"/>
    <w:rsid w:val="003E39C0"/>
    <w:rsid w:val="003E3ECB"/>
    <w:rsid w:val="003E3F5D"/>
    <w:rsid w:val="003E467E"/>
    <w:rsid w:val="003E4828"/>
    <w:rsid w:val="003E4A3F"/>
    <w:rsid w:val="003E4DC6"/>
    <w:rsid w:val="003E5396"/>
    <w:rsid w:val="003E5F9F"/>
    <w:rsid w:val="003E6259"/>
    <w:rsid w:val="003E6531"/>
    <w:rsid w:val="003E69CA"/>
    <w:rsid w:val="003E7068"/>
    <w:rsid w:val="003E723D"/>
    <w:rsid w:val="003E72E1"/>
    <w:rsid w:val="003E79DA"/>
    <w:rsid w:val="003E7AFF"/>
    <w:rsid w:val="003E7F2E"/>
    <w:rsid w:val="003E7F95"/>
    <w:rsid w:val="003F05DE"/>
    <w:rsid w:val="003F0698"/>
    <w:rsid w:val="003F0699"/>
    <w:rsid w:val="003F09D3"/>
    <w:rsid w:val="003F0CE4"/>
    <w:rsid w:val="003F1276"/>
    <w:rsid w:val="003F1C88"/>
    <w:rsid w:val="003F1DC3"/>
    <w:rsid w:val="003F1F6D"/>
    <w:rsid w:val="003F2103"/>
    <w:rsid w:val="003F3307"/>
    <w:rsid w:val="003F34A1"/>
    <w:rsid w:val="003F3BE2"/>
    <w:rsid w:val="003F3D11"/>
    <w:rsid w:val="003F4244"/>
    <w:rsid w:val="003F4896"/>
    <w:rsid w:val="003F48B3"/>
    <w:rsid w:val="003F4D51"/>
    <w:rsid w:val="003F552F"/>
    <w:rsid w:val="003F595E"/>
    <w:rsid w:val="003F5D28"/>
    <w:rsid w:val="003F62A4"/>
    <w:rsid w:val="003F6336"/>
    <w:rsid w:val="003F65E8"/>
    <w:rsid w:val="003F6D3D"/>
    <w:rsid w:val="003F6E14"/>
    <w:rsid w:val="003F72CE"/>
    <w:rsid w:val="003F7928"/>
    <w:rsid w:val="003F7D77"/>
    <w:rsid w:val="0040101E"/>
    <w:rsid w:val="00401070"/>
    <w:rsid w:val="004012B0"/>
    <w:rsid w:val="00401CA5"/>
    <w:rsid w:val="00401F51"/>
    <w:rsid w:val="00402A3F"/>
    <w:rsid w:val="00402C7E"/>
    <w:rsid w:val="0040384F"/>
    <w:rsid w:val="00404341"/>
    <w:rsid w:val="00405FB6"/>
    <w:rsid w:val="00406048"/>
    <w:rsid w:val="0040619D"/>
    <w:rsid w:val="004068DA"/>
    <w:rsid w:val="0040690C"/>
    <w:rsid w:val="00406D10"/>
    <w:rsid w:val="00406D8E"/>
    <w:rsid w:val="0040700A"/>
    <w:rsid w:val="004070D6"/>
    <w:rsid w:val="0040726F"/>
    <w:rsid w:val="00407B7B"/>
    <w:rsid w:val="00407E11"/>
    <w:rsid w:val="00410500"/>
    <w:rsid w:val="00410E67"/>
    <w:rsid w:val="00410E85"/>
    <w:rsid w:val="00411F06"/>
    <w:rsid w:val="0041218F"/>
    <w:rsid w:val="00412238"/>
    <w:rsid w:val="00412314"/>
    <w:rsid w:val="00412720"/>
    <w:rsid w:val="004129C5"/>
    <w:rsid w:val="00413029"/>
    <w:rsid w:val="00413A7C"/>
    <w:rsid w:val="00413C5F"/>
    <w:rsid w:val="00413D06"/>
    <w:rsid w:val="0041432B"/>
    <w:rsid w:val="00415419"/>
    <w:rsid w:val="004157A6"/>
    <w:rsid w:val="00415941"/>
    <w:rsid w:val="00415DF4"/>
    <w:rsid w:val="004161A3"/>
    <w:rsid w:val="004167CD"/>
    <w:rsid w:val="00416E5A"/>
    <w:rsid w:val="00417126"/>
    <w:rsid w:val="004175D0"/>
    <w:rsid w:val="00417DD6"/>
    <w:rsid w:val="00417F70"/>
    <w:rsid w:val="00417F9F"/>
    <w:rsid w:val="004201B6"/>
    <w:rsid w:val="004206E4"/>
    <w:rsid w:val="0042111D"/>
    <w:rsid w:val="004212D6"/>
    <w:rsid w:val="0042142A"/>
    <w:rsid w:val="00421AA9"/>
    <w:rsid w:val="00422393"/>
    <w:rsid w:val="004228E8"/>
    <w:rsid w:val="004230AD"/>
    <w:rsid w:val="004231F3"/>
    <w:rsid w:val="0042354F"/>
    <w:rsid w:val="00423739"/>
    <w:rsid w:val="0042418D"/>
    <w:rsid w:val="00424646"/>
    <w:rsid w:val="004247C1"/>
    <w:rsid w:val="004252D5"/>
    <w:rsid w:val="00425C2A"/>
    <w:rsid w:val="00425EB2"/>
    <w:rsid w:val="0042681F"/>
    <w:rsid w:val="0042692E"/>
    <w:rsid w:val="00427451"/>
    <w:rsid w:val="0042754F"/>
    <w:rsid w:val="00427993"/>
    <w:rsid w:val="00427D83"/>
    <w:rsid w:val="00430307"/>
    <w:rsid w:val="00430558"/>
    <w:rsid w:val="0043057C"/>
    <w:rsid w:val="004305B8"/>
    <w:rsid w:val="0043068B"/>
    <w:rsid w:val="00430B2E"/>
    <w:rsid w:val="00430E69"/>
    <w:rsid w:val="00431230"/>
    <w:rsid w:val="004315E9"/>
    <w:rsid w:val="004317E0"/>
    <w:rsid w:val="00431C40"/>
    <w:rsid w:val="00431CB6"/>
    <w:rsid w:val="00431D8E"/>
    <w:rsid w:val="00432594"/>
    <w:rsid w:val="004326B5"/>
    <w:rsid w:val="00432E7D"/>
    <w:rsid w:val="004334C2"/>
    <w:rsid w:val="0043359A"/>
    <w:rsid w:val="00433DBB"/>
    <w:rsid w:val="00434305"/>
    <w:rsid w:val="00434351"/>
    <w:rsid w:val="004344EC"/>
    <w:rsid w:val="00434A4E"/>
    <w:rsid w:val="00434DD2"/>
    <w:rsid w:val="004351F2"/>
    <w:rsid w:val="004355B8"/>
    <w:rsid w:val="0043583E"/>
    <w:rsid w:val="00436376"/>
    <w:rsid w:val="00436ED9"/>
    <w:rsid w:val="0043705E"/>
    <w:rsid w:val="00437A24"/>
    <w:rsid w:val="00437C08"/>
    <w:rsid w:val="00437D51"/>
    <w:rsid w:val="00440E30"/>
    <w:rsid w:val="0044106F"/>
    <w:rsid w:val="004410F9"/>
    <w:rsid w:val="00441353"/>
    <w:rsid w:val="0044151F"/>
    <w:rsid w:val="004416C1"/>
    <w:rsid w:val="00441703"/>
    <w:rsid w:val="00441C80"/>
    <w:rsid w:val="00441F08"/>
    <w:rsid w:val="00442797"/>
    <w:rsid w:val="00442F71"/>
    <w:rsid w:val="004433D9"/>
    <w:rsid w:val="004440B2"/>
    <w:rsid w:val="004448B4"/>
    <w:rsid w:val="00444C38"/>
    <w:rsid w:val="00444F5E"/>
    <w:rsid w:val="00445263"/>
    <w:rsid w:val="00445526"/>
    <w:rsid w:val="0044573E"/>
    <w:rsid w:val="00445768"/>
    <w:rsid w:val="00445EDF"/>
    <w:rsid w:val="0044630E"/>
    <w:rsid w:val="0044644C"/>
    <w:rsid w:val="004464D3"/>
    <w:rsid w:val="00446815"/>
    <w:rsid w:val="00446A80"/>
    <w:rsid w:val="00446CE8"/>
    <w:rsid w:val="00447999"/>
    <w:rsid w:val="00447F3B"/>
    <w:rsid w:val="00450140"/>
    <w:rsid w:val="00450D47"/>
    <w:rsid w:val="00450E1E"/>
    <w:rsid w:val="00451486"/>
    <w:rsid w:val="00451A9D"/>
    <w:rsid w:val="00451D43"/>
    <w:rsid w:val="00452663"/>
    <w:rsid w:val="00452BB6"/>
    <w:rsid w:val="0045322F"/>
    <w:rsid w:val="00453686"/>
    <w:rsid w:val="004537F5"/>
    <w:rsid w:val="00453B5C"/>
    <w:rsid w:val="00453C4B"/>
    <w:rsid w:val="004549FC"/>
    <w:rsid w:val="00454C4D"/>
    <w:rsid w:val="004550E7"/>
    <w:rsid w:val="00455C70"/>
    <w:rsid w:val="00456A0E"/>
    <w:rsid w:val="00456FFD"/>
    <w:rsid w:val="0045787C"/>
    <w:rsid w:val="00457B1C"/>
    <w:rsid w:val="00457CB0"/>
    <w:rsid w:val="00460FFE"/>
    <w:rsid w:val="00461DA6"/>
    <w:rsid w:val="00462097"/>
    <w:rsid w:val="00462899"/>
    <w:rsid w:val="004629BA"/>
    <w:rsid w:val="00462B13"/>
    <w:rsid w:val="0046328C"/>
    <w:rsid w:val="00463358"/>
    <w:rsid w:val="004634C1"/>
    <w:rsid w:val="004634D0"/>
    <w:rsid w:val="0046392B"/>
    <w:rsid w:val="00463985"/>
    <w:rsid w:val="00463CC0"/>
    <w:rsid w:val="00464216"/>
    <w:rsid w:val="0046422F"/>
    <w:rsid w:val="00464D08"/>
    <w:rsid w:val="00464DBF"/>
    <w:rsid w:val="0046544E"/>
    <w:rsid w:val="00465A54"/>
    <w:rsid w:val="00465B5B"/>
    <w:rsid w:val="00465FCC"/>
    <w:rsid w:val="00465FCF"/>
    <w:rsid w:val="004660CB"/>
    <w:rsid w:val="00466478"/>
    <w:rsid w:val="00466E46"/>
    <w:rsid w:val="0046746F"/>
    <w:rsid w:val="00467FFA"/>
    <w:rsid w:val="00470565"/>
    <w:rsid w:val="004707C8"/>
    <w:rsid w:val="00470DBF"/>
    <w:rsid w:val="004712E9"/>
    <w:rsid w:val="00471577"/>
    <w:rsid w:val="00471928"/>
    <w:rsid w:val="00471BBA"/>
    <w:rsid w:val="0047205D"/>
    <w:rsid w:val="00472328"/>
    <w:rsid w:val="00472EAA"/>
    <w:rsid w:val="0047343D"/>
    <w:rsid w:val="00473702"/>
    <w:rsid w:val="00473824"/>
    <w:rsid w:val="00473F89"/>
    <w:rsid w:val="00474180"/>
    <w:rsid w:val="0047456A"/>
    <w:rsid w:val="004747BD"/>
    <w:rsid w:val="004749B5"/>
    <w:rsid w:val="00474B6A"/>
    <w:rsid w:val="00474E76"/>
    <w:rsid w:val="00474EF0"/>
    <w:rsid w:val="00475378"/>
    <w:rsid w:val="00476B02"/>
    <w:rsid w:val="00477E35"/>
    <w:rsid w:val="00477FC5"/>
    <w:rsid w:val="00480050"/>
    <w:rsid w:val="00480B52"/>
    <w:rsid w:val="004810BC"/>
    <w:rsid w:val="00481312"/>
    <w:rsid w:val="0048162C"/>
    <w:rsid w:val="004819D6"/>
    <w:rsid w:val="00481B0D"/>
    <w:rsid w:val="00481D16"/>
    <w:rsid w:val="0048247B"/>
    <w:rsid w:val="00482F81"/>
    <w:rsid w:val="004831A9"/>
    <w:rsid w:val="00483597"/>
    <w:rsid w:val="00483660"/>
    <w:rsid w:val="00483749"/>
    <w:rsid w:val="00483955"/>
    <w:rsid w:val="00483CE0"/>
    <w:rsid w:val="00484632"/>
    <w:rsid w:val="0048473E"/>
    <w:rsid w:val="0048481D"/>
    <w:rsid w:val="004849A2"/>
    <w:rsid w:val="00484C83"/>
    <w:rsid w:val="0048528A"/>
    <w:rsid w:val="0048547F"/>
    <w:rsid w:val="00485662"/>
    <w:rsid w:val="00485979"/>
    <w:rsid w:val="00485A9D"/>
    <w:rsid w:val="0048638F"/>
    <w:rsid w:val="004863D9"/>
    <w:rsid w:val="00490232"/>
    <w:rsid w:val="00490957"/>
    <w:rsid w:val="00490C5E"/>
    <w:rsid w:val="00491014"/>
    <w:rsid w:val="00491660"/>
    <w:rsid w:val="00491A48"/>
    <w:rsid w:val="00491FB9"/>
    <w:rsid w:val="0049254A"/>
    <w:rsid w:val="00492B32"/>
    <w:rsid w:val="004930B0"/>
    <w:rsid w:val="004933D8"/>
    <w:rsid w:val="00493423"/>
    <w:rsid w:val="0049356E"/>
    <w:rsid w:val="00493AC2"/>
    <w:rsid w:val="00493C3B"/>
    <w:rsid w:val="00493DFF"/>
    <w:rsid w:val="004942EF"/>
    <w:rsid w:val="00494319"/>
    <w:rsid w:val="00494527"/>
    <w:rsid w:val="00494A91"/>
    <w:rsid w:val="00495482"/>
    <w:rsid w:val="0049553B"/>
    <w:rsid w:val="0049578C"/>
    <w:rsid w:val="00495A54"/>
    <w:rsid w:val="00495F6C"/>
    <w:rsid w:val="0049624C"/>
    <w:rsid w:val="004964AF"/>
    <w:rsid w:val="00496769"/>
    <w:rsid w:val="0049693C"/>
    <w:rsid w:val="004970C1"/>
    <w:rsid w:val="0049718A"/>
    <w:rsid w:val="004976FD"/>
    <w:rsid w:val="004A0598"/>
    <w:rsid w:val="004A15C7"/>
    <w:rsid w:val="004A19BE"/>
    <w:rsid w:val="004A1F4D"/>
    <w:rsid w:val="004A2259"/>
    <w:rsid w:val="004A2317"/>
    <w:rsid w:val="004A23C5"/>
    <w:rsid w:val="004A2496"/>
    <w:rsid w:val="004A25B2"/>
    <w:rsid w:val="004A2B54"/>
    <w:rsid w:val="004A2E95"/>
    <w:rsid w:val="004A32BF"/>
    <w:rsid w:val="004A433B"/>
    <w:rsid w:val="004A4550"/>
    <w:rsid w:val="004A4662"/>
    <w:rsid w:val="004A47A2"/>
    <w:rsid w:val="004A4B31"/>
    <w:rsid w:val="004A4D9B"/>
    <w:rsid w:val="004A4E1C"/>
    <w:rsid w:val="004A508D"/>
    <w:rsid w:val="004A510F"/>
    <w:rsid w:val="004A5AD0"/>
    <w:rsid w:val="004A5F0F"/>
    <w:rsid w:val="004A65DD"/>
    <w:rsid w:val="004A68CA"/>
    <w:rsid w:val="004A7118"/>
    <w:rsid w:val="004B00D1"/>
    <w:rsid w:val="004B01C9"/>
    <w:rsid w:val="004B0FBA"/>
    <w:rsid w:val="004B13F4"/>
    <w:rsid w:val="004B17F7"/>
    <w:rsid w:val="004B1E0C"/>
    <w:rsid w:val="004B1E40"/>
    <w:rsid w:val="004B1FD5"/>
    <w:rsid w:val="004B236E"/>
    <w:rsid w:val="004B23EB"/>
    <w:rsid w:val="004B2B1A"/>
    <w:rsid w:val="004B3303"/>
    <w:rsid w:val="004B386D"/>
    <w:rsid w:val="004B3D6B"/>
    <w:rsid w:val="004B3F65"/>
    <w:rsid w:val="004B47B6"/>
    <w:rsid w:val="004B4DB3"/>
    <w:rsid w:val="004B5128"/>
    <w:rsid w:val="004B5A46"/>
    <w:rsid w:val="004B5B9F"/>
    <w:rsid w:val="004B64D3"/>
    <w:rsid w:val="004B6CA3"/>
    <w:rsid w:val="004B7592"/>
    <w:rsid w:val="004B7670"/>
    <w:rsid w:val="004B7687"/>
    <w:rsid w:val="004B7AB9"/>
    <w:rsid w:val="004B7BD0"/>
    <w:rsid w:val="004B7FBD"/>
    <w:rsid w:val="004C004F"/>
    <w:rsid w:val="004C04B2"/>
    <w:rsid w:val="004C1B09"/>
    <w:rsid w:val="004C1D3F"/>
    <w:rsid w:val="004C20CD"/>
    <w:rsid w:val="004C24B5"/>
    <w:rsid w:val="004C2918"/>
    <w:rsid w:val="004C299D"/>
    <w:rsid w:val="004C2FEB"/>
    <w:rsid w:val="004C3124"/>
    <w:rsid w:val="004C330E"/>
    <w:rsid w:val="004C37B5"/>
    <w:rsid w:val="004C45A8"/>
    <w:rsid w:val="004C47C4"/>
    <w:rsid w:val="004C539A"/>
    <w:rsid w:val="004C5737"/>
    <w:rsid w:val="004C5F7B"/>
    <w:rsid w:val="004C6510"/>
    <w:rsid w:val="004C6AE5"/>
    <w:rsid w:val="004C6D19"/>
    <w:rsid w:val="004C747F"/>
    <w:rsid w:val="004D08B7"/>
    <w:rsid w:val="004D0CE1"/>
    <w:rsid w:val="004D0E6E"/>
    <w:rsid w:val="004D1118"/>
    <w:rsid w:val="004D1596"/>
    <w:rsid w:val="004D1E2B"/>
    <w:rsid w:val="004D245A"/>
    <w:rsid w:val="004D2783"/>
    <w:rsid w:val="004D2907"/>
    <w:rsid w:val="004D2B37"/>
    <w:rsid w:val="004D38B8"/>
    <w:rsid w:val="004D3B11"/>
    <w:rsid w:val="004D3C3F"/>
    <w:rsid w:val="004D3DCA"/>
    <w:rsid w:val="004D486E"/>
    <w:rsid w:val="004D4B43"/>
    <w:rsid w:val="004D4D36"/>
    <w:rsid w:val="004D50F8"/>
    <w:rsid w:val="004D5556"/>
    <w:rsid w:val="004D5FE7"/>
    <w:rsid w:val="004D62E9"/>
    <w:rsid w:val="004D693E"/>
    <w:rsid w:val="004D71FD"/>
    <w:rsid w:val="004D74C8"/>
    <w:rsid w:val="004E0028"/>
    <w:rsid w:val="004E0076"/>
    <w:rsid w:val="004E01A1"/>
    <w:rsid w:val="004E0485"/>
    <w:rsid w:val="004E0CE9"/>
    <w:rsid w:val="004E13BC"/>
    <w:rsid w:val="004E1708"/>
    <w:rsid w:val="004E17A0"/>
    <w:rsid w:val="004E1F52"/>
    <w:rsid w:val="004E24AE"/>
    <w:rsid w:val="004E26D9"/>
    <w:rsid w:val="004E27A8"/>
    <w:rsid w:val="004E2C21"/>
    <w:rsid w:val="004E3053"/>
    <w:rsid w:val="004E30C0"/>
    <w:rsid w:val="004E3293"/>
    <w:rsid w:val="004E34B5"/>
    <w:rsid w:val="004E4105"/>
    <w:rsid w:val="004E46E5"/>
    <w:rsid w:val="004E474A"/>
    <w:rsid w:val="004E49AD"/>
    <w:rsid w:val="004E4CC7"/>
    <w:rsid w:val="004E4E2A"/>
    <w:rsid w:val="004E5179"/>
    <w:rsid w:val="004E5404"/>
    <w:rsid w:val="004E544E"/>
    <w:rsid w:val="004E5531"/>
    <w:rsid w:val="004E568D"/>
    <w:rsid w:val="004E5C88"/>
    <w:rsid w:val="004E5F19"/>
    <w:rsid w:val="004E5FD3"/>
    <w:rsid w:val="004E6269"/>
    <w:rsid w:val="004E62B8"/>
    <w:rsid w:val="004E6522"/>
    <w:rsid w:val="004E67B6"/>
    <w:rsid w:val="004E68F3"/>
    <w:rsid w:val="004E6948"/>
    <w:rsid w:val="004E6B8D"/>
    <w:rsid w:val="004E6DCC"/>
    <w:rsid w:val="004E7A31"/>
    <w:rsid w:val="004F00E7"/>
    <w:rsid w:val="004F0262"/>
    <w:rsid w:val="004F139C"/>
    <w:rsid w:val="004F179E"/>
    <w:rsid w:val="004F1F78"/>
    <w:rsid w:val="004F2656"/>
    <w:rsid w:val="004F2DF5"/>
    <w:rsid w:val="004F2E24"/>
    <w:rsid w:val="004F2E40"/>
    <w:rsid w:val="004F30C0"/>
    <w:rsid w:val="004F31B8"/>
    <w:rsid w:val="004F35BF"/>
    <w:rsid w:val="004F3ECE"/>
    <w:rsid w:val="004F40CA"/>
    <w:rsid w:val="004F470A"/>
    <w:rsid w:val="004F49C1"/>
    <w:rsid w:val="004F4AF8"/>
    <w:rsid w:val="004F4F66"/>
    <w:rsid w:val="004F536C"/>
    <w:rsid w:val="004F5623"/>
    <w:rsid w:val="004F6083"/>
    <w:rsid w:val="004F6719"/>
    <w:rsid w:val="004F672D"/>
    <w:rsid w:val="004F68A8"/>
    <w:rsid w:val="004F750D"/>
    <w:rsid w:val="004F7DE2"/>
    <w:rsid w:val="00500262"/>
    <w:rsid w:val="00500A73"/>
    <w:rsid w:val="00500E2D"/>
    <w:rsid w:val="00500EB1"/>
    <w:rsid w:val="00501A00"/>
    <w:rsid w:val="00501AC2"/>
    <w:rsid w:val="00502344"/>
    <w:rsid w:val="0050292F"/>
    <w:rsid w:val="0050297E"/>
    <w:rsid w:val="005029C2"/>
    <w:rsid w:val="00502DF0"/>
    <w:rsid w:val="0050369A"/>
    <w:rsid w:val="00503809"/>
    <w:rsid w:val="00503E10"/>
    <w:rsid w:val="00503EB9"/>
    <w:rsid w:val="00504827"/>
    <w:rsid w:val="005048EC"/>
    <w:rsid w:val="00504BEA"/>
    <w:rsid w:val="00504C39"/>
    <w:rsid w:val="005061DF"/>
    <w:rsid w:val="00506833"/>
    <w:rsid w:val="00506D5B"/>
    <w:rsid w:val="00506E41"/>
    <w:rsid w:val="00507213"/>
    <w:rsid w:val="0050745C"/>
    <w:rsid w:val="0050755C"/>
    <w:rsid w:val="0050794E"/>
    <w:rsid w:val="00507D56"/>
    <w:rsid w:val="00507EA2"/>
    <w:rsid w:val="005106CF"/>
    <w:rsid w:val="005108C3"/>
    <w:rsid w:val="00510A94"/>
    <w:rsid w:val="00510C25"/>
    <w:rsid w:val="00510E83"/>
    <w:rsid w:val="005111D7"/>
    <w:rsid w:val="0051126D"/>
    <w:rsid w:val="005116CF"/>
    <w:rsid w:val="005117A1"/>
    <w:rsid w:val="00511A86"/>
    <w:rsid w:val="00512C8C"/>
    <w:rsid w:val="0051302D"/>
    <w:rsid w:val="00513062"/>
    <w:rsid w:val="00513262"/>
    <w:rsid w:val="005133B5"/>
    <w:rsid w:val="005145D2"/>
    <w:rsid w:val="0051485B"/>
    <w:rsid w:val="00514906"/>
    <w:rsid w:val="00514B02"/>
    <w:rsid w:val="00514CA3"/>
    <w:rsid w:val="0051512C"/>
    <w:rsid w:val="005155D0"/>
    <w:rsid w:val="005157E8"/>
    <w:rsid w:val="00515B60"/>
    <w:rsid w:val="00516214"/>
    <w:rsid w:val="00516545"/>
    <w:rsid w:val="00516E56"/>
    <w:rsid w:val="00517DC0"/>
    <w:rsid w:val="0052004A"/>
    <w:rsid w:val="00520159"/>
    <w:rsid w:val="00520241"/>
    <w:rsid w:val="00520673"/>
    <w:rsid w:val="0052070E"/>
    <w:rsid w:val="00520AFB"/>
    <w:rsid w:val="00520C2A"/>
    <w:rsid w:val="00520CEC"/>
    <w:rsid w:val="005211FC"/>
    <w:rsid w:val="005221C6"/>
    <w:rsid w:val="00522989"/>
    <w:rsid w:val="00522B1A"/>
    <w:rsid w:val="00522B51"/>
    <w:rsid w:val="00523336"/>
    <w:rsid w:val="005235E2"/>
    <w:rsid w:val="005236BC"/>
    <w:rsid w:val="005240B1"/>
    <w:rsid w:val="005247DC"/>
    <w:rsid w:val="00525945"/>
    <w:rsid w:val="00525958"/>
    <w:rsid w:val="00525A75"/>
    <w:rsid w:val="00525F12"/>
    <w:rsid w:val="0052604B"/>
    <w:rsid w:val="0052658C"/>
    <w:rsid w:val="0052684E"/>
    <w:rsid w:val="00526A03"/>
    <w:rsid w:val="00526BBD"/>
    <w:rsid w:val="00527075"/>
    <w:rsid w:val="00527088"/>
    <w:rsid w:val="00527432"/>
    <w:rsid w:val="005278B2"/>
    <w:rsid w:val="005278BA"/>
    <w:rsid w:val="00527ECD"/>
    <w:rsid w:val="0053022F"/>
    <w:rsid w:val="0053036C"/>
    <w:rsid w:val="00530712"/>
    <w:rsid w:val="00530D8D"/>
    <w:rsid w:val="00530F3E"/>
    <w:rsid w:val="00531428"/>
    <w:rsid w:val="005318C0"/>
    <w:rsid w:val="005319ED"/>
    <w:rsid w:val="00531A05"/>
    <w:rsid w:val="00531EC2"/>
    <w:rsid w:val="00532369"/>
    <w:rsid w:val="00532378"/>
    <w:rsid w:val="00532384"/>
    <w:rsid w:val="0053262C"/>
    <w:rsid w:val="00532F14"/>
    <w:rsid w:val="0053397C"/>
    <w:rsid w:val="00533FDD"/>
    <w:rsid w:val="0053422F"/>
    <w:rsid w:val="005345B1"/>
    <w:rsid w:val="00534AD0"/>
    <w:rsid w:val="00534D78"/>
    <w:rsid w:val="00534D9D"/>
    <w:rsid w:val="00534DCD"/>
    <w:rsid w:val="005352FB"/>
    <w:rsid w:val="00535397"/>
    <w:rsid w:val="005353D5"/>
    <w:rsid w:val="00535492"/>
    <w:rsid w:val="00535582"/>
    <w:rsid w:val="00535D60"/>
    <w:rsid w:val="005361DD"/>
    <w:rsid w:val="00536209"/>
    <w:rsid w:val="00536438"/>
    <w:rsid w:val="005364B0"/>
    <w:rsid w:val="00536ABE"/>
    <w:rsid w:val="005372B8"/>
    <w:rsid w:val="0053781B"/>
    <w:rsid w:val="00537862"/>
    <w:rsid w:val="00537D22"/>
    <w:rsid w:val="00537ED0"/>
    <w:rsid w:val="0054054E"/>
    <w:rsid w:val="0054084C"/>
    <w:rsid w:val="00540862"/>
    <w:rsid w:val="00540CF2"/>
    <w:rsid w:val="00540E4D"/>
    <w:rsid w:val="00540F66"/>
    <w:rsid w:val="00541189"/>
    <w:rsid w:val="00541767"/>
    <w:rsid w:val="00541BD1"/>
    <w:rsid w:val="00542461"/>
    <w:rsid w:val="00542471"/>
    <w:rsid w:val="00542F42"/>
    <w:rsid w:val="005430BB"/>
    <w:rsid w:val="00543F92"/>
    <w:rsid w:val="005443FE"/>
    <w:rsid w:val="00544499"/>
    <w:rsid w:val="0054484C"/>
    <w:rsid w:val="005448AE"/>
    <w:rsid w:val="00544B66"/>
    <w:rsid w:val="00544E17"/>
    <w:rsid w:val="005454E5"/>
    <w:rsid w:val="0054577F"/>
    <w:rsid w:val="00545B9E"/>
    <w:rsid w:val="00545DB3"/>
    <w:rsid w:val="005468BB"/>
    <w:rsid w:val="00546C47"/>
    <w:rsid w:val="005479E2"/>
    <w:rsid w:val="00547A34"/>
    <w:rsid w:val="00547B23"/>
    <w:rsid w:val="00547D83"/>
    <w:rsid w:val="005502CC"/>
    <w:rsid w:val="00550820"/>
    <w:rsid w:val="005509B9"/>
    <w:rsid w:val="00550F01"/>
    <w:rsid w:val="00551A79"/>
    <w:rsid w:val="00552927"/>
    <w:rsid w:val="00552A27"/>
    <w:rsid w:val="00552CDC"/>
    <w:rsid w:val="00552D95"/>
    <w:rsid w:val="00552E3A"/>
    <w:rsid w:val="00553043"/>
    <w:rsid w:val="0055306A"/>
    <w:rsid w:val="0055312B"/>
    <w:rsid w:val="005531DE"/>
    <w:rsid w:val="005531EC"/>
    <w:rsid w:val="005537AA"/>
    <w:rsid w:val="00554301"/>
    <w:rsid w:val="005546A8"/>
    <w:rsid w:val="00554E3A"/>
    <w:rsid w:val="00555640"/>
    <w:rsid w:val="005558F1"/>
    <w:rsid w:val="005559E5"/>
    <w:rsid w:val="00555EFD"/>
    <w:rsid w:val="0055604D"/>
    <w:rsid w:val="0055628B"/>
    <w:rsid w:val="005569C0"/>
    <w:rsid w:val="00556EBF"/>
    <w:rsid w:val="00557628"/>
    <w:rsid w:val="005579E8"/>
    <w:rsid w:val="00557E7E"/>
    <w:rsid w:val="00560633"/>
    <w:rsid w:val="00560893"/>
    <w:rsid w:val="005608A5"/>
    <w:rsid w:val="00560BB1"/>
    <w:rsid w:val="00561362"/>
    <w:rsid w:val="005616BD"/>
    <w:rsid w:val="00561FF3"/>
    <w:rsid w:val="0056233A"/>
    <w:rsid w:val="005626D2"/>
    <w:rsid w:val="005628EA"/>
    <w:rsid w:val="00562DB8"/>
    <w:rsid w:val="00562E46"/>
    <w:rsid w:val="00563587"/>
    <w:rsid w:val="00563E15"/>
    <w:rsid w:val="00563F8D"/>
    <w:rsid w:val="00564924"/>
    <w:rsid w:val="00564BE3"/>
    <w:rsid w:val="005653E9"/>
    <w:rsid w:val="00565687"/>
    <w:rsid w:val="00565C77"/>
    <w:rsid w:val="005663C5"/>
    <w:rsid w:val="0056684F"/>
    <w:rsid w:val="0056693C"/>
    <w:rsid w:val="00566A44"/>
    <w:rsid w:val="00566C96"/>
    <w:rsid w:val="00566E4F"/>
    <w:rsid w:val="00567107"/>
    <w:rsid w:val="00567409"/>
    <w:rsid w:val="005678AD"/>
    <w:rsid w:val="00567AED"/>
    <w:rsid w:val="00567FB8"/>
    <w:rsid w:val="005701C4"/>
    <w:rsid w:val="005703E0"/>
    <w:rsid w:val="00570A90"/>
    <w:rsid w:val="005712FF"/>
    <w:rsid w:val="005717CC"/>
    <w:rsid w:val="00571835"/>
    <w:rsid w:val="00571C2A"/>
    <w:rsid w:val="00572186"/>
    <w:rsid w:val="005721A1"/>
    <w:rsid w:val="00572295"/>
    <w:rsid w:val="0057248C"/>
    <w:rsid w:val="0057258C"/>
    <w:rsid w:val="00572D89"/>
    <w:rsid w:val="00573512"/>
    <w:rsid w:val="00573711"/>
    <w:rsid w:val="00573AD2"/>
    <w:rsid w:val="00573C05"/>
    <w:rsid w:val="00574040"/>
    <w:rsid w:val="00574301"/>
    <w:rsid w:val="0057488B"/>
    <w:rsid w:val="00574A63"/>
    <w:rsid w:val="005752A9"/>
    <w:rsid w:val="005755C1"/>
    <w:rsid w:val="005755EA"/>
    <w:rsid w:val="00575913"/>
    <w:rsid w:val="0057598A"/>
    <w:rsid w:val="005760D9"/>
    <w:rsid w:val="00576142"/>
    <w:rsid w:val="005765A5"/>
    <w:rsid w:val="005768D7"/>
    <w:rsid w:val="00576DF3"/>
    <w:rsid w:val="005770B2"/>
    <w:rsid w:val="0057766B"/>
    <w:rsid w:val="005779CD"/>
    <w:rsid w:val="005801AE"/>
    <w:rsid w:val="005802CC"/>
    <w:rsid w:val="0058037D"/>
    <w:rsid w:val="0058099E"/>
    <w:rsid w:val="00580AA4"/>
    <w:rsid w:val="00580AA5"/>
    <w:rsid w:val="00580D39"/>
    <w:rsid w:val="00580F96"/>
    <w:rsid w:val="0058121D"/>
    <w:rsid w:val="005812E6"/>
    <w:rsid w:val="00581B77"/>
    <w:rsid w:val="00581C2F"/>
    <w:rsid w:val="00581CA7"/>
    <w:rsid w:val="00581FE8"/>
    <w:rsid w:val="0058215D"/>
    <w:rsid w:val="005822DE"/>
    <w:rsid w:val="005829F8"/>
    <w:rsid w:val="00582B7E"/>
    <w:rsid w:val="005830CB"/>
    <w:rsid w:val="00583282"/>
    <w:rsid w:val="005834FB"/>
    <w:rsid w:val="0058400E"/>
    <w:rsid w:val="00585858"/>
    <w:rsid w:val="005867CB"/>
    <w:rsid w:val="00586951"/>
    <w:rsid w:val="005870BB"/>
    <w:rsid w:val="00587243"/>
    <w:rsid w:val="00587D17"/>
    <w:rsid w:val="00587E53"/>
    <w:rsid w:val="00587E94"/>
    <w:rsid w:val="0059018F"/>
    <w:rsid w:val="00590942"/>
    <w:rsid w:val="0059094C"/>
    <w:rsid w:val="00590D84"/>
    <w:rsid w:val="00590D9B"/>
    <w:rsid w:val="00590DE3"/>
    <w:rsid w:val="00590EBD"/>
    <w:rsid w:val="0059122E"/>
    <w:rsid w:val="005912E4"/>
    <w:rsid w:val="00592B6C"/>
    <w:rsid w:val="00592F51"/>
    <w:rsid w:val="00593201"/>
    <w:rsid w:val="0059358D"/>
    <w:rsid w:val="00593981"/>
    <w:rsid w:val="00593C7D"/>
    <w:rsid w:val="00593D36"/>
    <w:rsid w:val="00593DAE"/>
    <w:rsid w:val="0059432D"/>
    <w:rsid w:val="00594D6F"/>
    <w:rsid w:val="00594D89"/>
    <w:rsid w:val="00594FE5"/>
    <w:rsid w:val="00595541"/>
    <w:rsid w:val="00595744"/>
    <w:rsid w:val="00595BBC"/>
    <w:rsid w:val="00596200"/>
    <w:rsid w:val="00596932"/>
    <w:rsid w:val="00596A62"/>
    <w:rsid w:val="00596B10"/>
    <w:rsid w:val="00596D10"/>
    <w:rsid w:val="00597460"/>
    <w:rsid w:val="005975C0"/>
    <w:rsid w:val="005979EE"/>
    <w:rsid w:val="005A06E5"/>
    <w:rsid w:val="005A0D26"/>
    <w:rsid w:val="005A19EC"/>
    <w:rsid w:val="005A1A28"/>
    <w:rsid w:val="005A1F2C"/>
    <w:rsid w:val="005A1FE8"/>
    <w:rsid w:val="005A2D8F"/>
    <w:rsid w:val="005A2F24"/>
    <w:rsid w:val="005A2F74"/>
    <w:rsid w:val="005A31AA"/>
    <w:rsid w:val="005A3296"/>
    <w:rsid w:val="005A32A3"/>
    <w:rsid w:val="005A3597"/>
    <w:rsid w:val="005A35FD"/>
    <w:rsid w:val="005A3BB3"/>
    <w:rsid w:val="005A3BC3"/>
    <w:rsid w:val="005A3DD2"/>
    <w:rsid w:val="005A3FD1"/>
    <w:rsid w:val="005A4200"/>
    <w:rsid w:val="005A42A2"/>
    <w:rsid w:val="005A463E"/>
    <w:rsid w:val="005A4655"/>
    <w:rsid w:val="005A4B77"/>
    <w:rsid w:val="005A529D"/>
    <w:rsid w:val="005A53AE"/>
    <w:rsid w:val="005A5423"/>
    <w:rsid w:val="005A5844"/>
    <w:rsid w:val="005A598C"/>
    <w:rsid w:val="005A5ADD"/>
    <w:rsid w:val="005A5DFA"/>
    <w:rsid w:val="005A6A79"/>
    <w:rsid w:val="005A6C1A"/>
    <w:rsid w:val="005A6CEC"/>
    <w:rsid w:val="005A6EB7"/>
    <w:rsid w:val="005A7B23"/>
    <w:rsid w:val="005A7B7A"/>
    <w:rsid w:val="005A7C8E"/>
    <w:rsid w:val="005A7D38"/>
    <w:rsid w:val="005B008C"/>
    <w:rsid w:val="005B0169"/>
    <w:rsid w:val="005B071E"/>
    <w:rsid w:val="005B08A3"/>
    <w:rsid w:val="005B0FC8"/>
    <w:rsid w:val="005B1308"/>
    <w:rsid w:val="005B1542"/>
    <w:rsid w:val="005B1632"/>
    <w:rsid w:val="005B16EB"/>
    <w:rsid w:val="005B1C76"/>
    <w:rsid w:val="005B1E35"/>
    <w:rsid w:val="005B1FCC"/>
    <w:rsid w:val="005B239B"/>
    <w:rsid w:val="005B2493"/>
    <w:rsid w:val="005B26A7"/>
    <w:rsid w:val="005B2718"/>
    <w:rsid w:val="005B2757"/>
    <w:rsid w:val="005B27BE"/>
    <w:rsid w:val="005B2A71"/>
    <w:rsid w:val="005B2F24"/>
    <w:rsid w:val="005B3481"/>
    <w:rsid w:val="005B36E0"/>
    <w:rsid w:val="005B3BA8"/>
    <w:rsid w:val="005B3BEC"/>
    <w:rsid w:val="005B40DD"/>
    <w:rsid w:val="005B44B1"/>
    <w:rsid w:val="005B4645"/>
    <w:rsid w:val="005B4E1D"/>
    <w:rsid w:val="005B5204"/>
    <w:rsid w:val="005B666B"/>
    <w:rsid w:val="005B74DD"/>
    <w:rsid w:val="005B76EC"/>
    <w:rsid w:val="005B79BD"/>
    <w:rsid w:val="005B7D83"/>
    <w:rsid w:val="005C0EDE"/>
    <w:rsid w:val="005C1A9F"/>
    <w:rsid w:val="005C1AF8"/>
    <w:rsid w:val="005C1F8D"/>
    <w:rsid w:val="005C24D2"/>
    <w:rsid w:val="005C27CF"/>
    <w:rsid w:val="005C2B7A"/>
    <w:rsid w:val="005C2DE9"/>
    <w:rsid w:val="005C312A"/>
    <w:rsid w:val="005C32E9"/>
    <w:rsid w:val="005C32EE"/>
    <w:rsid w:val="005C33F7"/>
    <w:rsid w:val="005C3A8A"/>
    <w:rsid w:val="005C3F1A"/>
    <w:rsid w:val="005C4105"/>
    <w:rsid w:val="005C430B"/>
    <w:rsid w:val="005C4515"/>
    <w:rsid w:val="005C45D0"/>
    <w:rsid w:val="005C4642"/>
    <w:rsid w:val="005C496C"/>
    <w:rsid w:val="005C5001"/>
    <w:rsid w:val="005C527D"/>
    <w:rsid w:val="005C58C6"/>
    <w:rsid w:val="005C5F89"/>
    <w:rsid w:val="005C6893"/>
    <w:rsid w:val="005C6DE3"/>
    <w:rsid w:val="005C6E01"/>
    <w:rsid w:val="005C78A3"/>
    <w:rsid w:val="005C7A27"/>
    <w:rsid w:val="005C7A3C"/>
    <w:rsid w:val="005C7E05"/>
    <w:rsid w:val="005D0075"/>
    <w:rsid w:val="005D0C04"/>
    <w:rsid w:val="005D0E69"/>
    <w:rsid w:val="005D144A"/>
    <w:rsid w:val="005D182D"/>
    <w:rsid w:val="005D1BA4"/>
    <w:rsid w:val="005D1FA3"/>
    <w:rsid w:val="005D2968"/>
    <w:rsid w:val="005D2C36"/>
    <w:rsid w:val="005D3004"/>
    <w:rsid w:val="005D31EE"/>
    <w:rsid w:val="005D34FA"/>
    <w:rsid w:val="005D380A"/>
    <w:rsid w:val="005D38CB"/>
    <w:rsid w:val="005D3E0B"/>
    <w:rsid w:val="005D3EB2"/>
    <w:rsid w:val="005D4147"/>
    <w:rsid w:val="005D4C5E"/>
    <w:rsid w:val="005D550B"/>
    <w:rsid w:val="005D5679"/>
    <w:rsid w:val="005D5A47"/>
    <w:rsid w:val="005D6112"/>
    <w:rsid w:val="005D677E"/>
    <w:rsid w:val="005D69B9"/>
    <w:rsid w:val="005D6B55"/>
    <w:rsid w:val="005D6C4E"/>
    <w:rsid w:val="005D7B84"/>
    <w:rsid w:val="005D7E20"/>
    <w:rsid w:val="005E0BFD"/>
    <w:rsid w:val="005E0E47"/>
    <w:rsid w:val="005E0F95"/>
    <w:rsid w:val="005E14A4"/>
    <w:rsid w:val="005E1B4F"/>
    <w:rsid w:val="005E1E6F"/>
    <w:rsid w:val="005E2227"/>
    <w:rsid w:val="005E2ECA"/>
    <w:rsid w:val="005E30F1"/>
    <w:rsid w:val="005E37AE"/>
    <w:rsid w:val="005E42A9"/>
    <w:rsid w:val="005E436B"/>
    <w:rsid w:val="005E4524"/>
    <w:rsid w:val="005E4912"/>
    <w:rsid w:val="005E49C2"/>
    <w:rsid w:val="005E4ECC"/>
    <w:rsid w:val="005E4EF9"/>
    <w:rsid w:val="005E6AE8"/>
    <w:rsid w:val="005E6BDF"/>
    <w:rsid w:val="005E6C49"/>
    <w:rsid w:val="005E706F"/>
    <w:rsid w:val="005E72EA"/>
    <w:rsid w:val="005E7614"/>
    <w:rsid w:val="005E7F45"/>
    <w:rsid w:val="005F078C"/>
    <w:rsid w:val="005F0A2C"/>
    <w:rsid w:val="005F1497"/>
    <w:rsid w:val="005F179B"/>
    <w:rsid w:val="005F19BE"/>
    <w:rsid w:val="005F1D00"/>
    <w:rsid w:val="005F271A"/>
    <w:rsid w:val="005F2ACB"/>
    <w:rsid w:val="005F2C8D"/>
    <w:rsid w:val="005F33F8"/>
    <w:rsid w:val="005F3783"/>
    <w:rsid w:val="005F444F"/>
    <w:rsid w:val="005F46FC"/>
    <w:rsid w:val="005F47B2"/>
    <w:rsid w:val="005F49D2"/>
    <w:rsid w:val="005F4BF1"/>
    <w:rsid w:val="005F52D0"/>
    <w:rsid w:val="005F550D"/>
    <w:rsid w:val="005F556A"/>
    <w:rsid w:val="005F5AF6"/>
    <w:rsid w:val="005F5D1F"/>
    <w:rsid w:val="005F5DF0"/>
    <w:rsid w:val="005F6324"/>
    <w:rsid w:val="005F7081"/>
    <w:rsid w:val="005F7128"/>
    <w:rsid w:val="005F74EA"/>
    <w:rsid w:val="005F7707"/>
    <w:rsid w:val="005F7F8A"/>
    <w:rsid w:val="005F7FFD"/>
    <w:rsid w:val="006001D3"/>
    <w:rsid w:val="006003A1"/>
    <w:rsid w:val="00600406"/>
    <w:rsid w:val="00600973"/>
    <w:rsid w:val="006009F6"/>
    <w:rsid w:val="00600D59"/>
    <w:rsid w:val="006014F9"/>
    <w:rsid w:val="00603318"/>
    <w:rsid w:val="006033F8"/>
    <w:rsid w:val="0060406F"/>
    <w:rsid w:val="00604252"/>
    <w:rsid w:val="006048A4"/>
    <w:rsid w:val="00604992"/>
    <w:rsid w:val="00604A98"/>
    <w:rsid w:val="00604BD1"/>
    <w:rsid w:val="006050E3"/>
    <w:rsid w:val="00605A00"/>
    <w:rsid w:val="0060646C"/>
    <w:rsid w:val="006066BF"/>
    <w:rsid w:val="00606AE2"/>
    <w:rsid w:val="00606C91"/>
    <w:rsid w:val="00606CEB"/>
    <w:rsid w:val="00606D6D"/>
    <w:rsid w:val="00607530"/>
    <w:rsid w:val="00607A6D"/>
    <w:rsid w:val="00607B3B"/>
    <w:rsid w:val="00607CE9"/>
    <w:rsid w:val="00610AF8"/>
    <w:rsid w:val="00610EFC"/>
    <w:rsid w:val="006111DE"/>
    <w:rsid w:val="0061133B"/>
    <w:rsid w:val="006113C4"/>
    <w:rsid w:val="0061176B"/>
    <w:rsid w:val="00611777"/>
    <w:rsid w:val="00611B2F"/>
    <w:rsid w:val="00611B7F"/>
    <w:rsid w:val="00611DCF"/>
    <w:rsid w:val="006120C1"/>
    <w:rsid w:val="0061257C"/>
    <w:rsid w:val="006126E2"/>
    <w:rsid w:val="00612C82"/>
    <w:rsid w:val="0061339B"/>
    <w:rsid w:val="0061399F"/>
    <w:rsid w:val="00613D1C"/>
    <w:rsid w:val="0061456B"/>
    <w:rsid w:val="006146E0"/>
    <w:rsid w:val="00614845"/>
    <w:rsid w:val="00614875"/>
    <w:rsid w:val="00614AF5"/>
    <w:rsid w:val="00615439"/>
    <w:rsid w:val="006159D1"/>
    <w:rsid w:val="00615AB1"/>
    <w:rsid w:val="00615B91"/>
    <w:rsid w:val="00615BD6"/>
    <w:rsid w:val="00615DD8"/>
    <w:rsid w:val="0061620E"/>
    <w:rsid w:val="00616AED"/>
    <w:rsid w:val="006171E0"/>
    <w:rsid w:val="00617399"/>
    <w:rsid w:val="006209A3"/>
    <w:rsid w:val="006209AF"/>
    <w:rsid w:val="0062112A"/>
    <w:rsid w:val="00621274"/>
    <w:rsid w:val="00622151"/>
    <w:rsid w:val="00622C35"/>
    <w:rsid w:val="0062366F"/>
    <w:rsid w:val="00623BEE"/>
    <w:rsid w:val="00623DC8"/>
    <w:rsid w:val="00623E1A"/>
    <w:rsid w:val="00624445"/>
    <w:rsid w:val="006246E5"/>
    <w:rsid w:val="0062517B"/>
    <w:rsid w:val="006255A4"/>
    <w:rsid w:val="00625673"/>
    <w:rsid w:val="00625AE5"/>
    <w:rsid w:val="00625BDD"/>
    <w:rsid w:val="00625C13"/>
    <w:rsid w:val="00625F41"/>
    <w:rsid w:val="00626155"/>
    <w:rsid w:val="0062639A"/>
    <w:rsid w:val="0062675E"/>
    <w:rsid w:val="00626ACA"/>
    <w:rsid w:val="00626B78"/>
    <w:rsid w:val="00626BA9"/>
    <w:rsid w:val="00626C36"/>
    <w:rsid w:val="00627200"/>
    <w:rsid w:val="00627380"/>
    <w:rsid w:val="006276B9"/>
    <w:rsid w:val="006276D1"/>
    <w:rsid w:val="00627984"/>
    <w:rsid w:val="00627A68"/>
    <w:rsid w:val="00627C09"/>
    <w:rsid w:val="0063003B"/>
    <w:rsid w:val="00630141"/>
    <w:rsid w:val="00630FAC"/>
    <w:rsid w:val="00631103"/>
    <w:rsid w:val="00631301"/>
    <w:rsid w:val="00631B46"/>
    <w:rsid w:val="00631C81"/>
    <w:rsid w:val="00631CFC"/>
    <w:rsid w:val="00631F3A"/>
    <w:rsid w:val="00632690"/>
    <w:rsid w:val="00632923"/>
    <w:rsid w:val="006337E7"/>
    <w:rsid w:val="00633880"/>
    <w:rsid w:val="00633D73"/>
    <w:rsid w:val="00633E2C"/>
    <w:rsid w:val="006340A6"/>
    <w:rsid w:val="0063454F"/>
    <w:rsid w:val="00634D67"/>
    <w:rsid w:val="00635033"/>
    <w:rsid w:val="00635120"/>
    <w:rsid w:val="0063571D"/>
    <w:rsid w:val="0063604F"/>
    <w:rsid w:val="00636768"/>
    <w:rsid w:val="00636B3F"/>
    <w:rsid w:val="00636C90"/>
    <w:rsid w:val="00636D1C"/>
    <w:rsid w:val="00637213"/>
    <w:rsid w:val="00637377"/>
    <w:rsid w:val="00637518"/>
    <w:rsid w:val="00637727"/>
    <w:rsid w:val="00637B6F"/>
    <w:rsid w:val="00640282"/>
    <w:rsid w:val="006403F9"/>
    <w:rsid w:val="00640D9A"/>
    <w:rsid w:val="0064124E"/>
    <w:rsid w:val="006412DB"/>
    <w:rsid w:val="006414DE"/>
    <w:rsid w:val="00641BA9"/>
    <w:rsid w:val="006423D7"/>
    <w:rsid w:val="006424BC"/>
    <w:rsid w:val="006424FC"/>
    <w:rsid w:val="00643ACB"/>
    <w:rsid w:val="006441F1"/>
    <w:rsid w:val="00644302"/>
    <w:rsid w:val="00644592"/>
    <w:rsid w:val="00644593"/>
    <w:rsid w:val="00644942"/>
    <w:rsid w:val="00644EC5"/>
    <w:rsid w:val="00645383"/>
    <w:rsid w:val="0064648F"/>
    <w:rsid w:val="006466DC"/>
    <w:rsid w:val="00646DCB"/>
    <w:rsid w:val="00646E38"/>
    <w:rsid w:val="00647127"/>
    <w:rsid w:val="006501E8"/>
    <w:rsid w:val="0065041A"/>
    <w:rsid w:val="00650A31"/>
    <w:rsid w:val="00650AF2"/>
    <w:rsid w:val="00650C08"/>
    <w:rsid w:val="00650E25"/>
    <w:rsid w:val="00651770"/>
    <w:rsid w:val="00651F23"/>
    <w:rsid w:val="00651F9E"/>
    <w:rsid w:val="006526CA"/>
    <w:rsid w:val="006527C7"/>
    <w:rsid w:val="006528C8"/>
    <w:rsid w:val="0065347E"/>
    <w:rsid w:val="00654071"/>
    <w:rsid w:val="006543F4"/>
    <w:rsid w:val="00654534"/>
    <w:rsid w:val="006545FB"/>
    <w:rsid w:val="00654618"/>
    <w:rsid w:val="006549CB"/>
    <w:rsid w:val="00655616"/>
    <w:rsid w:val="0065583F"/>
    <w:rsid w:val="00655A0B"/>
    <w:rsid w:val="00656478"/>
    <w:rsid w:val="00657616"/>
    <w:rsid w:val="006576D4"/>
    <w:rsid w:val="00657CB0"/>
    <w:rsid w:val="00657DEF"/>
    <w:rsid w:val="00660565"/>
    <w:rsid w:val="0066068B"/>
    <w:rsid w:val="00660804"/>
    <w:rsid w:val="006609D0"/>
    <w:rsid w:val="00661957"/>
    <w:rsid w:val="00661A7C"/>
    <w:rsid w:val="00662C1D"/>
    <w:rsid w:val="00662CD6"/>
    <w:rsid w:val="006631B5"/>
    <w:rsid w:val="00663374"/>
    <w:rsid w:val="006634D7"/>
    <w:rsid w:val="00663525"/>
    <w:rsid w:val="00663A6E"/>
    <w:rsid w:val="00663C05"/>
    <w:rsid w:val="00663DE2"/>
    <w:rsid w:val="0066457A"/>
    <w:rsid w:val="00664903"/>
    <w:rsid w:val="00664E5A"/>
    <w:rsid w:val="0066514B"/>
    <w:rsid w:val="00665590"/>
    <w:rsid w:val="00665F57"/>
    <w:rsid w:val="00665FE7"/>
    <w:rsid w:val="0066678C"/>
    <w:rsid w:val="006679D8"/>
    <w:rsid w:val="00667FDA"/>
    <w:rsid w:val="006701B4"/>
    <w:rsid w:val="0067049A"/>
    <w:rsid w:val="006704D4"/>
    <w:rsid w:val="006705DC"/>
    <w:rsid w:val="00670647"/>
    <w:rsid w:val="006707E7"/>
    <w:rsid w:val="006708B2"/>
    <w:rsid w:val="00670B64"/>
    <w:rsid w:val="00670B9B"/>
    <w:rsid w:val="006716D2"/>
    <w:rsid w:val="00671C45"/>
    <w:rsid w:val="00671F1C"/>
    <w:rsid w:val="006721BF"/>
    <w:rsid w:val="0067247E"/>
    <w:rsid w:val="0067249A"/>
    <w:rsid w:val="00672DCF"/>
    <w:rsid w:val="00672DD0"/>
    <w:rsid w:val="00673224"/>
    <w:rsid w:val="00673998"/>
    <w:rsid w:val="00673F94"/>
    <w:rsid w:val="0067446C"/>
    <w:rsid w:val="0067465F"/>
    <w:rsid w:val="00674738"/>
    <w:rsid w:val="00674930"/>
    <w:rsid w:val="00675626"/>
    <w:rsid w:val="0067593D"/>
    <w:rsid w:val="0067595F"/>
    <w:rsid w:val="00675BC4"/>
    <w:rsid w:val="0067617A"/>
    <w:rsid w:val="00676189"/>
    <w:rsid w:val="006767BE"/>
    <w:rsid w:val="00676B1A"/>
    <w:rsid w:val="00676B26"/>
    <w:rsid w:val="00676CC1"/>
    <w:rsid w:val="006774AF"/>
    <w:rsid w:val="00677961"/>
    <w:rsid w:val="006779D1"/>
    <w:rsid w:val="00677E23"/>
    <w:rsid w:val="006806E6"/>
    <w:rsid w:val="0068089F"/>
    <w:rsid w:val="00681041"/>
    <w:rsid w:val="00681F1A"/>
    <w:rsid w:val="0068205C"/>
    <w:rsid w:val="006825A9"/>
    <w:rsid w:val="00682A13"/>
    <w:rsid w:val="00682BA8"/>
    <w:rsid w:val="00682FDD"/>
    <w:rsid w:val="00683123"/>
    <w:rsid w:val="00683477"/>
    <w:rsid w:val="00683E4C"/>
    <w:rsid w:val="00683E64"/>
    <w:rsid w:val="00683FB8"/>
    <w:rsid w:val="0068460E"/>
    <w:rsid w:val="00684843"/>
    <w:rsid w:val="00684F9F"/>
    <w:rsid w:val="00685396"/>
    <w:rsid w:val="00685604"/>
    <w:rsid w:val="006856C4"/>
    <w:rsid w:val="00685AE9"/>
    <w:rsid w:val="00685C17"/>
    <w:rsid w:val="00685C96"/>
    <w:rsid w:val="00685CC8"/>
    <w:rsid w:val="006863C1"/>
    <w:rsid w:val="006866F5"/>
    <w:rsid w:val="0068698C"/>
    <w:rsid w:val="00686A55"/>
    <w:rsid w:val="00686B71"/>
    <w:rsid w:val="00687F1D"/>
    <w:rsid w:val="00687F21"/>
    <w:rsid w:val="00690352"/>
    <w:rsid w:val="00690B33"/>
    <w:rsid w:val="0069106B"/>
    <w:rsid w:val="0069149F"/>
    <w:rsid w:val="0069160A"/>
    <w:rsid w:val="0069191D"/>
    <w:rsid w:val="006923BD"/>
    <w:rsid w:val="0069244D"/>
    <w:rsid w:val="006928AB"/>
    <w:rsid w:val="00692A15"/>
    <w:rsid w:val="00692C7D"/>
    <w:rsid w:val="00692DA4"/>
    <w:rsid w:val="006930D3"/>
    <w:rsid w:val="0069334F"/>
    <w:rsid w:val="00693B1D"/>
    <w:rsid w:val="00694224"/>
    <w:rsid w:val="006942E1"/>
    <w:rsid w:val="006944B7"/>
    <w:rsid w:val="00694C80"/>
    <w:rsid w:val="00694D82"/>
    <w:rsid w:val="00696441"/>
    <w:rsid w:val="00696B43"/>
    <w:rsid w:val="0069710B"/>
    <w:rsid w:val="0069764E"/>
    <w:rsid w:val="006977E4"/>
    <w:rsid w:val="006978FD"/>
    <w:rsid w:val="00697CAE"/>
    <w:rsid w:val="00697E0B"/>
    <w:rsid w:val="006A03CD"/>
    <w:rsid w:val="006A06F1"/>
    <w:rsid w:val="006A1025"/>
    <w:rsid w:val="006A1830"/>
    <w:rsid w:val="006A1C06"/>
    <w:rsid w:val="006A1EBE"/>
    <w:rsid w:val="006A2193"/>
    <w:rsid w:val="006A2347"/>
    <w:rsid w:val="006A2A46"/>
    <w:rsid w:val="006A2B8B"/>
    <w:rsid w:val="006A3519"/>
    <w:rsid w:val="006A3738"/>
    <w:rsid w:val="006A38C0"/>
    <w:rsid w:val="006A3984"/>
    <w:rsid w:val="006A3B54"/>
    <w:rsid w:val="006A3C7D"/>
    <w:rsid w:val="006A3EC0"/>
    <w:rsid w:val="006A4791"/>
    <w:rsid w:val="006A4F53"/>
    <w:rsid w:val="006A4F57"/>
    <w:rsid w:val="006A61E3"/>
    <w:rsid w:val="006A6309"/>
    <w:rsid w:val="006A64BB"/>
    <w:rsid w:val="006A6916"/>
    <w:rsid w:val="006A6B19"/>
    <w:rsid w:val="006A6BA6"/>
    <w:rsid w:val="006A6EF7"/>
    <w:rsid w:val="006B0558"/>
    <w:rsid w:val="006B05B3"/>
    <w:rsid w:val="006B06D2"/>
    <w:rsid w:val="006B0A7C"/>
    <w:rsid w:val="006B0CE1"/>
    <w:rsid w:val="006B1293"/>
    <w:rsid w:val="006B12A4"/>
    <w:rsid w:val="006B142F"/>
    <w:rsid w:val="006B14FB"/>
    <w:rsid w:val="006B24CB"/>
    <w:rsid w:val="006B2922"/>
    <w:rsid w:val="006B2A8E"/>
    <w:rsid w:val="006B2E08"/>
    <w:rsid w:val="006B320B"/>
    <w:rsid w:val="006B3494"/>
    <w:rsid w:val="006B376F"/>
    <w:rsid w:val="006B394E"/>
    <w:rsid w:val="006B3960"/>
    <w:rsid w:val="006B3F57"/>
    <w:rsid w:val="006B3FBD"/>
    <w:rsid w:val="006B44C1"/>
    <w:rsid w:val="006B49EA"/>
    <w:rsid w:val="006B4CC6"/>
    <w:rsid w:val="006B507D"/>
    <w:rsid w:val="006B51D0"/>
    <w:rsid w:val="006B58E6"/>
    <w:rsid w:val="006B5AAE"/>
    <w:rsid w:val="006B6594"/>
    <w:rsid w:val="006B6653"/>
    <w:rsid w:val="006B66EF"/>
    <w:rsid w:val="006B6820"/>
    <w:rsid w:val="006B6DF1"/>
    <w:rsid w:val="006B6F46"/>
    <w:rsid w:val="006B7838"/>
    <w:rsid w:val="006B7C15"/>
    <w:rsid w:val="006B7E5C"/>
    <w:rsid w:val="006C00B5"/>
    <w:rsid w:val="006C0BFE"/>
    <w:rsid w:val="006C0C1D"/>
    <w:rsid w:val="006C0DA1"/>
    <w:rsid w:val="006C1866"/>
    <w:rsid w:val="006C18ED"/>
    <w:rsid w:val="006C1A4E"/>
    <w:rsid w:val="006C1F3E"/>
    <w:rsid w:val="006C285A"/>
    <w:rsid w:val="006C2923"/>
    <w:rsid w:val="006C2BD6"/>
    <w:rsid w:val="006C33BF"/>
    <w:rsid w:val="006C357D"/>
    <w:rsid w:val="006C3643"/>
    <w:rsid w:val="006C39B3"/>
    <w:rsid w:val="006C3A6C"/>
    <w:rsid w:val="006C4333"/>
    <w:rsid w:val="006C43E3"/>
    <w:rsid w:val="006C4869"/>
    <w:rsid w:val="006C4EF2"/>
    <w:rsid w:val="006C54FC"/>
    <w:rsid w:val="006C6044"/>
    <w:rsid w:val="006C6DA7"/>
    <w:rsid w:val="006C72B6"/>
    <w:rsid w:val="006C756D"/>
    <w:rsid w:val="006C79BA"/>
    <w:rsid w:val="006C7A4E"/>
    <w:rsid w:val="006C7D04"/>
    <w:rsid w:val="006C7F63"/>
    <w:rsid w:val="006D005D"/>
    <w:rsid w:val="006D01AF"/>
    <w:rsid w:val="006D02F9"/>
    <w:rsid w:val="006D0F51"/>
    <w:rsid w:val="006D10AE"/>
    <w:rsid w:val="006D113C"/>
    <w:rsid w:val="006D1BBA"/>
    <w:rsid w:val="006D1E21"/>
    <w:rsid w:val="006D2633"/>
    <w:rsid w:val="006D3180"/>
    <w:rsid w:val="006D34D9"/>
    <w:rsid w:val="006D3BE9"/>
    <w:rsid w:val="006D3D19"/>
    <w:rsid w:val="006D4594"/>
    <w:rsid w:val="006D48C0"/>
    <w:rsid w:val="006D4DBB"/>
    <w:rsid w:val="006D5021"/>
    <w:rsid w:val="006D50A1"/>
    <w:rsid w:val="006D52B5"/>
    <w:rsid w:val="006D53DB"/>
    <w:rsid w:val="006D56F5"/>
    <w:rsid w:val="006D57C5"/>
    <w:rsid w:val="006D587B"/>
    <w:rsid w:val="006D58A7"/>
    <w:rsid w:val="006D5C22"/>
    <w:rsid w:val="006D6444"/>
    <w:rsid w:val="006D6603"/>
    <w:rsid w:val="006D6B68"/>
    <w:rsid w:val="006D7244"/>
    <w:rsid w:val="006D7665"/>
    <w:rsid w:val="006D7DDA"/>
    <w:rsid w:val="006E07E7"/>
    <w:rsid w:val="006E0A21"/>
    <w:rsid w:val="006E0CEA"/>
    <w:rsid w:val="006E0E13"/>
    <w:rsid w:val="006E0E8B"/>
    <w:rsid w:val="006E0F60"/>
    <w:rsid w:val="006E1835"/>
    <w:rsid w:val="006E1C46"/>
    <w:rsid w:val="006E1D9D"/>
    <w:rsid w:val="006E22B2"/>
    <w:rsid w:val="006E24FB"/>
    <w:rsid w:val="006E270A"/>
    <w:rsid w:val="006E2920"/>
    <w:rsid w:val="006E3099"/>
    <w:rsid w:val="006E3786"/>
    <w:rsid w:val="006E4375"/>
    <w:rsid w:val="006E4B0C"/>
    <w:rsid w:val="006E4B44"/>
    <w:rsid w:val="006E5567"/>
    <w:rsid w:val="006E5657"/>
    <w:rsid w:val="006E5707"/>
    <w:rsid w:val="006E5929"/>
    <w:rsid w:val="006E6776"/>
    <w:rsid w:val="006E754C"/>
    <w:rsid w:val="006E7B88"/>
    <w:rsid w:val="006F02BC"/>
    <w:rsid w:val="006F0361"/>
    <w:rsid w:val="006F05EC"/>
    <w:rsid w:val="006F078C"/>
    <w:rsid w:val="006F0C45"/>
    <w:rsid w:val="006F1391"/>
    <w:rsid w:val="006F2A4B"/>
    <w:rsid w:val="006F2F72"/>
    <w:rsid w:val="006F3098"/>
    <w:rsid w:val="006F342C"/>
    <w:rsid w:val="006F34EC"/>
    <w:rsid w:val="006F3884"/>
    <w:rsid w:val="006F3C0E"/>
    <w:rsid w:val="006F3C4F"/>
    <w:rsid w:val="006F3DF0"/>
    <w:rsid w:val="006F4564"/>
    <w:rsid w:val="006F48C7"/>
    <w:rsid w:val="006F50B9"/>
    <w:rsid w:val="006F51EE"/>
    <w:rsid w:val="006F5361"/>
    <w:rsid w:val="006F5554"/>
    <w:rsid w:val="006F6A94"/>
    <w:rsid w:val="006F6ADA"/>
    <w:rsid w:val="006F6D21"/>
    <w:rsid w:val="006F6D8D"/>
    <w:rsid w:val="006F7674"/>
    <w:rsid w:val="006F7751"/>
    <w:rsid w:val="006F7C77"/>
    <w:rsid w:val="00701569"/>
    <w:rsid w:val="007019EB"/>
    <w:rsid w:val="00701E89"/>
    <w:rsid w:val="00702035"/>
    <w:rsid w:val="007025DB"/>
    <w:rsid w:val="007026EF"/>
    <w:rsid w:val="0070274D"/>
    <w:rsid w:val="007028DD"/>
    <w:rsid w:val="00702D72"/>
    <w:rsid w:val="00702E00"/>
    <w:rsid w:val="00702F20"/>
    <w:rsid w:val="00703B73"/>
    <w:rsid w:val="00703BAC"/>
    <w:rsid w:val="007040A3"/>
    <w:rsid w:val="00704A2A"/>
    <w:rsid w:val="00704A5D"/>
    <w:rsid w:val="00704C3E"/>
    <w:rsid w:val="007054D9"/>
    <w:rsid w:val="0070566C"/>
    <w:rsid w:val="0070566D"/>
    <w:rsid w:val="00705773"/>
    <w:rsid w:val="00705A59"/>
    <w:rsid w:val="00705E52"/>
    <w:rsid w:val="00706320"/>
    <w:rsid w:val="00706353"/>
    <w:rsid w:val="007066E8"/>
    <w:rsid w:val="00706B4D"/>
    <w:rsid w:val="007070FD"/>
    <w:rsid w:val="0070799D"/>
    <w:rsid w:val="007079EE"/>
    <w:rsid w:val="00707D67"/>
    <w:rsid w:val="00707D6B"/>
    <w:rsid w:val="00707F66"/>
    <w:rsid w:val="00710C18"/>
    <w:rsid w:val="00710C20"/>
    <w:rsid w:val="007113E4"/>
    <w:rsid w:val="007118AE"/>
    <w:rsid w:val="00711E74"/>
    <w:rsid w:val="007121AE"/>
    <w:rsid w:val="00712AF7"/>
    <w:rsid w:val="00713064"/>
    <w:rsid w:val="007130D0"/>
    <w:rsid w:val="0071321B"/>
    <w:rsid w:val="00713B38"/>
    <w:rsid w:val="00713E7F"/>
    <w:rsid w:val="00714056"/>
    <w:rsid w:val="007140A1"/>
    <w:rsid w:val="007146FF"/>
    <w:rsid w:val="007154A0"/>
    <w:rsid w:val="00715DE5"/>
    <w:rsid w:val="0071630E"/>
    <w:rsid w:val="00716758"/>
    <w:rsid w:val="00716872"/>
    <w:rsid w:val="00716FBA"/>
    <w:rsid w:val="00716FFD"/>
    <w:rsid w:val="00717003"/>
    <w:rsid w:val="00717847"/>
    <w:rsid w:val="0071793B"/>
    <w:rsid w:val="00720008"/>
    <w:rsid w:val="0072038D"/>
    <w:rsid w:val="00720444"/>
    <w:rsid w:val="00720581"/>
    <w:rsid w:val="00721116"/>
    <w:rsid w:val="00721C9B"/>
    <w:rsid w:val="00721DC3"/>
    <w:rsid w:val="0072223F"/>
    <w:rsid w:val="0072244A"/>
    <w:rsid w:val="00722665"/>
    <w:rsid w:val="0072281F"/>
    <w:rsid w:val="00723E90"/>
    <w:rsid w:val="00724104"/>
    <w:rsid w:val="007244C8"/>
    <w:rsid w:val="00724871"/>
    <w:rsid w:val="00724B97"/>
    <w:rsid w:val="0072527A"/>
    <w:rsid w:val="00725C6B"/>
    <w:rsid w:val="0072631B"/>
    <w:rsid w:val="00726581"/>
    <w:rsid w:val="007265D3"/>
    <w:rsid w:val="00726611"/>
    <w:rsid w:val="00726844"/>
    <w:rsid w:val="00726A28"/>
    <w:rsid w:val="00726B3D"/>
    <w:rsid w:val="00727FD2"/>
    <w:rsid w:val="00730667"/>
    <w:rsid w:val="00730756"/>
    <w:rsid w:val="007307EC"/>
    <w:rsid w:val="00731401"/>
    <w:rsid w:val="007314E9"/>
    <w:rsid w:val="007316A8"/>
    <w:rsid w:val="00731B3C"/>
    <w:rsid w:val="007321D7"/>
    <w:rsid w:val="007326C7"/>
    <w:rsid w:val="007328EC"/>
    <w:rsid w:val="00733171"/>
    <w:rsid w:val="00733790"/>
    <w:rsid w:val="007337F4"/>
    <w:rsid w:val="00733B60"/>
    <w:rsid w:val="00733FD5"/>
    <w:rsid w:val="007347E9"/>
    <w:rsid w:val="00734AE8"/>
    <w:rsid w:val="00734D0B"/>
    <w:rsid w:val="00734E57"/>
    <w:rsid w:val="007353C1"/>
    <w:rsid w:val="00735CEF"/>
    <w:rsid w:val="00735E5D"/>
    <w:rsid w:val="00735EB9"/>
    <w:rsid w:val="00735F91"/>
    <w:rsid w:val="007362FF"/>
    <w:rsid w:val="00736B30"/>
    <w:rsid w:val="00737F90"/>
    <w:rsid w:val="0074030B"/>
    <w:rsid w:val="007410B5"/>
    <w:rsid w:val="0074132C"/>
    <w:rsid w:val="0074162D"/>
    <w:rsid w:val="0074183B"/>
    <w:rsid w:val="00741A3C"/>
    <w:rsid w:val="00741A80"/>
    <w:rsid w:val="00741E8D"/>
    <w:rsid w:val="00742B88"/>
    <w:rsid w:val="00742FE7"/>
    <w:rsid w:val="0074343E"/>
    <w:rsid w:val="00743575"/>
    <w:rsid w:val="00743578"/>
    <w:rsid w:val="007435D2"/>
    <w:rsid w:val="00743CF9"/>
    <w:rsid w:val="00744083"/>
    <w:rsid w:val="0074413F"/>
    <w:rsid w:val="00744992"/>
    <w:rsid w:val="00744AF8"/>
    <w:rsid w:val="00744E58"/>
    <w:rsid w:val="00745727"/>
    <w:rsid w:val="00745BB7"/>
    <w:rsid w:val="00745D5E"/>
    <w:rsid w:val="00745F61"/>
    <w:rsid w:val="00746118"/>
    <w:rsid w:val="00746CD3"/>
    <w:rsid w:val="0074708F"/>
    <w:rsid w:val="00747F13"/>
    <w:rsid w:val="00747FEA"/>
    <w:rsid w:val="00750057"/>
    <w:rsid w:val="007501DB"/>
    <w:rsid w:val="007506EE"/>
    <w:rsid w:val="00750AFB"/>
    <w:rsid w:val="0075108E"/>
    <w:rsid w:val="007511DC"/>
    <w:rsid w:val="0075130A"/>
    <w:rsid w:val="00751521"/>
    <w:rsid w:val="00751AB6"/>
    <w:rsid w:val="00751F8C"/>
    <w:rsid w:val="0075200B"/>
    <w:rsid w:val="007523B6"/>
    <w:rsid w:val="007523C5"/>
    <w:rsid w:val="00752A91"/>
    <w:rsid w:val="00752B57"/>
    <w:rsid w:val="00752DDF"/>
    <w:rsid w:val="00752F4A"/>
    <w:rsid w:val="00753506"/>
    <w:rsid w:val="007536D7"/>
    <w:rsid w:val="00753AE8"/>
    <w:rsid w:val="0075462E"/>
    <w:rsid w:val="00754D17"/>
    <w:rsid w:val="00754E72"/>
    <w:rsid w:val="00755287"/>
    <w:rsid w:val="00755438"/>
    <w:rsid w:val="00755569"/>
    <w:rsid w:val="00755AD9"/>
    <w:rsid w:val="0075614A"/>
    <w:rsid w:val="0075646B"/>
    <w:rsid w:val="007564A8"/>
    <w:rsid w:val="00756874"/>
    <w:rsid w:val="00756C93"/>
    <w:rsid w:val="00757093"/>
    <w:rsid w:val="0076053A"/>
    <w:rsid w:val="00760ABD"/>
    <w:rsid w:val="00760F67"/>
    <w:rsid w:val="0076109A"/>
    <w:rsid w:val="007611E7"/>
    <w:rsid w:val="00761591"/>
    <w:rsid w:val="007619B4"/>
    <w:rsid w:val="007620CF"/>
    <w:rsid w:val="0076233D"/>
    <w:rsid w:val="00762505"/>
    <w:rsid w:val="007625EA"/>
    <w:rsid w:val="007625F2"/>
    <w:rsid w:val="00762618"/>
    <w:rsid w:val="00762D09"/>
    <w:rsid w:val="00763463"/>
    <w:rsid w:val="007635BE"/>
    <w:rsid w:val="0076382B"/>
    <w:rsid w:val="00763931"/>
    <w:rsid w:val="00763B57"/>
    <w:rsid w:val="00764676"/>
    <w:rsid w:val="007647A6"/>
    <w:rsid w:val="00764901"/>
    <w:rsid w:val="00764A27"/>
    <w:rsid w:val="0076522F"/>
    <w:rsid w:val="007656C9"/>
    <w:rsid w:val="00765763"/>
    <w:rsid w:val="007659B9"/>
    <w:rsid w:val="00765E5E"/>
    <w:rsid w:val="007662C1"/>
    <w:rsid w:val="0076670D"/>
    <w:rsid w:val="00766E80"/>
    <w:rsid w:val="0076733D"/>
    <w:rsid w:val="007673CE"/>
    <w:rsid w:val="00767CF0"/>
    <w:rsid w:val="00767DFA"/>
    <w:rsid w:val="007700F2"/>
    <w:rsid w:val="00770550"/>
    <w:rsid w:val="007708EB"/>
    <w:rsid w:val="0077097E"/>
    <w:rsid w:val="00770DE1"/>
    <w:rsid w:val="007719E0"/>
    <w:rsid w:val="00771B47"/>
    <w:rsid w:val="00771B48"/>
    <w:rsid w:val="00772008"/>
    <w:rsid w:val="007725F3"/>
    <w:rsid w:val="00772F26"/>
    <w:rsid w:val="0077379A"/>
    <w:rsid w:val="00773B1D"/>
    <w:rsid w:val="0077410C"/>
    <w:rsid w:val="007742B0"/>
    <w:rsid w:val="00774592"/>
    <w:rsid w:val="00775129"/>
    <w:rsid w:val="007755C8"/>
    <w:rsid w:val="0077652E"/>
    <w:rsid w:val="007766BD"/>
    <w:rsid w:val="00776A78"/>
    <w:rsid w:val="007770C1"/>
    <w:rsid w:val="00777119"/>
    <w:rsid w:val="007774AB"/>
    <w:rsid w:val="00777748"/>
    <w:rsid w:val="00777B78"/>
    <w:rsid w:val="00777E3E"/>
    <w:rsid w:val="007800A6"/>
    <w:rsid w:val="00780850"/>
    <w:rsid w:val="00780996"/>
    <w:rsid w:val="00780CAA"/>
    <w:rsid w:val="00780E8A"/>
    <w:rsid w:val="0078146A"/>
    <w:rsid w:val="00782024"/>
    <w:rsid w:val="007837CA"/>
    <w:rsid w:val="0078389C"/>
    <w:rsid w:val="00783AC3"/>
    <w:rsid w:val="0078519B"/>
    <w:rsid w:val="00785391"/>
    <w:rsid w:val="0078547E"/>
    <w:rsid w:val="0078588E"/>
    <w:rsid w:val="00785C71"/>
    <w:rsid w:val="00785FC7"/>
    <w:rsid w:val="0078628E"/>
    <w:rsid w:val="007862D8"/>
    <w:rsid w:val="00786496"/>
    <w:rsid w:val="0078664D"/>
    <w:rsid w:val="00786A2C"/>
    <w:rsid w:val="007906DD"/>
    <w:rsid w:val="00790A4C"/>
    <w:rsid w:val="00790E1B"/>
    <w:rsid w:val="00790EED"/>
    <w:rsid w:val="007924EF"/>
    <w:rsid w:val="007926F8"/>
    <w:rsid w:val="007927C3"/>
    <w:rsid w:val="00792F96"/>
    <w:rsid w:val="0079376E"/>
    <w:rsid w:val="00793AC5"/>
    <w:rsid w:val="00793C73"/>
    <w:rsid w:val="00793FC6"/>
    <w:rsid w:val="007947C2"/>
    <w:rsid w:val="00794DB8"/>
    <w:rsid w:val="00795152"/>
    <w:rsid w:val="0079569A"/>
    <w:rsid w:val="00795878"/>
    <w:rsid w:val="00795AC4"/>
    <w:rsid w:val="00795F3A"/>
    <w:rsid w:val="00796472"/>
    <w:rsid w:val="00796B49"/>
    <w:rsid w:val="00796D7D"/>
    <w:rsid w:val="00796E8E"/>
    <w:rsid w:val="00797615"/>
    <w:rsid w:val="00797A7C"/>
    <w:rsid w:val="007A0150"/>
    <w:rsid w:val="007A0597"/>
    <w:rsid w:val="007A0A71"/>
    <w:rsid w:val="007A0B06"/>
    <w:rsid w:val="007A0C3C"/>
    <w:rsid w:val="007A0F6C"/>
    <w:rsid w:val="007A15BE"/>
    <w:rsid w:val="007A1A78"/>
    <w:rsid w:val="007A1C51"/>
    <w:rsid w:val="007A210B"/>
    <w:rsid w:val="007A26F5"/>
    <w:rsid w:val="007A29C6"/>
    <w:rsid w:val="007A2E91"/>
    <w:rsid w:val="007A3C2A"/>
    <w:rsid w:val="007A5214"/>
    <w:rsid w:val="007A5298"/>
    <w:rsid w:val="007A58ED"/>
    <w:rsid w:val="007A5C35"/>
    <w:rsid w:val="007A6132"/>
    <w:rsid w:val="007A67F0"/>
    <w:rsid w:val="007A6860"/>
    <w:rsid w:val="007A6B87"/>
    <w:rsid w:val="007A6CCF"/>
    <w:rsid w:val="007A6FC9"/>
    <w:rsid w:val="007A72E4"/>
    <w:rsid w:val="007A7710"/>
    <w:rsid w:val="007A77AF"/>
    <w:rsid w:val="007A7BEB"/>
    <w:rsid w:val="007A7C0B"/>
    <w:rsid w:val="007A7F49"/>
    <w:rsid w:val="007B0A71"/>
    <w:rsid w:val="007B0FFB"/>
    <w:rsid w:val="007B132A"/>
    <w:rsid w:val="007B1895"/>
    <w:rsid w:val="007B2243"/>
    <w:rsid w:val="007B2294"/>
    <w:rsid w:val="007B22C8"/>
    <w:rsid w:val="007B2434"/>
    <w:rsid w:val="007B2796"/>
    <w:rsid w:val="007B288D"/>
    <w:rsid w:val="007B2A21"/>
    <w:rsid w:val="007B3038"/>
    <w:rsid w:val="007B3345"/>
    <w:rsid w:val="007B34E4"/>
    <w:rsid w:val="007B3C5F"/>
    <w:rsid w:val="007B3DC5"/>
    <w:rsid w:val="007B4622"/>
    <w:rsid w:val="007B4E36"/>
    <w:rsid w:val="007B4FBE"/>
    <w:rsid w:val="007B5A1D"/>
    <w:rsid w:val="007B5DB4"/>
    <w:rsid w:val="007B683F"/>
    <w:rsid w:val="007B6F02"/>
    <w:rsid w:val="007B75F2"/>
    <w:rsid w:val="007B7C10"/>
    <w:rsid w:val="007B7CA6"/>
    <w:rsid w:val="007B7CC9"/>
    <w:rsid w:val="007C083B"/>
    <w:rsid w:val="007C12ED"/>
    <w:rsid w:val="007C1A1B"/>
    <w:rsid w:val="007C2898"/>
    <w:rsid w:val="007C33A3"/>
    <w:rsid w:val="007C3EEC"/>
    <w:rsid w:val="007C40D6"/>
    <w:rsid w:val="007C4180"/>
    <w:rsid w:val="007C42D2"/>
    <w:rsid w:val="007C4408"/>
    <w:rsid w:val="007C455D"/>
    <w:rsid w:val="007C4786"/>
    <w:rsid w:val="007C47FF"/>
    <w:rsid w:val="007C4BC2"/>
    <w:rsid w:val="007C522F"/>
    <w:rsid w:val="007C55F0"/>
    <w:rsid w:val="007C56FF"/>
    <w:rsid w:val="007C58AA"/>
    <w:rsid w:val="007C6010"/>
    <w:rsid w:val="007C632B"/>
    <w:rsid w:val="007C651B"/>
    <w:rsid w:val="007C6666"/>
    <w:rsid w:val="007C6928"/>
    <w:rsid w:val="007C69B0"/>
    <w:rsid w:val="007C7047"/>
    <w:rsid w:val="007C71D0"/>
    <w:rsid w:val="007C7869"/>
    <w:rsid w:val="007C7A32"/>
    <w:rsid w:val="007D00D9"/>
    <w:rsid w:val="007D0147"/>
    <w:rsid w:val="007D0580"/>
    <w:rsid w:val="007D05A0"/>
    <w:rsid w:val="007D0920"/>
    <w:rsid w:val="007D10A6"/>
    <w:rsid w:val="007D12CA"/>
    <w:rsid w:val="007D13D5"/>
    <w:rsid w:val="007D1526"/>
    <w:rsid w:val="007D18CC"/>
    <w:rsid w:val="007D1DF9"/>
    <w:rsid w:val="007D1F3C"/>
    <w:rsid w:val="007D2BBE"/>
    <w:rsid w:val="007D3896"/>
    <w:rsid w:val="007D3F4F"/>
    <w:rsid w:val="007D4033"/>
    <w:rsid w:val="007D4639"/>
    <w:rsid w:val="007D4837"/>
    <w:rsid w:val="007D4A66"/>
    <w:rsid w:val="007D5B7F"/>
    <w:rsid w:val="007D651F"/>
    <w:rsid w:val="007D65E2"/>
    <w:rsid w:val="007D6ABA"/>
    <w:rsid w:val="007D6B18"/>
    <w:rsid w:val="007D6D45"/>
    <w:rsid w:val="007D6E1D"/>
    <w:rsid w:val="007D7219"/>
    <w:rsid w:val="007D771B"/>
    <w:rsid w:val="007D77FC"/>
    <w:rsid w:val="007D7A2C"/>
    <w:rsid w:val="007E011F"/>
    <w:rsid w:val="007E07DD"/>
    <w:rsid w:val="007E12D2"/>
    <w:rsid w:val="007E18FC"/>
    <w:rsid w:val="007E2124"/>
    <w:rsid w:val="007E2CD6"/>
    <w:rsid w:val="007E2D5D"/>
    <w:rsid w:val="007E2FCB"/>
    <w:rsid w:val="007E2FE6"/>
    <w:rsid w:val="007E35B8"/>
    <w:rsid w:val="007E3CB9"/>
    <w:rsid w:val="007E3EB1"/>
    <w:rsid w:val="007E4581"/>
    <w:rsid w:val="007E59F1"/>
    <w:rsid w:val="007E5B1C"/>
    <w:rsid w:val="007E5CBF"/>
    <w:rsid w:val="007E600F"/>
    <w:rsid w:val="007E61AD"/>
    <w:rsid w:val="007E653F"/>
    <w:rsid w:val="007E6AC4"/>
    <w:rsid w:val="007E71EA"/>
    <w:rsid w:val="007E7245"/>
    <w:rsid w:val="007E7477"/>
    <w:rsid w:val="007E7C95"/>
    <w:rsid w:val="007E7E43"/>
    <w:rsid w:val="007F058B"/>
    <w:rsid w:val="007F08D5"/>
    <w:rsid w:val="007F09B0"/>
    <w:rsid w:val="007F1064"/>
    <w:rsid w:val="007F12D3"/>
    <w:rsid w:val="007F1311"/>
    <w:rsid w:val="007F19D4"/>
    <w:rsid w:val="007F2052"/>
    <w:rsid w:val="007F24DA"/>
    <w:rsid w:val="007F2EF4"/>
    <w:rsid w:val="007F31B8"/>
    <w:rsid w:val="007F3375"/>
    <w:rsid w:val="007F34BB"/>
    <w:rsid w:val="007F3761"/>
    <w:rsid w:val="007F3773"/>
    <w:rsid w:val="007F3BF1"/>
    <w:rsid w:val="007F3CD3"/>
    <w:rsid w:val="007F3E63"/>
    <w:rsid w:val="007F434E"/>
    <w:rsid w:val="007F43EB"/>
    <w:rsid w:val="007F4438"/>
    <w:rsid w:val="007F44A1"/>
    <w:rsid w:val="007F45A5"/>
    <w:rsid w:val="007F4675"/>
    <w:rsid w:val="007F4901"/>
    <w:rsid w:val="007F4E00"/>
    <w:rsid w:val="007F5011"/>
    <w:rsid w:val="007F54C3"/>
    <w:rsid w:val="007F5552"/>
    <w:rsid w:val="007F5B6E"/>
    <w:rsid w:val="007F5CFD"/>
    <w:rsid w:val="007F5D6B"/>
    <w:rsid w:val="007F5D76"/>
    <w:rsid w:val="007F5F40"/>
    <w:rsid w:val="007F663C"/>
    <w:rsid w:val="007F6BCB"/>
    <w:rsid w:val="007F7D86"/>
    <w:rsid w:val="007F7F5C"/>
    <w:rsid w:val="008002DF"/>
    <w:rsid w:val="008005C8"/>
    <w:rsid w:val="00800702"/>
    <w:rsid w:val="00800892"/>
    <w:rsid w:val="00800CC5"/>
    <w:rsid w:val="008011A9"/>
    <w:rsid w:val="00801A64"/>
    <w:rsid w:val="00801B15"/>
    <w:rsid w:val="00801D48"/>
    <w:rsid w:val="00801DD8"/>
    <w:rsid w:val="00801E68"/>
    <w:rsid w:val="00801FC3"/>
    <w:rsid w:val="008021C5"/>
    <w:rsid w:val="00802618"/>
    <w:rsid w:val="00802FB4"/>
    <w:rsid w:val="0080304A"/>
    <w:rsid w:val="00803444"/>
    <w:rsid w:val="0080386A"/>
    <w:rsid w:val="00803D03"/>
    <w:rsid w:val="00803EDD"/>
    <w:rsid w:val="0080411A"/>
    <w:rsid w:val="0080417C"/>
    <w:rsid w:val="008043A2"/>
    <w:rsid w:val="00804479"/>
    <w:rsid w:val="00804605"/>
    <w:rsid w:val="008050E9"/>
    <w:rsid w:val="008050F8"/>
    <w:rsid w:val="00805B9A"/>
    <w:rsid w:val="00805DA1"/>
    <w:rsid w:val="00806004"/>
    <w:rsid w:val="0080633B"/>
    <w:rsid w:val="0080638F"/>
    <w:rsid w:val="00806397"/>
    <w:rsid w:val="00806AF7"/>
    <w:rsid w:val="00806C89"/>
    <w:rsid w:val="00807441"/>
    <w:rsid w:val="00807879"/>
    <w:rsid w:val="00807A14"/>
    <w:rsid w:val="00807B2F"/>
    <w:rsid w:val="00807D59"/>
    <w:rsid w:val="008100E0"/>
    <w:rsid w:val="008102BA"/>
    <w:rsid w:val="00810F13"/>
    <w:rsid w:val="008114D7"/>
    <w:rsid w:val="00811841"/>
    <w:rsid w:val="0081199D"/>
    <w:rsid w:val="008122C3"/>
    <w:rsid w:val="008134C5"/>
    <w:rsid w:val="008138B5"/>
    <w:rsid w:val="00813A6D"/>
    <w:rsid w:val="00813D0E"/>
    <w:rsid w:val="00814325"/>
    <w:rsid w:val="008147B8"/>
    <w:rsid w:val="00814863"/>
    <w:rsid w:val="00814F9B"/>
    <w:rsid w:val="00815328"/>
    <w:rsid w:val="00815693"/>
    <w:rsid w:val="008156D0"/>
    <w:rsid w:val="00815CBD"/>
    <w:rsid w:val="00815EEB"/>
    <w:rsid w:val="00816DBB"/>
    <w:rsid w:val="00816F94"/>
    <w:rsid w:val="008174D5"/>
    <w:rsid w:val="008177D1"/>
    <w:rsid w:val="00817A19"/>
    <w:rsid w:val="0082083F"/>
    <w:rsid w:val="00820AAE"/>
    <w:rsid w:val="00821285"/>
    <w:rsid w:val="008217E0"/>
    <w:rsid w:val="00821F68"/>
    <w:rsid w:val="0082230D"/>
    <w:rsid w:val="00822886"/>
    <w:rsid w:val="00822D0B"/>
    <w:rsid w:val="00823454"/>
    <w:rsid w:val="008234D8"/>
    <w:rsid w:val="0082355B"/>
    <w:rsid w:val="00823A89"/>
    <w:rsid w:val="0082443B"/>
    <w:rsid w:val="0082491A"/>
    <w:rsid w:val="008255A4"/>
    <w:rsid w:val="008257F7"/>
    <w:rsid w:val="00825802"/>
    <w:rsid w:val="008258E3"/>
    <w:rsid w:val="00825DAF"/>
    <w:rsid w:val="00825EF3"/>
    <w:rsid w:val="00825F5B"/>
    <w:rsid w:val="00825F60"/>
    <w:rsid w:val="00826759"/>
    <w:rsid w:val="00826886"/>
    <w:rsid w:val="00826AC1"/>
    <w:rsid w:val="00826C70"/>
    <w:rsid w:val="00826E9C"/>
    <w:rsid w:val="0082705A"/>
    <w:rsid w:val="00827240"/>
    <w:rsid w:val="00827309"/>
    <w:rsid w:val="008279E9"/>
    <w:rsid w:val="00827D59"/>
    <w:rsid w:val="00827F4B"/>
    <w:rsid w:val="00830053"/>
    <w:rsid w:val="008300C7"/>
    <w:rsid w:val="008300DF"/>
    <w:rsid w:val="00830366"/>
    <w:rsid w:val="008304E9"/>
    <w:rsid w:val="008306F6"/>
    <w:rsid w:val="008309B7"/>
    <w:rsid w:val="00830C0C"/>
    <w:rsid w:val="00830D4E"/>
    <w:rsid w:val="00830E50"/>
    <w:rsid w:val="008311B3"/>
    <w:rsid w:val="00831261"/>
    <w:rsid w:val="00831497"/>
    <w:rsid w:val="0083201E"/>
    <w:rsid w:val="0083221B"/>
    <w:rsid w:val="0083234A"/>
    <w:rsid w:val="008327EF"/>
    <w:rsid w:val="008327FB"/>
    <w:rsid w:val="00832A1E"/>
    <w:rsid w:val="00832AFE"/>
    <w:rsid w:val="00832F16"/>
    <w:rsid w:val="0083312A"/>
    <w:rsid w:val="0083364A"/>
    <w:rsid w:val="008338FC"/>
    <w:rsid w:val="00833967"/>
    <w:rsid w:val="00833B5A"/>
    <w:rsid w:val="00833FC1"/>
    <w:rsid w:val="0083422A"/>
    <w:rsid w:val="008344D1"/>
    <w:rsid w:val="00834E7D"/>
    <w:rsid w:val="00835703"/>
    <w:rsid w:val="0083578F"/>
    <w:rsid w:val="0083589F"/>
    <w:rsid w:val="00835A05"/>
    <w:rsid w:val="00835B1C"/>
    <w:rsid w:val="00835D64"/>
    <w:rsid w:val="008361AA"/>
    <w:rsid w:val="008362D5"/>
    <w:rsid w:val="00836654"/>
    <w:rsid w:val="00836754"/>
    <w:rsid w:val="00836F94"/>
    <w:rsid w:val="0083725C"/>
    <w:rsid w:val="008372F4"/>
    <w:rsid w:val="0083736C"/>
    <w:rsid w:val="00837599"/>
    <w:rsid w:val="008377C9"/>
    <w:rsid w:val="008377D0"/>
    <w:rsid w:val="00837F20"/>
    <w:rsid w:val="0084002F"/>
    <w:rsid w:val="008404CC"/>
    <w:rsid w:val="00840EE3"/>
    <w:rsid w:val="008410BD"/>
    <w:rsid w:val="00841195"/>
    <w:rsid w:val="008411E4"/>
    <w:rsid w:val="008419C5"/>
    <w:rsid w:val="00841AD8"/>
    <w:rsid w:val="00841EDC"/>
    <w:rsid w:val="0084227A"/>
    <w:rsid w:val="00842543"/>
    <w:rsid w:val="008425DF"/>
    <w:rsid w:val="008429B5"/>
    <w:rsid w:val="00842CB1"/>
    <w:rsid w:val="00843094"/>
    <w:rsid w:val="008435B9"/>
    <w:rsid w:val="00843A7B"/>
    <w:rsid w:val="00843B56"/>
    <w:rsid w:val="00843D8C"/>
    <w:rsid w:val="00843F0A"/>
    <w:rsid w:val="008442C5"/>
    <w:rsid w:val="00844717"/>
    <w:rsid w:val="008448F8"/>
    <w:rsid w:val="0084495B"/>
    <w:rsid w:val="00844C0B"/>
    <w:rsid w:val="00844CF0"/>
    <w:rsid w:val="00844F40"/>
    <w:rsid w:val="0084536E"/>
    <w:rsid w:val="0084547E"/>
    <w:rsid w:val="008458C4"/>
    <w:rsid w:val="008462DF"/>
    <w:rsid w:val="0084638E"/>
    <w:rsid w:val="008464AE"/>
    <w:rsid w:val="00846A10"/>
    <w:rsid w:val="00846BEC"/>
    <w:rsid w:val="00846CAD"/>
    <w:rsid w:val="00846EB2"/>
    <w:rsid w:val="00846EBA"/>
    <w:rsid w:val="00847060"/>
    <w:rsid w:val="008474A1"/>
    <w:rsid w:val="008478F3"/>
    <w:rsid w:val="00847BCA"/>
    <w:rsid w:val="00850069"/>
    <w:rsid w:val="00850185"/>
    <w:rsid w:val="00850BAE"/>
    <w:rsid w:val="00850F4F"/>
    <w:rsid w:val="00851C49"/>
    <w:rsid w:val="00851EEE"/>
    <w:rsid w:val="008525C3"/>
    <w:rsid w:val="00852C8B"/>
    <w:rsid w:val="00852EC5"/>
    <w:rsid w:val="00852F69"/>
    <w:rsid w:val="008530BA"/>
    <w:rsid w:val="00853DC1"/>
    <w:rsid w:val="008541A5"/>
    <w:rsid w:val="00854625"/>
    <w:rsid w:val="008550FF"/>
    <w:rsid w:val="00855188"/>
    <w:rsid w:val="008560E4"/>
    <w:rsid w:val="00856164"/>
    <w:rsid w:val="0085619F"/>
    <w:rsid w:val="00856281"/>
    <w:rsid w:val="008564F0"/>
    <w:rsid w:val="00856653"/>
    <w:rsid w:val="008567A6"/>
    <w:rsid w:val="008568C3"/>
    <w:rsid w:val="00856E00"/>
    <w:rsid w:val="0085739A"/>
    <w:rsid w:val="008575A3"/>
    <w:rsid w:val="008578F8"/>
    <w:rsid w:val="00857938"/>
    <w:rsid w:val="008579E8"/>
    <w:rsid w:val="00857ACC"/>
    <w:rsid w:val="00857E53"/>
    <w:rsid w:val="00860145"/>
    <w:rsid w:val="00860626"/>
    <w:rsid w:val="00860871"/>
    <w:rsid w:val="00860BA4"/>
    <w:rsid w:val="00860BA9"/>
    <w:rsid w:val="00860BE4"/>
    <w:rsid w:val="00861369"/>
    <w:rsid w:val="00861B79"/>
    <w:rsid w:val="00861D04"/>
    <w:rsid w:val="00861FE6"/>
    <w:rsid w:val="00862061"/>
    <w:rsid w:val="00862755"/>
    <w:rsid w:val="00862A3C"/>
    <w:rsid w:val="00862B10"/>
    <w:rsid w:val="00863539"/>
    <w:rsid w:val="00863540"/>
    <w:rsid w:val="00863675"/>
    <w:rsid w:val="008637AE"/>
    <w:rsid w:val="00863F62"/>
    <w:rsid w:val="008644E9"/>
    <w:rsid w:val="0086453E"/>
    <w:rsid w:val="00864685"/>
    <w:rsid w:val="00864705"/>
    <w:rsid w:val="00864BF8"/>
    <w:rsid w:val="008657D0"/>
    <w:rsid w:val="0086586E"/>
    <w:rsid w:val="00865C6E"/>
    <w:rsid w:val="00865FA7"/>
    <w:rsid w:val="00866403"/>
    <w:rsid w:val="00866E38"/>
    <w:rsid w:val="008672C0"/>
    <w:rsid w:val="00867833"/>
    <w:rsid w:val="00867A4E"/>
    <w:rsid w:val="0087007F"/>
    <w:rsid w:val="00870514"/>
    <w:rsid w:val="008709D2"/>
    <w:rsid w:val="008709EB"/>
    <w:rsid w:val="00870A76"/>
    <w:rsid w:val="00870E90"/>
    <w:rsid w:val="00871080"/>
    <w:rsid w:val="00871167"/>
    <w:rsid w:val="00871918"/>
    <w:rsid w:val="00871928"/>
    <w:rsid w:val="00871936"/>
    <w:rsid w:val="0087198C"/>
    <w:rsid w:val="00872900"/>
    <w:rsid w:val="00872974"/>
    <w:rsid w:val="00872C7F"/>
    <w:rsid w:val="00872E01"/>
    <w:rsid w:val="008732B8"/>
    <w:rsid w:val="00873912"/>
    <w:rsid w:val="008747B5"/>
    <w:rsid w:val="008748EF"/>
    <w:rsid w:val="00874924"/>
    <w:rsid w:val="0087522F"/>
    <w:rsid w:val="00875249"/>
    <w:rsid w:val="008756FE"/>
    <w:rsid w:val="0087589D"/>
    <w:rsid w:val="008759CE"/>
    <w:rsid w:val="00875C7F"/>
    <w:rsid w:val="00877531"/>
    <w:rsid w:val="00877890"/>
    <w:rsid w:val="00877AFD"/>
    <w:rsid w:val="00877DA9"/>
    <w:rsid w:val="00877E8C"/>
    <w:rsid w:val="00877ECD"/>
    <w:rsid w:val="00877FA2"/>
    <w:rsid w:val="00881352"/>
    <w:rsid w:val="008818DA"/>
    <w:rsid w:val="00881FCF"/>
    <w:rsid w:val="008821C6"/>
    <w:rsid w:val="0088233D"/>
    <w:rsid w:val="00882553"/>
    <w:rsid w:val="008831E8"/>
    <w:rsid w:val="00883715"/>
    <w:rsid w:val="00883BC8"/>
    <w:rsid w:val="00884308"/>
    <w:rsid w:val="008849FA"/>
    <w:rsid w:val="00884CBD"/>
    <w:rsid w:val="00884F90"/>
    <w:rsid w:val="008855E4"/>
    <w:rsid w:val="00885AC5"/>
    <w:rsid w:val="00885FBD"/>
    <w:rsid w:val="0088613B"/>
    <w:rsid w:val="00886363"/>
    <w:rsid w:val="0088704F"/>
    <w:rsid w:val="00887226"/>
    <w:rsid w:val="00890277"/>
    <w:rsid w:val="00890B0D"/>
    <w:rsid w:val="00890C91"/>
    <w:rsid w:val="00890E92"/>
    <w:rsid w:val="008919F5"/>
    <w:rsid w:val="00891AB1"/>
    <w:rsid w:val="00891B25"/>
    <w:rsid w:val="00891F69"/>
    <w:rsid w:val="00892283"/>
    <w:rsid w:val="00892298"/>
    <w:rsid w:val="008924AF"/>
    <w:rsid w:val="008927C1"/>
    <w:rsid w:val="008929C7"/>
    <w:rsid w:val="00892A90"/>
    <w:rsid w:val="00892BD2"/>
    <w:rsid w:val="00893086"/>
    <w:rsid w:val="00893189"/>
    <w:rsid w:val="00893257"/>
    <w:rsid w:val="008934FD"/>
    <w:rsid w:val="008939FA"/>
    <w:rsid w:val="00893A92"/>
    <w:rsid w:val="008941CF"/>
    <w:rsid w:val="0089448F"/>
    <w:rsid w:val="0089462C"/>
    <w:rsid w:val="00894BD4"/>
    <w:rsid w:val="00895502"/>
    <w:rsid w:val="008955B9"/>
    <w:rsid w:val="008958C2"/>
    <w:rsid w:val="0089631A"/>
    <w:rsid w:val="00896660"/>
    <w:rsid w:val="00897455"/>
    <w:rsid w:val="008978C3"/>
    <w:rsid w:val="008978EF"/>
    <w:rsid w:val="008A000C"/>
    <w:rsid w:val="008A053D"/>
    <w:rsid w:val="008A05C0"/>
    <w:rsid w:val="008A0C9C"/>
    <w:rsid w:val="008A1000"/>
    <w:rsid w:val="008A12B0"/>
    <w:rsid w:val="008A190D"/>
    <w:rsid w:val="008A1DC5"/>
    <w:rsid w:val="008A2155"/>
    <w:rsid w:val="008A22AC"/>
    <w:rsid w:val="008A2453"/>
    <w:rsid w:val="008A29B0"/>
    <w:rsid w:val="008A2D7A"/>
    <w:rsid w:val="008A3AE9"/>
    <w:rsid w:val="008A3B57"/>
    <w:rsid w:val="008A3D75"/>
    <w:rsid w:val="008A49F8"/>
    <w:rsid w:val="008A4CD5"/>
    <w:rsid w:val="008A4F9A"/>
    <w:rsid w:val="008A534B"/>
    <w:rsid w:val="008A552D"/>
    <w:rsid w:val="008A5719"/>
    <w:rsid w:val="008A586D"/>
    <w:rsid w:val="008A5902"/>
    <w:rsid w:val="008A59A0"/>
    <w:rsid w:val="008A5CE8"/>
    <w:rsid w:val="008A5E7D"/>
    <w:rsid w:val="008A6266"/>
    <w:rsid w:val="008A696E"/>
    <w:rsid w:val="008A6A71"/>
    <w:rsid w:val="008A732A"/>
    <w:rsid w:val="008A78DC"/>
    <w:rsid w:val="008A7D07"/>
    <w:rsid w:val="008A7E63"/>
    <w:rsid w:val="008B1025"/>
    <w:rsid w:val="008B14CD"/>
    <w:rsid w:val="008B1F72"/>
    <w:rsid w:val="008B26F7"/>
    <w:rsid w:val="008B27A2"/>
    <w:rsid w:val="008B2C31"/>
    <w:rsid w:val="008B2D8C"/>
    <w:rsid w:val="008B308F"/>
    <w:rsid w:val="008B326D"/>
    <w:rsid w:val="008B34D8"/>
    <w:rsid w:val="008B37FD"/>
    <w:rsid w:val="008B4261"/>
    <w:rsid w:val="008B444B"/>
    <w:rsid w:val="008B44C2"/>
    <w:rsid w:val="008B4BAF"/>
    <w:rsid w:val="008B4F72"/>
    <w:rsid w:val="008B5F3B"/>
    <w:rsid w:val="008B6499"/>
    <w:rsid w:val="008B77E4"/>
    <w:rsid w:val="008B7F54"/>
    <w:rsid w:val="008C007E"/>
    <w:rsid w:val="008C0257"/>
    <w:rsid w:val="008C03B5"/>
    <w:rsid w:val="008C0B2B"/>
    <w:rsid w:val="008C1516"/>
    <w:rsid w:val="008C193C"/>
    <w:rsid w:val="008C1F5C"/>
    <w:rsid w:val="008C1FA7"/>
    <w:rsid w:val="008C262A"/>
    <w:rsid w:val="008C262D"/>
    <w:rsid w:val="008C2D2B"/>
    <w:rsid w:val="008C3703"/>
    <w:rsid w:val="008C44CD"/>
    <w:rsid w:val="008C53BC"/>
    <w:rsid w:val="008C54AF"/>
    <w:rsid w:val="008C55C0"/>
    <w:rsid w:val="008C5ACD"/>
    <w:rsid w:val="008C639D"/>
    <w:rsid w:val="008C6684"/>
    <w:rsid w:val="008C78E1"/>
    <w:rsid w:val="008C7D13"/>
    <w:rsid w:val="008D0228"/>
    <w:rsid w:val="008D0343"/>
    <w:rsid w:val="008D0804"/>
    <w:rsid w:val="008D0E37"/>
    <w:rsid w:val="008D2391"/>
    <w:rsid w:val="008D292F"/>
    <w:rsid w:val="008D2CA2"/>
    <w:rsid w:val="008D2F43"/>
    <w:rsid w:val="008D34CA"/>
    <w:rsid w:val="008D37AB"/>
    <w:rsid w:val="008D37D8"/>
    <w:rsid w:val="008D4572"/>
    <w:rsid w:val="008D463D"/>
    <w:rsid w:val="008D4D2E"/>
    <w:rsid w:val="008D4D9B"/>
    <w:rsid w:val="008D4EAC"/>
    <w:rsid w:val="008D4F63"/>
    <w:rsid w:val="008D5108"/>
    <w:rsid w:val="008D5164"/>
    <w:rsid w:val="008D54B4"/>
    <w:rsid w:val="008D586E"/>
    <w:rsid w:val="008D5A6B"/>
    <w:rsid w:val="008D5F68"/>
    <w:rsid w:val="008D6025"/>
    <w:rsid w:val="008D6955"/>
    <w:rsid w:val="008D6BFA"/>
    <w:rsid w:val="008D6DA1"/>
    <w:rsid w:val="008D719B"/>
    <w:rsid w:val="008D7473"/>
    <w:rsid w:val="008D74A1"/>
    <w:rsid w:val="008D76C3"/>
    <w:rsid w:val="008E0497"/>
    <w:rsid w:val="008E07E6"/>
    <w:rsid w:val="008E116E"/>
    <w:rsid w:val="008E1301"/>
    <w:rsid w:val="008E1574"/>
    <w:rsid w:val="008E1C0B"/>
    <w:rsid w:val="008E2DE4"/>
    <w:rsid w:val="008E2F94"/>
    <w:rsid w:val="008E3858"/>
    <w:rsid w:val="008E38DE"/>
    <w:rsid w:val="008E3B09"/>
    <w:rsid w:val="008E403A"/>
    <w:rsid w:val="008E408B"/>
    <w:rsid w:val="008E49D0"/>
    <w:rsid w:val="008E500A"/>
    <w:rsid w:val="008E5479"/>
    <w:rsid w:val="008E592E"/>
    <w:rsid w:val="008E5DAA"/>
    <w:rsid w:val="008E5E7C"/>
    <w:rsid w:val="008E644D"/>
    <w:rsid w:val="008E6CE4"/>
    <w:rsid w:val="008E70C6"/>
    <w:rsid w:val="008E711F"/>
    <w:rsid w:val="008E7B09"/>
    <w:rsid w:val="008F1818"/>
    <w:rsid w:val="008F1BB2"/>
    <w:rsid w:val="008F1F54"/>
    <w:rsid w:val="008F25AE"/>
    <w:rsid w:val="008F2B81"/>
    <w:rsid w:val="008F2CC5"/>
    <w:rsid w:val="008F315C"/>
    <w:rsid w:val="008F37AE"/>
    <w:rsid w:val="008F4565"/>
    <w:rsid w:val="008F45D1"/>
    <w:rsid w:val="008F4C74"/>
    <w:rsid w:val="008F4E22"/>
    <w:rsid w:val="008F58F7"/>
    <w:rsid w:val="008F5B65"/>
    <w:rsid w:val="008F613E"/>
    <w:rsid w:val="008F66A4"/>
    <w:rsid w:val="008F68D4"/>
    <w:rsid w:val="008F6A94"/>
    <w:rsid w:val="008F6AA7"/>
    <w:rsid w:val="008F6D0C"/>
    <w:rsid w:val="008F6ED2"/>
    <w:rsid w:val="008F7047"/>
    <w:rsid w:val="008F7507"/>
    <w:rsid w:val="008F778C"/>
    <w:rsid w:val="008F77C1"/>
    <w:rsid w:val="008F7A7C"/>
    <w:rsid w:val="008F7CCB"/>
    <w:rsid w:val="00900D6F"/>
    <w:rsid w:val="00901402"/>
    <w:rsid w:val="009018A3"/>
    <w:rsid w:val="00901B99"/>
    <w:rsid w:val="00901E03"/>
    <w:rsid w:val="0090284E"/>
    <w:rsid w:val="00903D9A"/>
    <w:rsid w:val="00903F2B"/>
    <w:rsid w:val="00903F47"/>
    <w:rsid w:val="00904CA7"/>
    <w:rsid w:val="009050C2"/>
    <w:rsid w:val="009054EA"/>
    <w:rsid w:val="00906485"/>
    <w:rsid w:val="009076F3"/>
    <w:rsid w:val="00907967"/>
    <w:rsid w:val="00907FF4"/>
    <w:rsid w:val="0091018F"/>
    <w:rsid w:val="009109FB"/>
    <w:rsid w:val="00910D38"/>
    <w:rsid w:val="00911488"/>
    <w:rsid w:val="00911C39"/>
    <w:rsid w:val="00911D52"/>
    <w:rsid w:val="00911EA3"/>
    <w:rsid w:val="0091279C"/>
    <w:rsid w:val="00912A1C"/>
    <w:rsid w:val="00912B05"/>
    <w:rsid w:val="00912F32"/>
    <w:rsid w:val="009134BF"/>
    <w:rsid w:val="00913A77"/>
    <w:rsid w:val="00913AE6"/>
    <w:rsid w:val="009141AA"/>
    <w:rsid w:val="00914794"/>
    <w:rsid w:val="00915008"/>
    <w:rsid w:val="009157C3"/>
    <w:rsid w:val="00915B1D"/>
    <w:rsid w:val="00915DF8"/>
    <w:rsid w:val="00915FA0"/>
    <w:rsid w:val="00916846"/>
    <w:rsid w:val="00917623"/>
    <w:rsid w:val="009178D2"/>
    <w:rsid w:val="00917907"/>
    <w:rsid w:val="00917B09"/>
    <w:rsid w:val="009202A7"/>
    <w:rsid w:val="00920571"/>
    <w:rsid w:val="0092065D"/>
    <w:rsid w:val="00920A67"/>
    <w:rsid w:val="00920E5B"/>
    <w:rsid w:val="00920EBB"/>
    <w:rsid w:val="00920F5F"/>
    <w:rsid w:val="009216DD"/>
    <w:rsid w:val="00922A6B"/>
    <w:rsid w:val="00923295"/>
    <w:rsid w:val="009238F6"/>
    <w:rsid w:val="00923B09"/>
    <w:rsid w:val="00923CFB"/>
    <w:rsid w:val="00923DD8"/>
    <w:rsid w:val="009240BC"/>
    <w:rsid w:val="00924544"/>
    <w:rsid w:val="00924600"/>
    <w:rsid w:val="009246A8"/>
    <w:rsid w:val="00924DED"/>
    <w:rsid w:val="00924EFC"/>
    <w:rsid w:val="0092518B"/>
    <w:rsid w:val="009251C0"/>
    <w:rsid w:val="00925E93"/>
    <w:rsid w:val="009260A1"/>
    <w:rsid w:val="00926648"/>
    <w:rsid w:val="009266A8"/>
    <w:rsid w:val="00926710"/>
    <w:rsid w:val="00926BAD"/>
    <w:rsid w:val="00927098"/>
    <w:rsid w:val="00927144"/>
    <w:rsid w:val="00927A37"/>
    <w:rsid w:val="00927B10"/>
    <w:rsid w:val="00927D99"/>
    <w:rsid w:val="009302E3"/>
    <w:rsid w:val="0093073B"/>
    <w:rsid w:val="00930A2E"/>
    <w:rsid w:val="00930B96"/>
    <w:rsid w:val="00930CB0"/>
    <w:rsid w:val="00930FCD"/>
    <w:rsid w:val="0093105A"/>
    <w:rsid w:val="00931097"/>
    <w:rsid w:val="00931610"/>
    <w:rsid w:val="0093166D"/>
    <w:rsid w:val="0093170A"/>
    <w:rsid w:val="00931767"/>
    <w:rsid w:val="00931ABD"/>
    <w:rsid w:val="00931E8E"/>
    <w:rsid w:val="0093203F"/>
    <w:rsid w:val="009325BA"/>
    <w:rsid w:val="00932616"/>
    <w:rsid w:val="00932D6A"/>
    <w:rsid w:val="00933A45"/>
    <w:rsid w:val="00933FC1"/>
    <w:rsid w:val="0093413A"/>
    <w:rsid w:val="00934635"/>
    <w:rsid w:val="0093488B"/>
    <w:rsid w:val="00934E0A"/>
    <w:rsid w:val="00935D2E"/>
    <w:rsid w:val="00936134"/>
    <w:rsid w:val="00936B20"/>
    <w:rsid w:val="00936DF2"/>
    <w:rsid w:val="00937141"/>
    <w:rsid w:val="00937240"/>
    <w:rsid w:val="00937E14"/>
    <w:rsid w:val="00937EA3"/>
    <w:rsid w:val="0094016A"/>
    <w:rsid w:val="00940266"/>
    <w:rsid w:val="009406C9"/>
    <w:rsid w:val="0094163D"/>
    <w:rsid w:val="00941657"/>
    <w:rsid w:val="00941700"/>
    <w:rsid w:val="009417E5"/>
    <w:rsid w:val="009418A1"/>
    <w:rsid w:val="00941984"/>
    <w:rsid w:val="009426C9"/>
    <w:rsid w:val="00942CB9"/>
    <w:rsid w:val="00942E60"/>
    <w:rsid w:val="009430D3"/>
    <w:rsid w:val="00943696"/>
    <w:rsid w:val="009436A3"/>
    <w:rsid w:val="00943A9E"/>
    <w:rsid w:val="00943D60"/>
    <w:rsid w:val="00943E40"/>
    <w:rsid w:val="009445F3"/>
    <w:rsid w:val="0094483D"/>
    <w:rsid w:val="00944881"/>
    <w:rsid w:val="00944BC4"/>
    <w:rsid w:val="00944C0D"/>
    <w:rsid w:val="00944F4C"/>
    <w:rsid w:val="009450C5"/>
    <w:rsid w:val="00945328"/>
    <w:rsid w:val="0094613E"/>
    <w:rsid w:val="009463E3"/>
    <w:rsid w:val="00946737"/>
    <w:rsid w:val="00946C64"/>
    <w:rsid w:val="00946E39"/>
    <w:rsid w:val="0094757C"/>
    <w:rsid w:val="00947FEC"/>
    <w:rsid w:val="009502DE"/>
    <w:rsid w:val="00950482"/>
    <w:rsid w:val="00950999"/>
    <w:rsid w:val="00950A33"/>
    <w:rsid w:val="00950CF2"/>
    <w:rsid w:val="00951142"/>
    <w:rsid w:val="0095127E"/>
    <w:rsid w:val="00951464"/>
    <w:rsid w:val="009515F7"/>
    <w:rsid w:val="009517EA"/>
    <w:rsid w:val="00952078"/>
    <w:rsid w:val="009522DC"/>
    <w:rsid w:val="009523C1"/>
    <w:rsid w:val="009528BF"/>
    <w:rsid w:val="00952A81"/>
    <w:rsid w:val="00952C0D"/>
    <w:rsid w:val="00952C14"/>
    <w:rsid w:val="00952C19"/>
    <w:rsid w:val="00952DAA"/>
    <w:rsid w:val="009537E7"/>
    <w:rsid w:val="00953841"/>
    <w:rsid w:val="009540D2"/>
    <w:rsid w:val="00954496"/>
    <w:rsid w:val="00954A16"/>
    <w:rsid w:val="00954F74"/>
    <w:rsid w:val="0095541D"/>
    <w:rsid w:val="00955D60"/>
    <w:rsid w:val="009562FC"/>
    <w:rsid w:val="00956517"/>
    <w:rsid w:val="00956B19"/>
    <w:rsid w:val="00956F16"/>
    <w:rsid w:val="009575EB"/>
    <w:rsid w:val="00957657"/>
    <w:rsid w:val="009601C7"/>
    <w:rsid w:val="0096021B"/>
    <w:rsid w:val="009603D9"/>
    <w:rsid w:val="009604B1"/>
    <w:rsid w:val="009606DB"/>
    <w:rsid w:val="00960773"/>
    <w:rsid w:val="009623C7"/>
    <w:rsid w:val="009623D3"/>
    <w:rsid w:val="00962D5E"/>
    <w:rsid w:val="00963471"/>
    <w:rsid w:val="00963829"/>
    <w:rsid w:val="00963A70"/>
    <w:rsid w:val="00963B89"/>
    <w:rsid w:val="0096410E"/>
    <w:rsid w:val="009644D9"/>
    <w:rsid w:val="00964B46"/>
    <w:rsid w:val="00965257"/>
    <w:rsid w:val="00965C63"/>
    <w:rsid w:val="0096608A"/>
    <w:rsid w:val="009660B7"/>
    <w:rsid w:val="00966C58"/>
    <w:rsid w:val="00966DD6"/>
    <w:rsid w:val="00966F1C"/>
    <w:rsid w:val="009672F3"/>
    <w:rsid w:val="009676A3"/>
    <w:rsid w:val="00967D75"/>
    <w:rsid w:val="00967EDF"/>
    <w:rsid w:val="00967F24"/>
    <w:rsid w:val="0097021A"/>
    <w:rsid w:val="0097096B"/>
    <w:rsid w:val="00970B56"/>
    <w:rsid w:val="009719BE"/>
    <w:rsid w:val="00971B7F"/>
    <w:rsid w:val="00971BFB"/>
    <w:rsid w:val="00971CB3"/>
    <w:rsid w:val="00971DE9"/>
    <w:rsid w:val="00971FE8"/>
    <w:rsid w:val="00972964"/>
    <w:rsid w:val="009729D4"/>
    <w:rsid w:val="00972E52"/>
    <w:rsid w:val="009731E1"/>
    <w:rsid w:val="00973392"/>
    <w:rsid w:val="00973A35"/>
    <w:rsid w:val="00973B85"/>
    <w:rsid w:val="00974359"/>
    <w:rsid w:val="0097465B"/>
    <w:rsid w:val="009749B7"/>
    <w:rsid w:val="00975BC7"/>
    <w:rsid w:val="00975E5E"/>
    <w:rsid w:val="00976C2B"/>
    <w:rsid w:val="00976D18"/>
    <w:rsid w:val="009773B0"/>
    <w:rsid w:val="0097778F"/>
    <w:rsid w:val="00977E04"/>
    <w:rsid w:val="00977EA7"/>
    <w:rsid w:val="0098014D"/>
    <w:rsid w:val="00980B20"/>
    <w:rsid w:val="00980D2F"/>
    <w:rsid w:val="009813D6"/>
    <w:rsid w:val="00981652"/>
    <w:rsid w:val="00981A51"/>
    <w:rsid w:val="00982025"/>
    <w:rsid w:val="00982348"/>
    <w:rsid w:val="00982D66"/>
    <w:rsid w:val="00982FB3"/>
    <w:rsid w:val="00983571"/>
    <w:rsid w:val="00983766"/>
    <w:rsid w:val="00983946"/>
    <w:rsid w:val="009839B5"/>
    <w:rsid w:val="009843B1"/>
    <w:rsid w:val="00984401"/>
    <w:rsid w:val="009844C7"/>
    <w:rsid w:val="00985991"/>
    <w:rsid w:val="009861C5"/>
    <w:rsid w:val="0098639D"/>
    <w:rsid w:val="00987108"/>
    <w:rsid w:val="0098794A"/>
    <w:rsid w:val="00987CC9"/>
    <w:rsid w:val="009903C0"/>
    <w:rsid w:val="00990E20"/>
    <w:rsid w:val="00990E34"/>
    <w:rsid w:val="0099117B"/>
    <w:rsid w:val="009915D8"/>
    <w:rsid w:val="0099170B"/>
    <w:rsid w:val="00991C01"/>
    <w:rsid w:val="00992257"/>
    <w:rsid w:val="009927BA"/>
    <w:rsid w:val="00992EC1"/>
    <w:rsid w:val="00992F18"/>
    <w:rsid w:val="0099308C"/>
    <w:rsid w:val="009932A2"/>
    <w:rsid w:val="009936A4"/>
    <w:rsid w:val="00994294"/>
    <w:rsid w:val="00994642"/>
    <w:rsid w:val="00994655"/>
    <w:rsid w:val="0099470D"/>
    <w:rsid w:val="00994C3E"/>
    <w:rsid w:val="009952D3"/>
    <w:rsid w:val="0099570C"/>
    <w:rsid w:val="009959F9"/>
    <w:rsid w:val="00995C76"/>
    <w:rsid w:val="00995D53"/>
    <w:rsid w:val="009967C2"/>
    <w:rsid w:val="00996A14"/>
    <w:rsid w:val="00996C55"/>
    <w:rsid w:val="00996C94"/>
    <w:rsid w:val="00997060"/>
    <w:rsid w:val="00997445"/>
    <w:rsid w:val="009A006D"/>
    <w:rsid w:val="009A1329"/>
    <w:rsid w:val="009A17CA"/>
    <w:rsid w:val="009A22F3"/>
    <w:rsid w:val="009A2A20"/>
    <w:rsid w:val="009A2C6B"/>
    <w:rsid w:val="009A2F8B"/>
    <w:rsid w:val="009A31F2"/>
    <w:rsid w:val="009A3DC9"/>
    <w:rsid w:val="009A43B8"/>
    <w:rsid w:val="009A4505"/>
    <w:rsid w:val="009A4F99"/>
    <w:rsid w:val="009A5E1B"/>
    <w:rsid w:val="009A5E36"/>
    <w:rsid w:val="009A64AB"/>
    <w:rsid w:val="009A672D"/>
    <w:rsid w:val="009A6759"/>
    <w:rsid w:val="009A695C"/>
    <w:rsid w:val="009A6AFD"/>
    <w:rsid w:val="009A70B7"/>
    <w:rsid w:val="009B03B9"/>
    <w:rsid w:val="009B094A"/>
    <w:rsid w:val="009B0AF7"/>
    <w:rsid w:val="009B0E99"/>
    <w:rsid w:val="009B0F07"/>
    <w:rsid w:val="009B1017"/>
    <w:rsid w:val="009B102C"/>
    <w:rsid w:val="009B11A7"/>
    <w:rsid w:val="009B1313"/>
    <w:rsid w:val="009B13AD"/>
    <w:rsid w:val="009B165E"/>
    <w:rsid w:val="009B19E6"/>
    <w:rsid w:val="009B1ACF"/>
    <w:rsid w:val="009B1CC9"/>
    <w:rsid w:val="009B1D3C"/>
    <w:rsid w:val="009B21F5"/>
    <w:rsid w:val="009B32DC"/>
    <w:rsid w:val="009B3323"/>
    <w:rsid w:val="009B3A80"/>
    <w:rsid w:val="009B3FAD"/>
    <w:rsid w:val="009B416A"/>
    <w:rsid w:val="009B489E"/>
    <w:rsid w:val="009B5071"/>
    <w:rsid w:val="009B54E8"/>
    <w:rsid w:val="009B5702"/>
    <w:rsid w:val="009B5A01"/>
    <w:rsid w:val="009B5F2F"/>
    <w:rsid w:val="009B604C"/>
    <w:rsid w:val="009B68C3"/>
    <w:rsid w:val="009B7379"/>
    <w:rsid w:val="009B7C06"/>
    <w:rsid w:val="009B7D13"/>
    <w:rsid w:val="009B7DC9"/>
    <w:rsid w:val="009B7FEF"/>
    <w:rsid w:val="009C0287"/>
    <w:rsid w:val="009C039F"/>
    <w:rsid w:val="009C053D"/>
    <w:rsid w:val="009C0726"/>
    <w:rsid w:val="009C0A2D"/>
    <w:rsid w:val="009C0BC7"/>
    <w:rsid w:val="009C1868"/>
    <w:rsid w:val="009C1BA7"/>
    <w:rsid w:val="009C1E90"/>
    <w:rsid w:val="009C20D3"/>
    <w:rsid w:val="009C2557"/>
    <w:rsid w:val="009C2670"/>
    <w:rsid w:val="009C290B"/>
    <w:rsid w:val="009C2AD1"/>
    <w:rsid w:val="009C360C"/>
    <w:rsid w:val="009C375C"/>
    <w:rsid w:val="009C3B1D"/>
    <w:rsid w:val="009C3B35"/>
    <w:rsid w:val="009C3D18"/>
    <w:rsid w:val="009C3E86"/>
    <w:rsid w:val="009C4657"/>
    <w:rsid w:val="009C46EE"/>
    <w:rsid w:val="009C47D7"/>
    <w:rsid w:val="009C53F5"/>
    <w:rsid w:val="009C55C4"/>
    <w:rsid w:val="009C59C8"/>
    <w:rsid w:val="009C5DAF"/>
    <w:rsid w:val="009C6015"/>
    <w:rsid w:val="009C7000"/>
    <w:rsid w:val="009C7363"/>
    <w:rsid w:val="009C7422"/>
    <w:rsid w:val="009C7465"/>
    <w:rsid w:val="009C7789"/>
    <w:rsid w:val="009C7C25"/>
    <w:rsid w:val="009C7D48"/>
    <w:rsid w:val="009D020B"/>
    <w:rsid w:val="009D03A8"/>
    <w:rsid w:val="009D0F24"/>
    <w:rsid w:val="009D1396"/>
    <w:rsid w:val="009D167B"/>
    <w:rsid w:val="009D1934"/>
    <w:rsid w:val="009D1970"/>
    <w:rsid w:val="009D1A85"/>
    <w:rsid w:val="009D1BAC"/>
    <w:rsid w:val="009D1E2A"/>
    <w:rsid w:val="009D240F"/>
    <w:rsid w:val="009D26AE"/>
    <w:rsid w:val="009D2736"/>
    <w:rsid w:val="009D2798"/>
    <w:rsid w:val="009D27E9"/>
    <w:rsid w:val="009D2838"/>
    <w:rsid w:val="009D2FFC"/>
    <w:rsid w:val="009D3301"/>
    <w:rsid w:val="009D3A75"/>
    <w:rsid w:val="009D3AE9"/>
    <w:rsid w:val="009D3CFC"/>
    <w:rsid w:val="009D3D44"/>
    <w:rsid w:val="009D4556"/>
    <w:rsid w:val="009D5161"/>
    <w:rsid w:val="009D5238"/>
    <w:rsid w:val="009D5B5F"/>
    <w:rsid w:val="009D5F7E"/>
    <w:rsid w:val="009D6021"/>
    <w:rsid w:val="009D628D"/>
    <w:rsid w:val="009D65E2"/>
    <w:rsid w:val="009D6B84"/>
    <w:rsid w:val="009D7B42"/>
    <w:rsid w:val="009D7BAA"/>
    <w:rsid w:val="009E0229"/>
    <w:rsid w:val="009E0396"/>
    <w:rsid w:val="009E06DD"/>
    <w:rsid w:val="009E0FEA"/>
    <w:rsid w:val="009E1B41"/>
    <w:rsid w:val="009E1DA1"/>
    <w:rsid w:val="009E1FCE"/>
    <w:rsid w:val="009E207F"/>
    <w:rsid w:val="009E2330"/>
    <w:rsid w:val="009E24DE"/>
    <w:rsid w:val="009E2F28"/>
    <w:rsid w:val="009E3A06"/>
    <w:rsid w:val="009E3C77"/>
    <w:rsid w:val="009E4301"/>
    <w:rsid w:val="009E48EB"/>
    <w:rsid w:val="009E4A07"/>
    <w:rsid w:val="009E5903"/>
    <w:rsid w:val="009E5D4E"/>
    <w:rsid w:val="009E6AE4"/>
    <w:rsid w:val="009E6B5E"/>
    <w:rsid w:val="009E7925"/>
    <w:rsid w:val="009E7944"/>
    <w:rsid w:val="009F00B7"/>
    <w:rsid w:val="009F05AB"/>
    <w:rsid w:val="009F0AA2"/>
    <w:rsid w:val="009F0B4F"/>
    <w:rsid w:val="009F1246"/>
    <w:rsid w:val="009F1443"/>
    <w:rsid w:val="009F1C9A"/>
    <w:rsid w:val="009F1F3A"/>
    <w:rsid w:val="009F288B"/>
    <w:rsid w:val="009F28B8"/>
    <w:rsid w:val="009F2C10"/>
    <w:rsid w:val="009F3D6E"/>
    <w:rsid w:val="009F403F"/>
    <w:rsid w:val="009F4846"/>
    <w:rsid w:val="009F4DD3"/>
    <w:rsid w:val="009F4F6F"/>
    <w:rsid w:val="009F4FEF"/>
    <w:rsid w:val="009F5056"/>
    <w:rsid w:val="009F5121"/>
    <w:rsid w:val="009F51A1"/>
    <w:rsid w:val="009F51E9"/>
    <w:rsid w:val="009F56C8"/>
    <w:rsid w:val="009F5AE7"/>
    <w:rsid w:val="009F667D"/>
    <w:rsid w:val="009F69CB"/>
    <w:rsid w:val="009F6B2A"/>
    <w:rsid w:val="009F724D"/>
    <w:rsid w:val="009F742F"/>
    <w:rsid w:val="009F7438"/>
    <w:rsid w:val="009F746E"/>
    <w:rsid w:val="009F755D"/>
    <w:rsid w:val="009F7902"/>
    <w:rsid w:val="009F7C5D"/>
    <w:rsid w:val="009F7F79"/>
    <w:rsid w:val="00A00A3A"/>
    <w:rsid w:val="00A00DFA"/>
    <w:rsid w:val="00A016A2"/>
    <w:rsid w:val="00A022E0"/>
    <w:rsid w:val="00A02929"/>
    <w:rsid w:val="00A02982"/>
    <w:rsid w:val="00A02ACB"/>
    <w:rsid w:val="00A031AC"/>
    <w:rsid w:val="00A03A23"/>
    <w:rsid w:val="00A03AC3"/>
    <w:rsid w:val="00A040CE"/>
    <w:rsid w:val="00A0430D"/>
    <w:rsid w:val="00A049C2"/>
    <w:rsid w:val="00A04B30"/>
    <w:rsid w:val="00A04E90"/>
    <w:rsid w:val="00A0534A"/>
    <w:rsid w:val="00A053C4"/>
    <w:rsid w:val="00A05602"/>
    <w:rsid w:val="00A058AB"/>
    <w:rsid w:val="00A05E3B"/>
    <w:rsid w:val="00A06462"/>
    <w:rsid w:val="00A065A2"/>
    <w:rsid w:val="00A06F9B"/>
    <w:rsid w:val="00A074EA"/>
    <w:rsid w:val="00A1061E"/>
    <w:rsid w:val="00A10A0E"/>
    <w:rsid w:val="00A1188A"/>
    <w:rsid w:val="00A11A0E"/>
    <w:rsid w:val="00A11F60"/>
    <w:rsid w:val="00A120D7"/>
    <w:rsid w:val="00A12813"/>
    <w:rsid w:val="00A1335D"/>
    <w:rsid w:val="00A136A0"/>
    <w:rsid w:val="00A13AAA"/>
    <w:rsid w:val="00A13F7F"/>
    <w:rsid w:val="00A141B8"/>
    <w:rsid w:val="00A141F7"/>
    <w:rsid w:val="00A142BF"/>
    <w:rsid w:val="00A15877"/>
    <w:rsid w:val="00A158AB"/>
    <w:rsid w:val="00A1594A"/>
    <w:rsid w:val="00A15BFF"/>
    <w:rsid w:val="00A15D05"/>
    <w:rsid w:val="00A163A6"/>
    <w:rsid w:val="00A16421"/>
    <w:rsid w:val="00A16527"/>
    <w:rsid w:val="00A1685D"/>
    <w:rsid w:val="00A169EE"/>
    <w:rsid w:val="00A1748D"/>
    <w:rsid w:val="00A1758A"/>
    <w:rsid w:val="00A17ABA"/>
    <w:rsid w:val="00A17F8A"/>
    <w:rsid w:val="00A203FD"/>
    <w:rsid w:val="00A209AC"/>
    <w:rsid w:val="00A20F98"/>
    <w:rsid w:val="00A21157"/>
    <w:rsid w:val="00A214BB"/>
    <w:rsid w:val="00A21D0B"/>
    <w:rsid w:val="00A21F8C"/>
    <w:rsid w:val="00A21FF1"/>
    <w:rsid w:val="00A2256C"/>
    <w:rsid w:val="00A22E7B"/>
    <w:rsid w:val="00A22F78"/>
    <w:rsid w:val="00A23036"/>
    <w:rsid w:val="00A2343D"/>
    <w:rsid w:val="00A235EE"/>
    <w:rsid w:val="00A239B2"/>
    <w:rsid w:val="00A239EA"/>
    <w:rsid w:val="00A23B03"/>
    <w:rsid w:val="00A23EA9"/>
    <w:rsid w:val="00A242FE"/>
    <w:rsid w:val="00A24470"/>
    <w:rsid w:val="00A25E78"/>
    <w:rsid w:val="00A26176"/>
    <w:rsid w:val="00A2630A"/>
    <w:rsid w:val="00A267CD"/>
    <w:rsid w:val="00A2696F"/>
    <w:rsid w:val="00A26D76"/>
    <w:rsid w:val="00A271BA"/>
    <w:rsid w:val="00A30060"/>
    <w:rsid w:val="00A3013C"/>
    <w:rsid w:val="00A302E0"/>
    <w:rsid w:val="00A308A6"/>
    <w:rsid w:val="00A30A65"/>
    <w:rsid w:val="00A30BB4"/>
    <w:rsid w:val="00A30E1B"/>
    <w:rsid w:val="00A31761"/>
    <w:rsid w:val="00A31B66"/>
    <w:rsid w:val="00A31E1C"/>
    <w:rsid w:val="00A3204D"/>
    <w:rsid w:val="00A32D7B"/>
    <w:rsid w:val="00A33148"/>
    <w:rsid w:val="00A334DC"/>
    <w:rsid w:val="00A33686"/>
    <w:rsid w:val="00A336B2"/>
    <w:rsid w:val="00A336CD"/>
    <w:rsid w:val="00A336EC"/>
    <w:rsid w:val="00A341DB"/>
    <w:rsid w:val="00A34272"/>
    <w:rsid w:val="00A34397"/>
    <w:rsid w:val="00A34A4D"/>
    <w:rsid w:val="00A3513B"/>
    <w:rsid w:val="00A351FC"/>
    <w:rsid w:val="00A357E5"/>
    <w:rsid w:val="00A359FE"/>
    <w:rsid w:val="00A35A19"/>
    <w:rsid w:val="00A35BDF"/>
    <w:rsid w:val="00A35D3C"/>
    <w:rsid w:val="00A3658F"/>
    <w:rsid w:val="00A369BD"/>
    <w:rsid w:val="00A36AD3"/>
    <w:rsid w:val="00A36CF8"/>
    <w:rsid w:val="00A36F82"/>
    <w:rsid w:val="00A3714B"/>
    <w:rsid w:val="00A372B6"/>
    <w:rsid w:val="00A3758D"/>
    <w:rsid w:val="00A37694"/>
    <w:rsid w:val="00A40C49"/>
    <w:rsid w:val="00A40F3B"/>
    <w:rsid w:val="00A419AE"/>
    <w:rsid w:val="00A41E6D"/>
    <w:rsid w:val="00A42037"/>
    <w:rsid w:val="00A43080"/>
    <w:rsid w:val="00A4318E"/>
    <w:rsid w:val="00A43299"/>
    <w:rsid w:val="00A43862"/>
    <w:rsid w:val="00A438D2"/>
    <w:rsid w:val="00A4391C"/>
    <w:rsid w:val="00A43D59"/>
    <w:rsid w:val="00A4417B"/>
    <w:rsid w:val="00A4479C"/>
    <w:rsid w:val="00A4499E"/>
    <w:rsid w:val="00A44C43"/>
    <w:rsid w:val="00A44C8B"/>
    <w:rsid w:val="00A45193"/>
    <w:rsid w:val="00A4537A"/>
    <w:rsid w:val="00A45DBB"/>
    <w:rsid w:val="00A46191"/>
    <w:rsid w:val="00A4619F"/>
    <w:rsid w:val="00A461AF"/>
    <w:rsid w:val="00A464E7"/>
    <w:rsid w:val="00A46EC9"/>
    <w:rsid w:val="00A47602"/>
    <w:rsid w:val="00A47764"/>
    <w:rsid w:val="00A47970"/>
    <w:rsid w:val="00A50D3E"/>
    <w:rsid w:val="00A5124C"/>
    <w:rsid w:val="00A51917"/>
    <w:rsid w:val="00A51BB6"/>
    <w:rsid w:val="00A51FAF"/>
    <w:rsid w:val="00A527D7"/>
    <w:rsid w:val="00A52C75"/>
    <w:rsid w:val="00A52DDC"/>
    <w:rsid w:val="00A52FE5"/>
    <w:rsid w:val="00A53500"/>
    <w:rsid w:val="00A53501"/>
    <w:rsid w:val="00A53C8A"/>
    <w:rsid w:val="00A546AB"/>
    <w:rsid w:val="00A546DE"/>
    <w:rsid w:val="00A54E83"/>
    <w:rsid w:val="00A557B0"/>
    <w:rsid w:val="00A558AD"/>
    <w:rsid w:val="00A55D4A"/>
    <w:rsid w:val="00A563A5"/>
    <w:rsid w:val="00A5675C"/>
    <w:rsid w:val="00A56F0A"/>
    <w:rsid w:val="00A577A3"/>
    <w:rsid w:val="00A579A2"/>
    <w:rsid w:val="00A57A00"/>
    <w:rsid w:val="00A57E87"/>
    <w:rsid w:val="00A57F0D"/>
    <w:rsid w:val="00A60001"/>
    <w:rsid w:val="00A6048D"/>
    <w:rsid w:val="00A606A8"/>
    <w:rsid w:val="00A6074C"/>
    <w:rsid w:val="00A60BFF"/>
    <w:rsid w:val="00A60CAF"/>
    <w:rsid w:val="00A60E93"/>
    <w:rsid w:val="00A6182B"/>
    <w:rsid w:val="00A61D8C"/>
    <w:rsid w:val="00A61DBF"/>
    <w:rsid w:val="00A62555"/>
    <w:rsid w:val="00A62929"/>
    <w:rsid w:val="00A62C38"/>
    <w:rsid w:val="00A62FC7"/>
    <w:rsid w:val="00A63372"/>
    <w:rsid w:val="00A639B5"/>
    <w:rsid w:val="00A63ABD"/>
    <w:rsid w:val="00A63C67"/>
    <w:rsid w:val="00A63F20"/>
    <w:rsid w:val="00A6408F"/>
    <w:rsid w:val="00A64347"/>
    <w:rsid w:val="00A64652"/>
    <w:rsid w:val="00A65BF1"/>
    <w:rsid w:val="00A65CA8"/>
    <w:rsid w:val="00A65D9C"/>
    <w:rsid w:val="00A65E82"/>
    <w:rsid w:val="00A65FF8"/>
    <w:rsid w:val="00A66121"/>
    <w:rsid w:val="00A66416"/>
    <w:rsid w:val="00A664C9"/>
    <w:rsid w:val="00A67767"/>
    <w:rsid w:val="00A679C5"/>
    <w:rsid w:val="00A67D29"/>
    <w:rsid w:val="00A67EEB"/>
    <w:rsid w:val="00A70074"/>
    <w:rsid w:val="00A700E8"/>
    <w:rsid w:val="00A70708"/>
    <w:rsid w:val="00A70D48"/>
    <w:rsid w:val="00A711A2"/>
    <w:rsid w:val="00A71D96"/>
    <w:rsid w:val="00A72D5B"/>
    <w:rsid w:val="00A72ED0"/>
    <w:rsid w:val="00A72F1E"/>
    <w:rsid w:val="00A73662"/>
    <w:rsid w:val="00A73763"/>
    <w:rsid w:val="00A7419F"/>
    <w:rsid w:val="00A745B1"/>
    <w:rsid w:val="00A74BC4"/>
    <w:rsid w:val="00A74C23"/>
    <w:rsid w:val="00A7538C"/>
    <w:rsid w:val="00A758A2"/>
    <w:rsid w:val="00A75E36"/>
    <w:rsid w:val="00A763C3"/>
    <w:rsid w:val="00A769ED"/>
    <w:rsid w:val="00A76AB1"/>
    <w:rsid w:val="00A76CC6"/>
    <w:rsid w:val="00A76FAC"/>
    <w:rsid w:val="00A7736F"/>
    <w:rsid w:val="00A7760D"/>
    <w:rsid w:val="00A77EC8"/>
    <w:rsid w:val="00A806DB"/>
    <w:rsid w:val="00A814EC"/>
    <w:rsid w:val="00A816D3"/>
    <w:rsid w:val="00A81B0E"/>
    <w:rsid w:val="00A81C2F"/>
    <w:rsid w:val="00A82151"/>
    <w:rsid w:val="00A82768"/>
    <w:rsid w:val="00A82CDF"/>
    <w:rsid w:val="00A83E78"/>
    <w:rsid w:val="00A84236"/>
    <w:rsid w:val="00A8423E"/>
    <w:rsid w:val="00A842AD"/>
    <w:rsid w:val="00A84413"/>
    <w:rsid w:val="00A84810"/>
    <w:rsid w:val="00A84E8B"/>
    <w:rsid w:val="00A8588B"/>
    <w:rsid w:val="00A85DE3"/>
    <w:rsid w:val="00A8649B"/>
    <w:rsid w:val="00A86A89"/>
    <w:rsid w:val="00A874D9"/>
    <w:rsid w:val="00A901F3"/>
    <w:rsid w:val="00A90321"/>
    <w:rsid w:val="00A90C4F"/>
    <w:rsid w:val="00A90CAE"/>
    <w:rsid w:val="00A915ED"/>
    <w:rsid w:val="00A9173F"/>
    <w:rsid w:val="00A9291B"/>
    <w:rsid w:val="00A92EAC"/>
    <w:rsid w:val="00A93725"/>
    <w:rsid w:val="00A9381A"/>
    <w:rsid w:val="00A93EA2"/>
    <w:rsid w:val="00A94096"/>
    <w:rsid w:val="00A944EB"/>
    <w:rsid w:val="00A94569"/>
    <w:rsid w:val="00A9470D"/>
    <w:rsid w:val="00A954AA"/>
    <w:rsid w:val="00A95B78"/>
    <w:rsid w:val="00A95CF7"/>
    <w:rsid w:val="00A95D0F"/>
    <w:rsid w:val="00A96148"/>
    <w:rsid w:val="00A96346"/>
    <w:rsid w:val="00A9650C"/>
    <w:rsid w:val="00A9683C"/>
    <w:rsid w:val="00A968EA"/>
    <w:rsid w:val="00A97B69"/>
    <w:rsid w:val="00AA014E"/>
    <w:rsid w:val="00AA0213"/>
    <w:rsid w:val="00AA04F4"/>
    <w:rsid w:val="00AA0BC0"/>
    <w:rsid w:val="00AA0E70"/>
    <w:rsid w:val="00AA15FD"/>
    <w:rsid w:val="00AA18DD"/>
    <w:rsid w:val="00AA1EB9"/>
    <w:rsid w:val="00AA3DDC"/>
    <w:rsid w:val="00AA3EBF"/>
    <w:rsid w:val="00AA3F69"/>
    <w:rsid w:val="00AA4940"/>
    <w:rsid w:val="00AA4EDF"/>
    <w:rsid w:val="00AA57B0"/>
    <w:rsid w:val="00AA5D14"/>
    <w:rsid w:val="00AA6A44"/>
    <w:rsid w:val="00AA6A7D"/>
    <w:rsid w:val="00AA6B49"/>
    <w:rsid w:val="00AA6D30"/>
    <w:rsid w:val="00AA6DA2"/>
    <w:rsid w:val="00AA6E81"/>
    <w:rsid w:val="00AA71A2"/>
    <w:rsid w:val="00AA7409"/>
    <w:rsid w:val="00AA7444"/>
    <w:rsid w:val="00AA7BF7"/>
    <w:rsid w:val="00AB00C3"/>
    <w:rsid w:val="00AB0393"/>
    <w:rsid w:val="00AB07BB"/>
    <w:rsid w:val="00AB0A47"/>
    <w:rsid w:val="00AB100F"/>
    <w:rsid w:val="00AB12B2"/>
    <w:rsid w:val="00AB148F"/>
    <w:rsid w:val="00AB17C7"/>
    <w:rsid w:val="00AB2163"/>
    <w:rsid w:val="00AB255C"/>
    <w:rsid w:val="00AB2FF7"/>
    <w:rsid w:val="00AB3A0C"/>
    <w:rsid w:val="00AB3C75"/>
    <w:rsid w:val="00AB4A5D"/>
    <w:rsid w:val="00AB4E37"/>
    <w:rsid w:val="00AB4F1D"/>
    <w:rsid w:val="00AB55BE"/>
    <w:rsid w:val="00AB5A7F"/>
    <w:rsid w:val="00AB615B"/>
    <w:rsid w:val="00AB65AF"/>
    <w:rsid w:val="00AB6A88"/>
    <w:rsid w:val="00AB71D2"/>
    <w:rsid w:val="00AB71E0"/>
    <w:rsid w:val="00AB747E"/>
    <w:rsid w:val="00AB77B7"/>
    <w:rsid w:val="00AB7858"/>
    <w:rsid w:val="00AB785C"/>
    <w:rsid w:val="00AC0512"/>
    <w:rsid w:val="00AC0E75"/>
    <w:rsid w:val="00AC0FB1"/>
    <w:rsid w:val="00AC137D"/>
    <w:rsid w:val="00AC1B73"/>
    <w:rsid w:val="00AC1F03"/>
    <w:rsid w:val="00AC2E27"/>
    <w:rsid w:val="00AC35CC"/>
    <w:rsid w:val="00AC364C"/>
    <w:rsid w:val="00AC3692"/>
    <w:rsid w:val="00AC3FA2"/>
    <w:rsid w:val="00AC442B"/>
    <w:rsid w:val="00AC4635"/>
    <w:rsid w:val="00AC53CA"/>
    <w:rsid w:val="00AC58E3"/>
    <w:rsid w:val="00AC5F0B"/>
    <w:rsid w:val="00AC65EA"/>
    <w:rsid w:val="00AC669F"/>
    <w:rsid w:val="00AC66D3"/>
    <w:rsid w:val="00AC6A1D"/>
    <w:rsid w:val="00AC6DBA"/>
    <w:rsid w:val="00AC7571"/>
    <w:rsid w:val="00AC7688"/>
    <w:rsid w:val="00AC793A"/>
    <w:rsid w:val="00AC7C87"/>
    <w:rsid w:val="00AC7E02"/>
    <w:rsid w:val="00AC7F56"/>
    <w:rsid w:val="00AD0166"/>
    <w:rsid w:val="00AD059E"/>
    <w:rsid w:val="00AD09F4"/>
    <w:rsid w:val="00AD0FF6"/>
    <w:rsid w:val="00AD1736"/>
    <w:rsid w:val="00AD1A64"/>
    <w:rsid w:val="00AD1ECD"/>
    <w:rsid w:val="00AD24FE"/>
    <w:rsid w:val="00AD2902"/>
    <w:rsid w:val="00AD2C2D"/>
    <w:rsid w:val="00AD2DC6"/>
    <w:rsid w:val="00AD2EC8"/>
    <w:rsid w:val="00AD348F"/>
    <w:rsid w:val="00AD3A68"/>
    <w:rsid w:val="00AD3D2B"/>
    <w:rsid w:val="00AD3EEF"/>
    <w:rsid w:val="00AD4350"/>
    <w:rsid w:val="00AD44A1"/>
    <w:rsid w:val="00AD4609"/>
    <w:rsid w:val="00AD4D28"/>
    <w:rsid w:val="00AD5508"/>
    <w:rsid w:val="00AD5A97"/>
    <w:rsid w:val="00AD5C70"/>
    <w:rsid w:val="00AD5D40"/>
    <w:rsid w:val="00AD6AB8"/>
    <w:rsid w:val="00AD6D7C"/>
    <w:rsid w:val="00AD6EF3"/>
    <w:rsid w:val="00AD7046"/>
    <w:rsid w:val="00AD76A6"/>
    <w:rsid w:val="00AD770E"/>
    <w:rsid w:val="00AD7993"/>
    <w:rsid w:val="00AD7C7E"/>
    <w:rsid w:val="00AE0792"/>
    <w:rsid w:val="00AE095A"/>
    <w:rsid w:val="00AE0A8E"/>
    <w:rsid w:val="00AE113F"/>
    <w:rsid w:val="00AE12EB"/>
    <w:rsid w:val="00AE1393"/>
    <w:rsid w:val="00AE16BF"/>
    <w:rsid w:val="00AE2336"/>
    <w:rsid w:val="00AE2556"/>
    <w:rsid w:val="00AE2861"/>
    <w:rsid w:val="00AE29CA"/>
    <w:rsid w:val="00AE2F43"/>
    <w:rsid w:val="00AE32E3"/>
    <w:rsid w:val="00AE3EAE"/>
    <w:rsid w:val="00AE4324"/>
    <w:rsid w:val="00AE461C"/>
    <w:rsid w:val="00AE4945"/>
    <w:rsid w:val="00AE4D46"/>
    <w:rsid w:val="00AE4F25"/>
    <w:rsid w:val="00AE5E1D"/>
    <w:rsid w:val="00AE5F69"/>
    <w:rsid w:val="00AE6358"/>
    <w:rsid w:val="00AE63CD"/>
    <w:rsid w:val="00AE6BC0"/>
    <w:rsid w:val="00AE7563"/>
    <w:rsid w:val="00AF0198"/>
    <w:rsid w:val="00AF0FD7"/>
    <w:rsid w:val="00AF10AD"/>
    <w:rsid w:val="00AF12D5"/>
    <w:rsid w:val="00AF1572"/>
    <w:rsid w:val="00AF18AA"/>
    <w:rsid w:val="00AF1A02"/>
    <w:rsid w:val="00AF1AD7"/>
    <w:rsid w:val="00AF303D"/>
    <w:rsid w:val="00AF3153"/>
    <w:rsid w:val="00AF31AA"/>
    <w:rsid w:val="00AF32F1"/>
    <w:rsid w:val="00AF3B72"/>
    <w:rsid w:val="00AF3D42"/>
    <w:rsid w:val="00AF40E8"/>
    <w:rsid w:val="00AF41A8"/>
    <w:rsid w:val="00AF42AD"/>
    <w:rsid w:val="00AF454F"/>
    <w:rsid w:val="00AF45BF"/>
    <w:rsid w:val="00AF4F6C"/>
    <w:rsid w:val="00AF51CF"/>
    <w:rsid w:val="00AF55C4"/>
    <w:rsid w:val="00AF5A30"/>
    <w:rsid w:val="00AF5A52"/>
    <w:rsid w:val="00AF5BCB"/>
    <w:rsid w:val="00AF5BCD"/>
    <w:rsid w:val="00AF63DC"/>
    <w:rsid w:val="00AF661A"/>
    <w:rsid w:val="00AF6933"/>
    <w:rsid w:val="00AF6C78"/>
    <w:rsid w:val="00AF6C84"/>
    <w:rsid w:val="00AF70EF"/>
    <w:rsid w:val="00AF74BB"/>
    <w:rsid w:val="00AF7AE6"/>
    <w:rsid w:val="00AF7C58"/>
    <w:rsid w:val="00AF7EF0"/>
    <w:rsid w:val="00B001DD"/>
    <w:rsid w:val="00B00668"/>
    <w:rsid w:val="00B00DB6"/>
    <w:rsid w:val="00B0168E"/>
    <w:rsid w:val="00B01F57"/>
    <w:rsid w:val="00B025D2"/>
    <w:rsid w:val="00B025F0"/>
    <w:rsid w:val="00B02A29"/>
    <w:rsid w:val="00B02D14"/>
    <w:rsid w:val="00B02FAA"/>
    <w:rsid w:val="00B0324A"/>
    <w:rsid w:val="00B03660"/>
    <w:rsid w:val="00B0381E"/>
    <w:rsid w:val="00B03F2A"/>
    <w:rsid w:val="00B041F1"/>
    <w:rsid w:val="00B04500"/>
    <w:rsid w:val="00B04EF5"/>
    <w:rsid w:val="00B0523C"/>
    <w:rsid w:val="00B05D42"/>
    <w:rsid w:val="00B06573"/>
    <w:rsid w:val="00B06A9A"/>
    <w:rsid w:val="00B06AA4"/>
    <w:rsid w:val="00B06CFB"/>
    <w:rsid w:val="00B07119"/>
    <w:rsid w:val="00B1012C"/>
    <w:rsid w:val="00B10478"/>
    <w:rsid w:val="00B10A2F"/>
    <w:rsid w:val="00B10F4B"/>
    <w:rsid w:val="00B113E4"/>
    <w:rsid w:val="00B1145B"/>
    <w:rsid w:val="00B114CF"/>
    <w:rsid w:val="00B11A31"/>
    <w:rsid w:val="00B1208A"/>
    <w:rsid w:val="00B1214B"/>
    <w:rsid w:val="00B13702"/>
    <w:rsid w:val="00B13730"/>
    <w:rsid w:val="00B13DC7"/>
    <w:rsid w:val="00B1411E"/>
    <w:rsid w:val="00B1414C"/>
    <w:rsid w:val="00B14520"/>
    <w:rsid w:val="00B14BC0"/>
    <w:rsid w:val="00B14BDD"/>
    <w:rsid w:val="00B14F6F"/>
    <w:rsid w:val="00B15268"/>
    <w:rsid w:val="00B15560"/>
    <w:rsid w:val="00B15CD8"/>
    <w:rsid w:val="00B15E68"/>
    <w:rsid w:val="00B15E92"/>
    <w:rsid w:val="00B15FED"/>
    <w:rsid w:val="00B161AE"/>
    <w:rsid w:val="00B16221"/>
    <w:rsid w:val="00B162B6"/>
    <w:rsid w:val="00B16D00"/>
    <w:rsid w:val="00B179FF"/>
    <w:rsid w:val="00B20026"/>
    <w:rsid w:val="00B20743"/>
    <w:rsid w:val="00B20938"/>
    <w:rsid w:val="00B20D9E"/>
    <w:rsid w:val="00B21C42"/>
    <w:rsid w:val="00B22B0D"/>
    <w:rsid w:val="00B22EB5"/>
    <w:rsid w:val="00B22F7D"/>
    <w:rsid w:val="00B23436"/>
    <w:rsid w:val="00B23A0B"/>
    <w:rsid w:val="00B24471"/>
    <w:rsid w:val="00B24F10"/>
    <w:rsid w:val="00B24FDF"/>
    <w:rsid w:val="00B25398"/>
    <w:rsid w:val="00B25475"/>
    <w:rsid w:val="00B2550A"/>
    <w:rsid w:val="00B25917"/>
    <w:rsid w:val="00B262CD"/>
    <w:rsid w:val="00B26603"/>
    <w:rsid w:val="00B267B1"/>
    <w:rsid w:val="00B26A5D"/>
    <w:rsid w:val="00B26F63"/>
    <w:rsid w:val="00B270A2"/>
    <w:rsid w:val="00B277F0"/>
    <w:rsid w:val="00B2794F"/>
    <w:rsid w:val="00B27993"/>
    <w:rsid w:val="00B27B54"/>
    <w:rsid w:val="00B27BE0"/>
    <w:rsid w:val="00B3040D"/>
    <w:rsid w:val="00B30433"/>
    <w:rsid w:val="00B30D52"/>
    <w:rsid w:val="00B3134D"/>
    <w:rsid w:val="00B321E5"/>
    <w:rsid w:val="00B32374"/>
    <w:rsid w:val="00B323A1"/>
    <w:rsid w:val="00B325E2"/>
    <w:rsid w:val="00B32677"/>
    <w:rsid w:val="00B3296D"/>
    <w:rsid w:val="00B335F5"/>
    <w:rsid w:val="00B33BEF"/>
    <w:rsid w:val="00B346AA"/>
    <w:rsid w:val="00B34784"/>
    <w:rsid w:val="00B34B9D"/>
    <w:rsid w:val="00B34FD8"/>
    <w:rsid w:val="00B35183"/>
    <w:rsid w:val="00B35271"/>
    <w:rsid w:val="00B35426"/>
    <w:rsid w:val="00B354D3"/>
    <w:rsid w:val="00B3561D"/>
    <w:rsid w:val="00B35BA5"/>
    <w:rsid w:val="00B36028"/>
    <w:rsid w:val="00B36409"/>
    <w:rsid w:val="00B364C2"/>
    <w:rsid w:val="00B365C4"/>
    <w:rsid w:val="00B3688F"/>
    <w:rsid w:val="00B36986"/>
    <w:rsid w:val="00B372BE"/>
    <w:rsid w:val="00B3735C"/>
    <w:rsid w:val="00B37662"/>
    <w:rsid w:val="00B37DCA"/>
    <w:rsid w:val="00B400A3"/>
    <w:rsid w:val="00B402CC"/>
    <w:rsid w:val="00B417C3"/>
    <w:rsid w:val="00B4203E"/>
    <w:rsid w:val="00B42141"/>
    <w:rsid w:val="00B4223F"/>
    <w:rsid w:val="00B42B0F"/>
    <w:rsid w:val="00B42BC2"/>
    <w:rsid w:val="00B42FC1"/>
    <w:rsid w:val="00B432FC"/>
    <w:rsid w:val="00B43942"/>
    <w:rsid w:val="00B446C0"/>
    <w:rsid w:val="00B446C4"/>
    <w:rsid w:val="00B4482D"/>
    <w:rsid w:val="00B45025"/>
    <w:rsid w:val="00B450FF"/>
    <w:rsid w:val="00B45240"/>
    <w:rsid w:val="00B457EA"/>
    <w:rsid w:val="00B457FA"/>
    <w:rsid w:val="00B45CAA"/>
    <w:rsid w:val="00B4619C"/>
    <w:rsid w:val="00B46711"/>
    <w:rsid w:val="00B47458"/>
    <w:rsid w:val="00B475F5"/>
    <w:rsid w:val="00B47F5B"/>
    <w:rsid w:val="00B5032D"/>
    <w:rsid w:val="00B50572"/>
    <w:rsid w:val="00B505DA"/>
    <w:rsid w:val="00B505E6"/>
    <w:rsid w:val="00B50666"/>
    <w:rsid w:val="00B50AF4"/>
    <w:rsid w:val="00B510C0"/>
    <w:rsid w:val="00B516FC"/>
    <w:rsid w:val="00B51709"/>
    <w:rsid w:val="00B523D2"/>
    <w:rsid w:val="00B52E03"/>
    <w:rsid w:val="00B532CD"/>
    <w:rsid w:val="00B533E0"/>
    <w:rsid w:val="00B537A9"/>
    <w:rsid w:val="00B5388A"/>
    <w:rsid w:val="00B544AB"/>
    <w:rsid w:val="00B546C2"/>
    <w:rsid w:val="00B54B33"/>
    <w:rsid w:val="00B54CD3"/>
    <w:rsid w:val="00B552AA"/>
    <w:rsid w:val="00B55538"/>
    <w:rsid w:val="00B555BE"/>
    <w:rsid w:val="00B55A13"/>
    <w:rsid w:val="00B55C4D"/>
    <w:rsid w:val="00B5610D"/>
    <w:rsid w:val="00B575B9"/>
    <w:rsid w:val="00B60054"/>
    <w:rsid w:val="00B6013A"/>
    <w:rsid w:val="00B60242"/>
    <w:rsid w:val="00B60350"/>
    <w:rsid w:val="00B605C5"/>
    <w:rsid w:val="00B60B85"/>
    <w:rsid w:val="00B61017"/>
    <w:rsid w:val="00B6136D"/>
    <w:rsid w:val="00B613DF"/>
    <w:rsid w:val="00B61911"/>
    <w:rsid w:val="00B61FED"/>
    <w:rsid w:val="00B6252B"/>
    <w:rsid w:val="00B625D9"/>
    <w:rsid w:val="00B628CB"/>
    <w:rsid w:val="00B6299F"/>
    <w:rsid w:val="00B62C4A"/>
    <w:rsid w:val="00B63148"/>
    <w:rsid w:val="00B631AF"/>
    <w:rsid w:val="00B64A5A"/>
    <w:rsid w:val="00B650E0"/>
    <w:rsid w:val="00B65775"/>
    <w:rsid w:val="00B657F4"/>
    <w:rsid w:val="00B65C36"/>
    <w:rsid w:val="00B65C37"/>
    <w:rsid w:val="00B65CFB"/>
    <w:rsid w:val="00B6611C"/>
    <w:rsid w:val="00B6626A"/>
    <w:rsid w:val="00B66468"/>
    <w:rsid w:val="00B665FA"/>
    <w:rsid w:val="00B66B4B"/>
    <w:rsid w:val="00B67680"/>
    <w:rsid w:val="00B67A84"/>
    <w:rsid w:val="00B67AEF"/>
    <w:rsid w:val="00B67CE6"/>
    <w:rsid w:val="00B7049C"/>
    <w:rsid w:val="00B7075C"/>
    <w:rsid w:val="00B70840"/>
    <w:rsid w:val="00B70970"/>
    <w:rsid w:val="00B70AB3"/>
    <w:rsid w:val="00B7106A"/>
    <w:rsid w:val="00B71071"/>
    <w:rsid w:val="00B715CC"/>
    <w:rsid w:val="00B7204A"/>
    <w:rsid w:val="00B720C3"/>
    <w:rsid w:val="00B72582"/>
    <w:rsid w:val="00B72F5B"/>
    <w:rsid w:val="00B7332E"/>
    <w:rsid w:val="00B734AF"/>
    <w:rsid w:val="00B73EF5"/>
    <w:rsid w:val="00B741D3"/>
    <w:rsid w:val="00B7457B"/>
    <w:rsid w:val="00B7479A"/>
    <w:rsid w:val="00B747F6"/>
    <w:rsid w:val="00B7488D"/>
    <w:rsid w:val="00B74D58"/>
    <w:rsid w:val="00B74EA4"/>
    <w:rsid w:val="00B74EE9"/>
    <w:rsid w:val="00B74FB5"/>
    <w:rsid w:val="00B75124"/>
    <w:rsid w:val="00B756A7"/>
    <w:rsid w:val="00B75924"/>
    <w:rsid w:val="00B75A40"/>
    <w:rsid w:val="00B75D80"/>
    <w:rsid w:val="00B761C8"/>
    <w:rsid w:val="00B762E4"/>
    <w:rsid w:val="00B76955"/>
    <w:rsid w:val="00B76F60"/>
    <w:rsid w:val="00B7721A"/>
    <w:rsid w:val="00B7791B"/>
    <w:rsid w:val="00B80033"/>
    <w:rsid w:val="00B8065D"/>
    <w:rsid w:val="00B807C9"/>
    <w:rsid w:val="00B8091C"/>
    <w:rsid w:val="00B8168D"/>
    <w:rsid w:val="00B816D8"/>
    <w:rsid w:val="00B81A0A"/>
    <w:rsid w:val="00B81A2D"/>
    <w:rsid w:val="00B825FA"/>
    <w:rsid w:val="00B82DE9"/>
    <w:rsid w:val="00B8306A"/>
    <w:rsid w:val="00B83469"/>
    <w:rsid w:val="00B83B22"/>
    <w:rsid w:val="00B83B30"/>
    <w:rsid w:val="00B84022"/>
    <w:rsid w:val="00B84BBB"/>
    <w:rsid w:val="00B84C8B"/>
    <w:rsid w:val="00B84F61"/>
    <w:rsid w:val="00B85083"/>
    <w:rsid w:val="00B853A0"/>
    <w:rsid w:val="00B853EB"/>
    <w:rsid w:val="00B854E6"/>
    <w:rsid w:val="00B856B2"/>
    <w:rsid w:val="00B85776"/>
    <w:rsid w:val="00B8598D"/>
    <w:rsid w:val="00B859F5"/>
    <w:rsid w:val="00B85AD2"/>
    <w:rsid w:val="00B85E7B"/>
    <w:rsid w:val="00B86265"/>
    <w:rsid w:val="00B8629F"/>
    <w:rsid w:val="00B8630F"/>
    <w:rsid w:val="00B869C2"/>
    <w:rsid w:val="00B86D1D"/>
    <w:rsid w:val="00B86F07"/>
    <w:rsid w:val="00B873B7"/>
    <w:rsid w:val="00B87A35"/>
    <w:rsid w:val="00B90112"/>
    <w:rsid w:val="00B9028E"/>
    <w:rsid w:val="00B90781"/>
    <w:rsid w:val="00B90B65"/>
    <w:rsid w:val="00B91743"/>
    <w:rsid w:val="00B921C7"/>
    <w:rsid w:val="00B9253F"/>
    <w:rsid w:val="00B92772"/>
    <w:rsid w:val="00B92940"/>
    <w:rsid w:val="00B92AEB"/>
    <w:rsid w:val="00B92B2C"/>
    <w:rsid w:val="00B933B5"/>
    <w:rsid w:val="00B93659"/>
    <w:rsid w:val="00B936E4"/>
    <w:rsid w:val="00B93881"/>
    <w:rsid w:val="00B942AB"/>
    <w:rsid w:val="00B94744"/>
    <w:rsid w:val="00B9484A"/>
    <w:rsid w:val="00B954DA"/>
    <w:rsid w:val="00B95656"/>
    <w:rsid w:val="00B95D76"/>
    <w:rsid w:val="00B9620C"/>
    <w:rsid w:val="00B968A2"/>
    <w:rsid w:val="00B96962"/>
    <w:rsid w:val="00B96D10"/>
    <w:rsid w:val="00B96EA2"/>
    <w:rsid w:val="00B97375"/>
    <w:rsid w:val="00BA02D0"/>
    <w:rsid w:val="00BA0544"/>
    <w:rsid w:val="00BA0A9A"/>
    <w:rsid w:val="00BA0D44"/>
    <w:rsid w:val="00BA0FFE"/>
    <w:rsid w:val="00BA11C1"/>
    <w:rsid w:val="00BA1320"/>
    <w:rsid w:val="00BA136B"/>
    <w:rsid w:val="00BA1579"/>
    <w:rsid w:val="00BA1804"/>
    <w:rsid w:val="00BA18D8"/>
    <w:rsid w:val="00BA200E"/>
    <w:rsid w:val="00BA2186"/>
    <w:rsid w:val="00BA2CD2"/>
    <w:rsid w:val="00BA2DFC"/>
    <w:rsid w:val="00BA35C6"/>
    <w:rsid w:val="00BA3AC9"/>
    <w:rsid w:val="00BA3B16"/>
    <w:rsid w:val="00BA43E5"/>
    <w:rsid w:val="00BA4A5D"/>
    <w:rsid w:val="00BA575F"/>
    <w:rsid w:val="00BA57E8"/>
    <w:rsid w:val="00BA5FA1"/>
    <w:rsid w:val="00BA5FD3"/>
    <w:rsid w:val="00BA622E"/>
    <w:rsid w:val="00BA644F"/>
    <w:rsid w:val="00BA64FD"/>
    <w:rsid w:val="00BA662B"/>
    <w:rsid w:val="00BA6782"/>
    <w:rsid w:val="00BA6877"/>
    <w:rsid w:val="00BA792B"/>
    <w:rsid w:val="00BB0250"/>
    <w:rsid w:val="00BB0978"/>
    <w:rsid w:val="00BB1581"/>
    <w:rsid w:val="00BB2600"/>
    <w:rsid w:val="00BB273E"/>
    <w:rsid w:val="00BB29FC"/>
    <w:rsid w:val="00BB2B2A"/>
    <w:rsid w:val="00BB2D25"/>
    <w:rsid w:val="00BB2D6D"/>
    <w:rsid w:val="00BB2F0F"/>
    <w:rsid w:val="00BB348A"/>
    <w:rsid w:val="00BB3C58"/>
    <w:rsid w:val="00BB4A94"/>
    <w:rsid w:val="00BB4C08"/>
    <w:rsid w:val="00BB508B"/>
    <w:rsid w:val="00BB5921"/>
    <w:rsid w:val="00BB5A5E"/>
    <w:rsid w:val="00BB5B82"/>
    <w:rsid w:val="00BB5CF2"/>
    <w:rsid w:val="00BB5D0C"/>
    <w:rsid w:val="00BB5E92"/>
    <w:rsid w:val="00BB6235"/>
    <w:rsid w:val="00BB76F4"/>
    <w:rsid w:val="00BC00D4"/>
    <w:rsid w:val="00BC041B"/>
    <w:rsid w:val="00BC060B"/>
    <w:rsid w:val="00BC0D92"/>
    <w:rsid w:val="00BC1079"/>
    <w:rsid w:val="00BC1A2E"/>
    <w:rsid w:val="00BC21E5"/>
    <w:rsid w:val="00BC2B9B"/>
    <w:rsid w:val="00BC305E"/>
    <w:rsid w:val="00BC33AA"/>
    <w:rsid w:val="00BC34F8"/>
    <w:rsid w:val="00BC38D0"/>
    <w:rsid w:val="00BC3915"/>
    <w:rsid w:val="00BC452A"/>
    <w:rsid w:val="00BC499B"/>
    <w:rsid w:val="00BC4CD3"/>
    <w:rsid w:val="00BC560F"/>
    <w:rsid w:val="00BC5B69"/>
    <w:rsid w:val="00BC6140"/>
    <w:rsid w:val="00BC6534"/>
    <w:rsid w:val="00BC6814"/>
    <w:rsid w:val="00BC69D7"/>
    <w:rsid w:val="00BC708F"/>
    <w:rsid w:val="00BC7347"/>
    <w:rsid w:val="00BC7487"/>
    <w:rsid w:val="00BC77BC"/>
    <w:rsid w:val="00BC7CFD"/>
    <w:rsid w:val="00BC7F3B"/>
    <w:rsid w:val="00BD00A9"/>
    <w:rsid w:val="00BD07F2"/>
    <w:rsid w:val="00BD08F3"/>
    <w:rsid w:val="00BD0927"/>
    <w:rsid w:val="00BD0B4F"/>
    <w:rsid w:val="00BD0B7B"/>
    <w:rsid w:val="00BD0E9E"/>
    <w:rsid w:val="00BD1280"/>
    <w:rsid w:val="00BD1360"/>
    <w:rsid w:val="00BD1CF2"/>
    <w:rsid w:val="00BD1DB4"/>
    <w:rsid w:val="00BD23F9"/>
    <w:rsid w:val="00BD249F"/>
    <w:rsid w:val="00BD24AD"/>
    <w:rsid w:val="00BD2A20"/>
    <w:rsid w:val="00BD2BEB"/>
    <w:rsid w:val="00BD3D74"/>
    <w:rsid w:val="00BD3FFE"/>
    <w:rsid w:val="00BD4337"/>
    <w:rsid w:val="00BD448D"/>
    <w:rsid w:val="00BD4EAB"/>
    <w:rsid w:val="00BD535E"/>
    <w:rsid w:val="00BD53A7"/>
    <w:rsid w:val="00BD5B53"/>
    <w:rsid w:val="00BD60EB"/>
    <w:rsid w:val="00BD6681"/>
    <w:rsid w:val="00BD679C"/>
    <w:rsid w:val="00BD68CC"/>
    <w:rsid w:val="00BD6B46"/>
    <w:rsid w:val="00BD710E"/>
    <w:rsid w:val="00BD71A0"/>
    <w:rsid w:val="00BD77B0"/>
    <w:rsid w:val="00BD7AD4"/>
    <w:rsid w:val="00BE0243"/>
    <w:rsid w:val="00BE02DD"/>
    <w:rsid w:val="00BE0719"/>
    <w:rsid w:val="00BE0982"/>
    <w:rsid w:val="00BE0A93"/>
    <w:rsid w:val="00BE16A7"/>
    <w:rsid w:val="00BE220B"/>
    <w:rsid w:val="00BE2319"/>
    <w:rsid w:val="00BE23CD"/>
    <w:rsid w:val="00BE32E6"/>
    <w:rsid w:val="00BE38F5"/>
    <w:rsid w:val="00BE393D"/>
    <w:rsid w:val="00BE53FF"/>
    <w:rsid w:val="00BE54C3"/>
    <w:rsid w:val="00BE559F"/>
    <w:rsid w:val="00BE58D9"/>
    <w:rsid w:val="00BE5A61"/>
    <w:rsid w:val="00BE5BF1"/>
    <w:rsid w:val="00BE5D1D"/>
    <w:rsid w:val="00BE5DD8"/>
    <w:rsid w:val="00BE5E96"/>
    <w:rsid w:val="00BE6254"/>
    <w:rsid w:val="00BE62F7"/>
    <w:rsid w:val="00BE6513"/>
    <w:rsid w:val="00BE6A23"/>
    <w:rsid w:val="00BE6AF9"/>
    <w:rsid w:val="00BE6BE8"/>
    <w:rsid w:val="00BE7337"/>
    <w:rsid w:val="00BE7497"/>
    <w:rsid w:val="00BE7891"/>
    <w:rsid w:val="00BF016F"/>
    <w:rsid w:val="00BF02C1"/>
    <w:rsid w:val="00BF02F2"/>
    <w:rsid w:val="00BF0420"/>
    <w:rsid w:val="00BF0A18"/>
    <w:rsid w:val="00BF0F25"/>
    <w:rsid w:val="00BF163E"/>
    <w:rsid w:val="00BF1A9A"/>
    <w:rsid w:val="00BF1B97"/>
    <w:rsid w:val="00BF2099"/>
    <w:rsid w:val="00BF2A74"/>
    <w:rsid w:val="00BF2E62"/>
    <w:rsid w:val="00BF3BB3"/>
    <w:rsid w:val="00BF44B7"/>
    <w:rsid w:val="00BF4B35"/>
    <w:rsid w:val="00BF5381"/>
    <w:rsid w:val="00BF5925"/>
    <w:rsid w:val="00BF632B"/>
    <w:rsid w:val="00BF6619"/>
    <w:rsid w:val="00BF6965"/>
    <w:rsid w:val="00BF7B3B"/>
    <w:rsid w:val="00C0029F"/>
    <w:rsid w:val="00C00646"/>
    <w:rsid w:val="00C00A0B"/>
    <w:rsid w:val="00C00A78"/>
    <w:rsid w:val="00C0107C"/>
    <w:rsid w:val="00C010E4"/>
    <w:rsid w:val="00C0114C"/>
    <w:rsid w:val="00C01419"/>
    <w:rsid w:val="00C01669"/>
    <w:rsid w:val="00C0167F"/>
    <w:rsid w:val="00C01C33"/>
    <w:rsid w:val="00C030A8"/>
    <w:rsid w:val="00C0313B"/>
    <w:rsid w:val="00C032F6"/>
    <w:rsid w:val="00C0337A"/>
    <w:rsid w:val="00C038DC"/>
    <w:rsid w:val="00C04177"/>
    <w:rsid w:val="00C05466"/>
    <w:rsid w:val="00C0580F"/>
    <w:rsid w:val="00C05909"/>
    <w:rsid w:val="00C05A37"/>
    <w:rsid w:val="00C0662A"/>
    <w:rsid w:val="00C068EC"/>
    <w:rsid w:val="00C06F18"/>
    <w:rsid w:val="00C06F5A"/>
    <w:rsid w:val="00C0731E"/>
    <w:rsid w:val="00C07759"/>
    <w:rsid w:val="00C07B76"/>
    <w:rsid w:val="00C07D12"/>
    <w:rsid w:val="00C07FE3"/>
    <w:rsid w:val="00C10A49"/>
    <w:rsid w:val="00C11198"/>
    <w:rsid w:val="00C112A7"/>
    <w:rsid w:val="00C11748"/>
    <w:rsid w:val="00C118E5"/>
    <w:rsid w:val="00C130BB"/>
    <w:rsid w:val="00C13104"/>
    <w:rsid w:val="00C13490"/>
    <w:rsid w:val="00C136F6"/>
    <w:rsid w:val="00C13882"/>
    <w:rsid w:val="00C13C78"/>
    <w:rsid w:val="00C13F45"/>
    <w:rsid w:val="00C13FB4"/>
    <w:rsid w:val="00C13FFC"/>
    <w:rsid w:val="00C1477E"/>
    <w:rsid w:val="00C14954"/>
    <w:rsid w:val="00C15221"/>
    <w:rsid w:val="00C155D9"/>
    <w:rsid w:val="00C161A3"/>
    <w:rsid w:val="00C16C88"/>
    <w:rsid w:val="00C16E56"/>
    <w:rsid w:val="00C16ECD"/>
    <w:rsid w:val="00C17033"/>
    <w:rsid w:val="00C1769C"/>
    <w:rsid w:val="00C17A72"/>
    <w:rsid w:val="00C20161"/>
    <w:rsid w:val="00C2017E"/>
    <w:rsid w:val="00C2044F"/>
    <w:rsid w:val="00C20AF0"/>
    <w:rsid w:val="00C20F73"/>
    <w:rsid w:val="00C21792"/>
    <w:rsid w:val="00C217D1"/>
    <w:rsid w:val="00C218C9"/>
    <w:rsid w:val="00C21EA6"/>
    <w:rsid w:val="00C2237F"/>
    <w:rsid w:val="00C224F5"/>
    <w:rsid w:val="00C227E7"/>
    <w:rsid w:val="00C2294F"/>
    <w:rsid w:val="00C22B7F"/>
    <w:rsid w:val="00C22CBE"/>
    <w:rsid w:val="00C23560"/>
    <w:rsid w:val="00C236FC"/>
    <w:rsid w:val="00C237A8"/>
    <w:rsid w:val="00C238F4"/>
    <w:rsid w:val="00C24159"/>
    <w:rsid w:val="00C24367"/>
    <w:rsid w:val="00C24684"/>
    <w:rsid w:val="00C24B2F"/>
    <w:rsid w:val="00C24EEC"/>
    <w:rsid w:val="00C253E5"/>
    <w:rsid w:val="00C257BB"/>
    <w:rsid w:val="00C25BA2"/>
    <w:rsid w:val="00C25E59"/>
    <w:rsid w:val="00C2604C"/>
    <w:rsid w:val="00C26684"/>
    <w:rsid w:val="00C26D31"/>
    <w:rsid w:val="00C26D36"/>
    <w:rsid w:val="00C26F33"/>
    <w:rsid w:val="00C274AC"/>
    <w:rsid w:val="00C27558"/>
    <w:rsid w:val="00C27618"/>
    <w:rsid w:val="00C300F5"/>
    <w:rsid w:val="00C301CB"/>
    <w:rsid w:val="00C30531"/>
    <w:rsid w:val="00C309D4"/>
    <w:rsid w:val="00C30A7D"/>
    <w:rsid w:val="00C30F3E"/>
    <w:rsid w:val="00C30F5E"/>
    <w:rsid w:val="00C3116F"/>
    <w:rsid w:val="00C312A4"/>
    <w:rsid w:val="00C31363"/>
    <w:rsid w:val="00C32B02"/>
    <w:rsid w:val="00C331B4"/>
    <w:rsid w:val="00C33ECB"/>
    <w:rsid w:val="00C33FBD"/>
    <w:rsid w:val="00C34361"/>
    <w:rsid w:val="00C34F32"/>
    <w:rsid w:val="00C353C9"/>
    <w:rsid w:val="00C35904"/>
    <w:rsid w:val="00C35A16"/>
    <w:rsid w:val="00C360DA"/>
    <w:rsid w:val="00C3661C"/>
    <w:rsid w:val="00C36A92"/>
    <w:rsid w:val="00C36B27"/>
    <w:rsid w:val="00C36C08"/>
    <w:rsid w:val="00C37118"/>
    <w:rsid w:val="00C37340"/>
    <w:rsid w:val="00C374D8"/>
    <w:rsid w:val="00C37D78"/>
    <w:rsid w:val="00C40817"/>
    <w:rsid w:val="00C40B21"/>
    <w:rsid w:val="00C40B68"/>
    <w:rsid w:val="00C40D89"/>
    <w:rsid w:val="00C42475"/>
    <w:rsid w:val="00C4249A"/>
    <w:rsid w:val="00C42578"/>
    <w:rsid w:val="00C42892"/>
    <w:rsid w:val="00C42C5B"/>
    <w:rsid w:val="00C42C67"/>
    <w:rsid w:val="00C43346"/>
    <w:rsid w:val="00C435AE"/>
    <w:rsid w:val="00C43814"/>
    <w:rsid w:val="00C4392B"/>
    <w:rsid w:val="00C43DF3"/>
    <w:rsid w:val="00C43F1B"/>
    <w:rsid w:val="00C44007"/>
    <w:rsid w:val="00C44154"/>
    <w:rsid w:val="00C44440"/>
    <w:rsid w:val="00C446CD"/>
    <w:rsid w:val="00C44D47"/>
    <w:rsid w:val="00C4526F"/>
    <w:rsid w:val="00C45550"/>
    <w:rsid w:val="00C456DB"/>
    <w:rsid w:val="00C45ABF"/>
    <w:rsid w:val="00C46043"/>
    <w:rsid w:val="00C461BD"/>
    <w:rsid w:val="00C4622C"/>
    <w:rsid w:val="00C46CFF"/>
    <w:rsid w:val="00C473CD"/>
    <w:rsid w:val="00C47756"/>
    <w:rsid w:val="00C47988"/>
    <w:rsid w:val="00C479B7"/>
    <w:rsid w:val="00C47C70"/>
    <w:rsid w:val="00C50222"/>
    <w:rsid w:val="00C50445"/>
    <w:rsid w:val="00C508C8"/>
    <w:rsid w:val="00C50C0B"/>
    <w:rsid w:val="00C50F52"/>
    <w:rsid w:val="00C50F80"/>
    <w:rsid w:val="00C5116F"/>
    <w:rsid w:val="00C51ACB"/>
    <w:rsid w:val="00C51B0C"/>
    <w:rsid w:val="00C51FB7"/>
    <w:rsid w:val="00C5212F"/>
    <w:rsid w:val="00C5253B"/>
    <w:rsid w:val="00C52B0B"/>
    <w:rsid w:val="00C52BB9"/>
    <w:rsid w:val="00C530AA"/>
    <w:rsid w:val="00C535E5"/>
    <w:rsid w:val="00C53C90"/>
    <w:rsid w:val="00C54945"/>
    <w:rsid w:val="00C54DCC"/>
    <w:rsid w:val="00C55352"/>
    <w:rsid w:val="00C55701"/>
    <w:rsid w:val="00C55B9A"/>
    <w:rsid w:val="00C55E8B"/>
    <w:rsid w:val="00C56A20"/>
    <w:rsid w:val="00C575B4"/>
    <w:rsid w:val="00C57633"/>
    <w:rsid w:val="00C57B96"/>
    <w:rsid w:val="00C57C37"/>
    <w:rsid w:val="00C602C2"/>
    <w:rsid w:val="00C60DCB"/>
    <w:rsid w:val="00C60FD3"/>
    <w:rsid w:val="00C614A4"/>
    <w:rsid w:val="00C6163C"/>
    <w:rsid w:val="00C61697"/>
    <w:rsid w:val="00C61C8E"/>
    <w:rsid w:val="00C61F96"/>
    <w:rsid w:val="00C625AA"/>
    <w:rsid w:val="00C633E3"/>
    <w:rsid w:val="00C63D4D"/>
    <w:rsid w:val="00C64F11"/>
    <w:rsid w:val="00C64F38"/>
    <w:rsid w:val="00C657AB"/>
    <w:rsid w:val="00C6625D"/>
    <w:rsid w:val="00C662F6"/>
    <w:rsid w:val="00C6687B"/>
    <w:rsid w:val="00C66BBF"/>
    <w:rsid w:val="00C6737E"/>
    <w:rsid w:val="00C673C6"/>
    <w:rsid w:val="00C674FA"/>
    <w:rsid w:val="00C675B0"/>
    <w:rsid w:val="00C67946"/>
    <w:rsid w:val="00C67BCE"/>
    <w:rsid w:val="00C70B50"/>
    <w:rsid w:val="00C711B8"/>
    <w:rsid w:val="00C718C3"/>
    <w:rsid w:val="00C7200E"/>
    <w:rsid w:val="00C7248E"/>
    <w:rsid w:val="00C72BAF"/>
    <w:rsid w:val="00C72CCD"/>
    <w:rsid w:val="00C73309"/>
    <w:rsid w:val="00C7332A"/>
    <w:rsid w:val="00C73937"/>
    <w:rsid w:val="00C73C81"/>
    <w:rsid w:val="00C73FB7"/>
    <w:rsid w:val="00C74151"/>
    <w:rsid w:val="00C74345"/>
    <w:rsid w:val="00C744EE"/>
    <w:rsid w:val="00C749A1"/>
    <w:rsid w:val="00C74FBF"/>
    <w:rsid w:val="00C7503D"/>
    <w:rsid w:val="00C75B47"/>
    <w:rsid w:val="00C7604A"/>
    <w:rsid w:val="00C76106"/>
    <w:rsid w:val="00C77843"/>
    <w:rsid w:val="00C800B2"/>
    <w:rsid w:val="00C805C6"/>
    <w:rsid w:val="00C80807"/>
    <w:rsid w:val="00C80851"/>
    <w:rsid w:val="00C80D41"/>
    <w:rsid w:val="00C814A1"/>
    <w:rsid w:val="00C81ED9"/>
    <w:rsid w:val="00C824D9"/>
    <w:rsid w:val="00C828AC"/>
    <w:rsid w:val="00C82B68"/>
    <w:rsid w:val="00C84114"/>
    <w:rsid w:val="00C843B4"/>
    <w:rsid w:val="00C845F7"/>
    <w:rsid w:val="00C848C3"/>
    <w:rsid w:val="00C84B84"/>
    <w:rsid w:val="00C852AC"/>
    <w:rsid w:val="00C85644"/>
    <w:rsid w:val="00C85794"/>
    <w:rsid w:val="00C85F24"/>
    <w:rsid w:val="00C86216"/>
    <w:rsid w:val="00C86DC8"/>
    <w:rsid w:val="00C86EA4"/>
    <w:rsid w:val="00C873BA"/>
    <w:rsid w:val="00C87CC0"/>
    <w:rsid w:val="00C87EFB"/>
    <w:rsid w:val="00C900CC"/>
    <w:rsid w:val="00C90B1D"/>
    <w:rsid w:val="00C912DF"/>
    <w:rsid w:val="00C91535"/>
    <w:rsid w:val="00C91CEB"/>
    <w:rsid w:val="00C91E50"/>
    <w:rsid w:val="00C923F6"/>
    <w:rsid w:val="00C92939"/>
    <w:rsid w:val="00C92981"/>
    <w:rsid w:val="00C94334"/>
    <w:rsid w:val="00C946FF"/>
    <w:rsid w:val="00C94975"/>
    <w:rsid w:val="00C95114"/>
    <w:rsid w:val="00C952B2"/>
    <w:rsid w:val="00C95496"/>
    <w:rsid w:val="00C95BB9"/>
    <w:rsid w:val="00C9644E"/>
    <w:rsid w:val="00C969B7"/>
    <w:rsid w:val="00C96DC4"/>
    <w:rsid w:val="00C96F40"/>
    <w:rsid w:val="00C97714"/>
    <w:rsid w:val="00CA050A"/>
    <w:rsid w:val="00CA06EF"/>
    <w:rsid w:val="00CA181E"/>
    <w:rsid w:val="00CA18DB"/>
    <w:rsid w:val="00CA1A78"/>
    <w:rsid w:val="00CA216B"/>
    <w:rsid w:val="00CA2379"/>
    <w:rsid w:val="00CA2673"/>
    <w:rsid w:val="00CA28F3"/>
    <w:rsid w:val="00CA2B5B"/>
    <w:rsid w:val="00CA30A4"/>
    <w:rsid w:val="00CA35D7"/>
    <w:rsid w:val="00CA368E"/>
    <w:rsid w:val="00CA412A"/>
    <w:rsid w:val="00CA4FAA"/>
    <w:rsid w:val="00CA541A"/>
    <w:rsid w:val="00CA5654"/>
    <w:rsid w:val="00CA5C69"/>
    <w:rsid w:val="00CA5D0D"/>
    <w:rsid w:val="00CA5F9A"/>
    <w:rsid w:val="00CA6774"/>
    <w:rsid w:val="00CA67C8"/>
    <w:rsid w:val="00CA6A7D"/>
    <w:rsid w:val="00CA74AD"/>
    <w:rsid w:val="00CA74C8"/>
    <w:rsid w:val="00CA7FA8"/>
    <w:rsid w:val="00CB0077"/>
    <w:rsid w:val="00CB01B8"/>
    <w:rsid w:val="00CB02B5"/>
    <w:rsid w:val="00CB035B"/>
    <w:rsid w:val="00CB04B5"/>
    <w:rsid w:val="00CB0AB0"/>
    <w:rsid w:val="00CB1E44"/>
    <w:rsid w:val="00CB21BA"/>
    <w:rsid w:val="00CB2572"/>
    <w:rsid w:val="00CB345E"/>
    <w:rsid w:val="00CB35E0"/>
    <w:rsid w:val="00CB3B59"/>
    <w:rsid w:val="00CB43EB"/>
    <w:rsid w:val="00CB4C7D"/>
    <w:rsid w:val="00CB4E8A"/>
    <w:rsid w:val="00CB4EA9"/>
    <w:rsid w:val="00CB5491"/>
    <w:rsid w:val="00CB5712"/>
    <w:rsid w:val="00CB5885"/>
    <w:rsid w:val="00CB5B58"/>
    <w:rsid w:val="00CB5C1F"/>
    <w:rsid w:val="00CB5E2D"/>
    <w:rsid w:val="00CB71E4"/>
    <w:rsid w:val="00CB723F"/>
    <w:rsid w:val="00CB7653"/>
    <w:rsid w:val="00CC00CA"/>
    <w:rsid w:val="00CC0278"/>
    <w:rsid w:val="00CC063D"/>
    <w:rsid w:val="00CC07F5"/>
    <w:rsid w:val="00CC0C56"/>
    <w:rsid w:val="00CC16DA"/>
    <w:rsid w:val="00CC196B"/>
    <w:rsid w:val="00CC1E13"/>
    <w:rsid w:val="00CC222E"/>
    <w:rsid w:val="00CC22E1"/>
    <w:rsid w:val="00CC243B"/>
    <w:rsid w:val="00CC2B6F"/>
    <w:rsid w:val="00CC2C38"/>
    <w:rsid w:val="00CC309E"/>
    <w:rsid w:val="00CC30A5"/>
    <w:rsid w:val="00CC3AED"/>
    <w:rsid w:val="00CC505F"/>
    <w:rsid w:val="00CC5070"/>
    <w:rsid w:val="00CC5338"/>
    <w:rsid w:val="00CC5A75"/>
    <w:rsid w:val="00CC5B3F"/>
    <w:rsid w:val="00CC6258"/>
    <w:rsid w:val="00CC6A2D"/>
    <w:rsid w:val="00CC6F4A"/>
    <w:rsid w:val="00CC6F7C"/>
    <w:rsid w:val="00CC7187"/>
    <w:rsid w:val="00CC733B"/>
    <w:rsid w:val="00CC7B68"/>
    <w:rsid w:val="00CC7FCC"/>
    <w:rsid w:val="00CD01F7"/>
    <w:rsid w:val="00CD0DD8"/>
    <w:rsid w:val="00CD1417"/>
    <w:rsid w:val="00CD1B85"/>
    <w:rsid w:val="00CD2697"/>
    <w:rsid w:val="00CD2A0C"/>
    <w:rsid w:val="00CD2DC4"/>
    <w:rsid w:val="00CD3468"/>
    <w:rsid w:val="00CD3646"/>
    <w:rsid w:val="00CD3DD0"/>
    <w:rsid w:val="00CD3E90"/>
    <w:rsid w:val="00CD435F"/>
    <w:rsid w:val="00CD445E"/>
    <w:rsid w:val="00CD4650"/>
    <w:rsid w:val="00CD4B0F"/>
    <w:rsid w:val="00CD5484"/>
    <w:rsid w:val="00CD5CED"/>
    <w:rsid w:val="00CD61A6"/>
    <w:rsid w:val="00CD6B9A"/>
    <w:rsid w:val="00CD70A1"/>
    <w:rsid w:val="00CD7247"/>
    <w:rsid w:val="00CD7462"/>
    <w:rsid w:val="00CD789F"/>
    <w:rsid w:val="00CD78D4"/>
    <w:rsid w:val="00CD7BD8"/>
    <w:rsid w:val="00CD7DF0"/>
    <w:rsid w:val="00CD7EF3"/>
    <w:rsid w:val="00CE04C9"/>
    <w:rsid w:val="00CE062D"/>
    <w:rsid w:val="00CE092E"/>
    <w:rsid w:val="00CE0A16"/>
    <w:rsid w:val="00CE0AC1"/>
    <w:rsid w:val="00CE1186"/>
    <w:rsid w:val="00CE12FF"/>
    <w:rsid w:val="00CE1A60"/>
    <w:rsid w:val="00CE301B"/>
    <w:rsid w:val="00CE326E"/>
    <w:rsid w:val="00CE327D"/>
    <w:rsid w:val="00CE361F"/>
    <w:rsid w:val="00CE38EB"/>
    <w:rsid w:val="00CE3A48"/>
    <w:rsid w:val="00CE3DD3"/>
    <w:rsid w:val="00CE3F5C"/>
    <w:rsid w:val="00CE44D8"/>
    <w:rsid w:val="00CE4A11"/>
    <w:rsid w:val="00CE4C43"/>
    <w:rsid w:val="00CE4F30"/>
    <w:rsid w:val="00CE5297"/>
    <w:rsid w:val="00CE53F0"/>
    <w:rsid w:val="00CE594A"/>
    <w:rsid w:val="00CE5A24"/>
    <w:rsid w:val="00CE5B53"/>
    <w:rsid w:val="00CE6322"/>
    <w:rsid w:val="00CE6509"/>
    <w:rsid w:val="00CE6791"/>
    <w:rsid w:val="00CE6A8A"/>
    <w:rsid w:val="00CE6B72"/>
    <w:rsid w:val="00CE6CC2"/>
    <w:rsid w:val="00CE70E8"/>
    <w:rsid w:val="00CE7105"/>
    <w:rsid w:val="00CE729F"/>
    <w:rsid w:val="00CE72F7"/>
    <w:rsid w:val="00CE73EF"/>
    <w:rsid w:val="00CE7920"/>
    <w:rsid w:val="00CF0559"/>
    <w:rsid w:val="00CF055A"/>
    <w:rsid w:val="00CF0EFB"/>
    <w:rsid w:val="00CF0FBD"/>
    <w:rsid w:val="00CF171A"/>
    <w:rsid w:val="00CF1A4C"/>
    <w:rsid w:val="00CF1BA0"/>
    <w:rsid w:val="00CF1DC2"/>
    <w:rsid w:val="00CF20B1"/>
    <w:rsid w:val="00CF23E8"/>
    <w:rsid w:val="00CF2BFA"/>
    <w:rsid w:val="00CF31BA"/>
    <w:rsid w:val="00CF41F0"/>
    <w:rsid w:val="00CF496B"/>
    <w:rsid w:val="00CF4B13"/>
    <w:rsid w:val="00CF6410"/>
    <w:rsid w:val="00CF6644"/>
    <w:rsid w:val="00CF676F"/>
    <w:rsid w:val="00CF6833"/>
    <w:rsid w:val="00CF6BA5"/>
    <w:rsid w:val="00CF6F44"/>
    <w:rsid w:val="00CF7333"/>
    <w:rsid w:val="00CF7763"/>
    <w:rsid w:val="00CF7EB6"/>
    <w:rsid w:val="00D00C98"/>
    <w:rsid w:val="00D01B36"/>
    <w:rsid w:val="00D01CBC"/>
    <w:rsid w:val="00D023A9"/>
    <w:rsid w:val="00D02533"/>
    <w:rsid w:val="00D037E7"/>
    <w:rsid w:val="00D03D01"/>
    <w:rsid w:val="00D03D65"/>
    <w:rsid w:val="00D04249"/>
    <w:rsid w:val="00D04EA2"/>
    <w:rsid w:val="00D05026"/>
    <w:rsid w:val="00D055BC"/>
    <w:rsid w:val="00D06980"/>
    <w:rsid w:val="00D06FC5"/>
    <w:rsid w:val="00D074C2"/>
    <w:rsid w:val="00D0764C"/>
    <w:rsid w:val="00D079C7"/>
    <w:rsid w:val="00D07A67"/>
    <w:rsid w:val="00D07DB6"/>
    <w:rsid w:val="00D07F93"/>
    <w:rsid w:val="00D1001E"/>
    <w:rsid w:val="00D10604"/>
    <w:rsid w:val="00D107E9"/>
    <w:rsid w:val="00D10ACA"/>
    <w:rsid w:val="00D10CF6"/>
    <w:rsid w:val="00D10D09"/>
    <w:rsid w:val="00D10D79"/>
    <w:rsid w:val="00D10E8C"/>
    <w:rsid w:val="00D1120D"/>
    <w:rsid w:val="00D11B10"/>
    <w:rsid w:val="00D12109"/>
    <w:rsid w:val="00D1223C"/>
    <w:rsid w:val="00D122BF"/>
    <w:rsid w:val="00D12368"/>
    <w:rsid w:val="00D1238F"/>
    <w:rsid w:val="00D12B58"/>
    <w:rsid w:val="00D13102"/>
    <w:rsid w:val="00D134DD"/>
    <w:rsid w:val="00D135D2"/>
    <w:rsid w:val="00D13AE0"/>
    <w:rsid w:val="00D13BDC"/>
    <w:rsid w:val="00D13D9C"/>
    <w:rsid w:val="00D1491F"/>
    <w:rsid w:val="00D14967"/>
    <w:rsid w:val="00D14A02"/>
    <w:rsid w:val="00D14CC2"/>
    <w:rsid w:val="00D15554"/>
    <w:rsid w:val="00D15B40"/>
    <w:rsid w:val="00D15BB2"/>
    <w:rsid w:val="00D15BE6"/>
    <w:rsid w:val="00D15F82"/>
    <w:rsid w:val="00D162AB"/>
    <w:rsid w:val="00D162DE"/>
    <w:rsid w:val="00D16461"/>
    <w:rsid w:val="00D170D7"/>
    <w:rsid w:val="00D17178"/>
    <w:rsid w:val="00D1724A"/>
    <w:rsid w:val="00D20586"/>
    <w:rsid w:val="00D20D34"/>
    <w:rsid w:val="00D21153"/>
    <w:rsid w:val="00D214D2"/>
    <w:rsid w:val="00D2169D"/>
    <w:rsid w:val="00D218AB"/>
    <w:rsid w:val="00D21991"/>
    <w:rsid w:val="00D21F6E"/>
    <w:rsid w:val="00D220B9"/>
    <w:rsid w:val="00D225AA"/>
    <w:rsid w:val="00D22C86"/>
    <w:rsid w:val="00D2332F"/>
    <w:rsid w:val="00D240CA"/>
    <w:rsid w:val="00D243EE"/>
    <w:rsid w:val="00D24456"/>
    <w:rsid w:val="00D24843"/>
    <w:rsid w:val="00D24848"/>
    <w:rsid w:val="00D25F11"/>
    <w:rsid w:val="00D26234"/>
    <w:rsid w:val="00D26C42"/>
    <w:rsid w:val="00D26C8A"/>
    <w:rsid w:val="00D27381"/>
    <w:rsid w:val="00D2767E"/>
    <w:rsid w:val="00D27B93"/>
    <w:rsid w:val="00D3027A"/>
    <w:rsid w:val="00D30663"/>
    <w:rsid w:val="00D308D7"/>
    <w:rsid w:val="00D30C44"/>
    <w:rsid w:val="00D30C55"/>
    <w:rsid w:val="00D30EB4"/>
    <w:rsid w:val="00D310A1"/>
    <w:rsid w:val="00D3119E"/>
    <w:rsid w:val="00D311EF"/>
    <w:rsid w:val="00D3124B"/>
    <w:rsid w:val="00D313DB"/>
    <w:rsid w:val="00D31D76"/>
    <w:rsid w:val="00D31EDF"/>
    <w:rsid w:val="00D32049"/>
    <w:rsid w:val="00D3227E"/>
    <w:rsid w:val="00D32FBD"/>
    <w:rsid w:val="00D33356"/>
    <w:rsid w:val="00D34109"/>
    <w:rsid w:val="00D34AED"/>
    <w:rsid w:val="00D34B5C"/>
    <w:rsid w:val="00D34BB1"/>
    <w:rsid w:val="00D34D97"/>
    <w:rsid w:val="00D354C1"/>
    <w:rsid w:val="00D3564D"/>
    <w:rsid w:val="00D36017"/>
    <w:rsid w:val="00D36280"/>
    <w:rsid w:val="00D36764"/>
    <w:rsid w:val="00D36808"/>
    <w:rsid w:val="00D36E3D"/>
    <w:rsid w:val="00D37DF1"/>
    <w:rsid w:val="00D4000C"/>
    <w:rsid w:val="00D40242"/>
    <w:rsid w:val="00D4045A"/>
    <w:rsid w:val="00D40B47"/>
    <w:rsid w:val="00D40E80"/>
    <w:rsid w:val="00D418CA"/>
    <w:rsid w:val="00D41D40"/>
    <w:rsid w:val="00D41DCC"/>
    <w:rsid w:val="00D426C8"/>
    <w:rsid w:val="00D435C7"/>
    <w:rsid w:val="00D43E27"/>
    <w:rsid w:val="00D446BF"/>
    <w:rsid w:val="00D44DFB"/>
    <w:rsid w:val="00D45105"/>
    <w:rsid w:val="00D4511D"/>
    <w:rsid w:val="00D4518F"/>
    <w:rsid w:val="00D451FC"/>
    <w:rsid w:val="00D45DED"/>
    <w:rsid w:val="00D46309"/>
    <w:rsid w:val="00D4649E"/>
    <w:rsid w:val="00D46B27"/>
    <w:rsid w:val="00D4740F"/>
    <w:rsid w:val="00D476B0"/>
    <w:rsid w:val="00D50738"/>
    <w:rsid w:val="00D50848"/>
    <w:rsid w:val="00D50A7B"/>
    <w:rsid w:val="00D51597"/>
    <w:rsid w:val="00D5176D"/>
    <w:rsid w:val="00D51839"/>
    <w:rsid w:val="00D519F2"/>
    <w:rsid w:val="00D51DCF"/>
    <w:rsid w:val="00D52295"/>
    <w:rsid w:val="00D524ED"/>
    <w:rsid w:val="00D52577"/>
    <w:rsid w:val="00D529F7"/>
    <w:rsid w:val="00D52F67"/>
    <w:rsid w:val="00D536E7"/>
    <w:rsid w:val="00D53A04"/>
    <w:rsid w:val="00D53AE8"/>
    <w:rsid w:val="00D53FC7"/>
    <w:rsid w:val="00D541FF"/>
    <w:rsid w:val="00D54961"/>
    <w:rsid w:val="00D54C9B"/>
    <w:rsid w:val="00D54CA7"/>
    <w:rsid w:val="00D5523C"/>
    <w:rsid w:val="00D555A4"/>
    <w:rsid w:val="00D5563E"/>
    <w:rsid w:val="00D56210"/>
    <w:rsid w:val="00D5632C"/>
    <w:rsid w:val="00D565F1"/>
    <w:rsid w:val="00D56793"/>
    <w:rsid w:val="00D568D3"/>
    <w:rsid w:val="00D56C8C"/>
    <w:rsid w:val="00D57428"/>
    <w:rsid w:val="00D57A9A"/>
    <w:rsid w:val="00D57CFC"/>
    <w:rsid w:val="00D57E6A"/>
    <w:rsid w:val="00D57F0D"/>
    <w:rsid w:val="00D600A9"/>
    <w:rsid w:val="00D602E7"/>
    <w:rsid w:val="00D60811"/>
    <w:rsid w:val="00D60E2C"/>
    <w:rsid w:val="00D60E60"/>
    <w:rsid w:val="00D60F5B"/>
    <w:rsid w:val="00D60FD0"/>
    <w:rsid w:val="00D6103E"/>
    <w:rsid w:val="00D614F6"/>
    <w:rsid w:val="00D61F88"/>
    <w:rsid w:val="00D63055"/>
    <w:rsid w:val="00D634D0"/>
    <w:rsid w:val="00D635F1"/>
    <w:rsid w:val="00D6397A"/>
    <w:rsid w:val="00D642AC"/>
    <w:rsid w:val="00D64502"/>
    <w:rsid w:val="00D64AA4"/>
    <w:rsid w:val="00D64C2F"/>
    <w:rsid w:val="00D64C8E"/>
    <w:rsid w:val="00D64E12"/>
    <w:rsid w:val="00D652AD"/>
    <w:rsid w:val="00D653F8"/>
    <w:rsid w:val="00D6561E"/>
    <w:rsid w:val="00D6621D"/>
    <w:rsid w:val="00D66420"/>
    <w:rsid w:val="00D66752"/>
    <w:rsid w:val="00D668FD"/>
    <w:rsid w:val="00D6697B"/>
    <w:rsid w:val="00D67544"/>
    <w:rsid w:val="00D67A56"/>
    <w:rsid w:val="00D67C4B"/>
    <w:rsid w:val="00D67F7A"/>
    <w:rsid w:val="00D703FC"/>
    <w:rsid w:val="00D706A0"/>
    <w:rsid w:val="00D70AC8"/>
    <w:rsid w:val="00D70D4D"/>
    <w:rsid w:val="00D71A44"/>
    <w:rsid w:val="00D722C2"/>
    <w:rsid w:val="00D72B68"/>
    <w:rsid w:val="00D72C62"/>
    <w:rsid w:val="00D72D44"/>
    <w:rsid w:val="00D72E3F"/>
    <w:rsid w:val="00D73576"/>
    <w:rsid w:val="00D73673"/>
    <w:rsid w:val="00D738A2"/>
    <w:rsid w:val="00D73C66"/>
    <w:rsid w:val="00D73E08"/>
    <w:rsid w:val="00D74353"/>
    <w:rsid w:val="00D7456E"/>
    <w:rsid w:val="00D74779"/>
    <w:rsid w:val="00D74E3F"/>
    <w:rsid w:val="00D74EA2"/>
    <w:rsid w:val="00D7524F"/>
    <w:rsid w:val="00D7525D"/>
    <w:rsid w:val="00D75414"/>
    <w:rsid w:val="00D75AEA"/>
    <w:rsid w:val="00D75E07"/>
    <w:rsid w:val="00D7625D"/>
    <w:rsid w:val="00D76529"/>
    <w:rsid w:val="00D76D6A"/>
    <w:rsid w:val="00D76DBD"/>
    <w:rsid w:val="00D76F6C"/>
    <w:rsid w:val="00D77243"/>
    <w:rsid w:val="00D800BC"/>
    <w:rsid w:val="00D80812"/>
    <w:rsid w:val="00D80E85"/>
    <w:rsid w:val="00D8137B"/>
    <w:rsid w:val="00D81465"/>
    <w:rsid w:val="00D81EAE"/>
    <w:rsid w:val="00D81F28"/>
    <w:rsid w:val="00D8230E"/>
    <w:rsid w:val="00D826B1"/>
    <w:rsid w:val="00D83044"/>
    <w:rsid w:val="00D830D2"/>
    <w:rsid w:val="00D83175"/>
    <w:rsid w:val="00D83992"/>
    <w:rsid w:val="00D83EB3"/>
    <w:rsid w:val="00D8417B"/>
    <w:rsid w:val="00D841FC"/>
    <w:rsid w:val="00D84428"/>
    <w:rsid w:val="00D84587"/>
    <w:rsid w:val="00D84B66"/>
    <w:rsid w:val="00D854C1"/>
    <w:rsid w:val="00D85C8F"/>
    <w:rsid w:val="00D860AD"/>
    <w:rsid w:val="00D863D6"/>
    <w:rsid w:val="00D86539"/>
    <w:rsid w:val="00D86746"/>
    <w:rsid w:val="00D869CD"/>
    <w:rsid w:val="00D86D4E"/>
    <w:rsid w:val="00D86E72"/>
    <w:rsid w:val="00D879F7"/>
    <w:rsid w:val="00D87D85"/>
    <w:rsid w:val="00D87EA0"/>
    <w:rsid w:val="00D90651"/>
    <w:rsid w:val="00D910B0"/>
    <w:rsid w:val="00D913D9"/>
    <w:rsid w:val="00D915A2"/>
    <w:rsid w:val="00D91D52"/>
    <w:rsid w:val="00D91DA7"/>
    <w:rsid w:val="00D91EC1"/>
    <w:rsid w:val="00D92073"/>
    <w:rsid w:val="00D921A1"/>
    <w:rsid w:val="00D9228D"/>
    <w:rsid w:val="00D92CDB"/>
    <w:rsid w:val="00D93009"/>
    <w:rsid w:val="00D9324D"/>
    <w:rsid w:val="00D9332D"/>
    <w:rsid w:val="00D93906"/>
    <w:rsid w:val="00D93907"/>
    <w:rsid w:val="00D9409C"/>
    <w:rsid w:val="00D9465A"/>
    <w:rsid w:val="00D946BC"/>
    <w:rsid w:val="00D94B3E"/>
    <w:rsid w:val="00D94DC0"/>
    <w:rsid w:val="00D94E36"/>
    <w:rsid w:val="00D952EC"/>
    <w:rsid w:val="00D95792"/>
    <w:rsid w:val="00D959C0"/>
    <w:rsid w:val="00D95CCB"/>
    <w:rsid w:val="00D9649C"/>
    <w:rsid w:val="00D96DCD"/>
    <w:rsid w:val="00D96E53"/>
    <w:rsid w:val="00D96E85"/>
    <w:rsid w:val="00D96EE4"/>
    <w:rsid w:val="00D97041"/>
    <w:rsid w:val="00D972BA"/>
    <w:rsid w:val="00D97345"/>
    <w:rsid w:val="00D97532"/>
    <w:rsid w:val="00D97902"/>
    <w:rsid w:val="00D97AC8"/>
    <w:rsid w:val="00D97DE6"/>
    <w:rsid w:val="00D97F4E"/>
    <w:rsid w:val="00DA00DE"/>
    <w:rsid w:val="00DA02CA"/>
    <w:rsid w:val="00DA0589"/>
    <w:rsid w:val="00DA1C44"/>
    <w:rsid w:val="00DA1E0A"/>
    <w:rsid w:val="00DA1F21"/>
    <w:rsid w:val="00DA2490"/>
    <w:rsid w:val="00DA2968"/>
    <w:rsid w:val="00DA2B06"/>
    <w:rsid w:val="00DA2BBA"/>
    <w:rsid w:val="00DA2CC7"/>
    <w:rsid w:val="00DA3187"/>
    <w:rsid w:val="00DA4DCC"/>
    <w:rsid w:val="00DA5E02"/>
    <w:rsid w:val="00DA6200"/>
    <w:rsid w:val="00DA6F27"/>
    <w:rsid w:val="00DB0AB0"/>
    <w:rsid w:val="00DB17D0"/>
    <w:rsid w:val="00DB1B93"/>
    <w:rsid w:val="00DB1EB6"/>
    <w:rsid w:val="00DB20AF"/>
    <w:rsid w:val="00DB24B0"/>
    <w:rsid w:val="00DB2622"/>
    <w:rsid w:val="00DB3B25"/>
    <w:rsid w:val="00DB3FA2"/>
    <w:rsid w:val="00DB402F"/>
    <w:rsid w:val="00DB4155"/>
    <w:rsid w:val="00DB4624"/>
    <w:rsid w:val="00DB4983"/>
    <w:rsid w:val="00DB4EF8"/>
    <w:rsid w:val="00DB4FBF"/>
    <w:rsid w:val="00DB503F"/>
    <w:rsid w:val="00DB5BCB"/>
    <w:rsid w:val="00DB5F10"/>
    <w:rsid w:val="00DB642C"/>
    <w:rsid w:val="00DB64F5"/>
    <w:rsid w:val="00DB6586"/>
    <w:rsid w:val="00DB6BC4"/>
    <w:rsid w:val="00DB7981"/>
    <w:rsid w:val="00DB7BBB"/>
    <w:rsid w:val="00DB7E07"/>
    <w:rsid w:val="00DC0080"/>
    <w:rsid w:val="00DC0466"/>
    <w:rsid w:val="00DC056D"/>
    <w:rsid w:val="00DC0896"/>
    <w:rsid w:val="00DC09AB"/>
    <w:rsid w:val="00DC1177"/>
    <w:rsid w:val="00DC1C2E"/>
    <w:rsid w:val="00DC1F0B"/>
    <w:rsid w:val="00DC2868"/>
    <w:rsid w:val="00DC369F"/>
    <w:rsid w:val="00DC36FC"/>
    <w:rsid w:val="00DC405E"/>
    <w:rsid w:val="00DC45EB"/>
    <w:rsid w:val="00DC4F4C"/>
    <w:rsid w:val="00DC5456"/>
    <w:rsid w:val="00DC572B"/>
    <w:rsid w:val="00DC580B"/>
    <w:rsid w:val="00DC6351"/>
    <w:rsid w:val="00DC697D"/>
    <w:rsid w:val="00DC6A20"/>
    <w:rsid w:val="00DC6EA8"/>
    <w:rsid w:val="00DC6FE1"/>
    <w:rsid w:val="00DC74CB"/>
    <w:rsid w:val="00DC7BD7"/>
    <w:rsid w:val="00DD1050"/>
    <w:rsid w:val="00DD10AA"/>
    <w:rsid w:val="00DD10D2"/>
    <w:rsid w:val="00DD1109"/>
    <w:rsid w:val="00DD12DA"/>
    <w:rsid w:val="00DD1B56"/>
    <w:rsid w:val="00DD1C63"/>
    <w:rsid w:val="00DD1DE9"/>
    <w:rsid w:val="00DD1FB4"/>
    <w:rsid w:val="00DD2194"/>
    <w:rsid w:val="00DD2672"/>
    <w:rsid w:val="00DD2B68"/>
    <w:rsid w:val="00DD2BA1"/>
    <w:rsid w:val="00DD2D02"/>
    <w:rsid w:val="00DD2DA0"/>
    <w:rsid w:val="00DD2E06"/>
    <w:rsid w:val="00DD36CC"/>
    <w:rsid w:val="00DD3F48"/>
    <w:rsid w:val="00DD3F99"/>
    <w:rsid w:val="00DD3FEE"/>
    <w:rsid w:val="00DD472C"/>
    <w:rsid w:val="00DD499A"/>
    <w:rsid w:val="00DD4F18"/>
    <w:rsid w:val="00DD52CB"/>
    <w:rsid w:val="00DD54A9"/>
    <w:rsid w:val="00DD56CC"/>
    <w:rsid w:val="00DD5D56"/>
    <w:rsid w:val="00DD5F1D"/>
    <w:rsid w:val="00DD609A"/>
    <w:rsid w:val="00DD6201"/>
    <w:rsid w:val="00DD6676"/>
    <w:rsid w:val="00DD6908"/>
    <w:rsid w:val="00DD6EB5"/>
    <w:rsid w:val="00DD747A"/>
    <w:rsid w:val="00DD7A49"/>
    <w:rsid w:val="00DE0782"/>
    <w:rsid w:val="00DE09CB"/>
    <w:rsid w:val="00DE14A1"/>
    <w:rsid w:val="00DE1FB0"/>
    <w:rsid w:val="00DE2380"/>
    <w:rsid w:val="00DE2442"/>
    <w:rsid w:val="00DE24D8"/>
    <w:rsid w:val="00DE3243"/>
    <w:rsid w:val="00DE3365"/>
    <w:rsid w:val="00DE33B9"/>
    <w:rsid w:val="00DE3712"/>
    <w:rsid w:val="00DE3AF4"/>
    <w:rsid w:val="00DE3C19"/>
    <w:rsid w:val="00DE3C43"/>
    <w:rsid w:val="00DE434A"/>
    <w:rsid w:val="00DE44AE"/>
    <w:rsid w:val="00DE44F5"/>
    <w:rsid w:val="00DE4648"/>
    <w:rsid w:val="00DE4A4E"/>
    <w:rsid w:val="00DE4ABC"/>
    <w:rsid w:val="00DE5D39"/>
    <w:rsid w:val="00DE638C"/>
    <w:rsid w:val="00DE677A"/>
    <w:rsid w:val="00DE6AD9"/>
    <w:rsid w:val="00DE6CFB"/>
    <w:rsid w:val="00DE706F"/>
    <w:rsid w:val="00DE7088"/>
    <w:rsid w:val="00DE7348"/>
    <w:rsid w:val="00DE7432"/>
    <w:rsid w:val="00DE79D6"/>
    <w:rsid w:val="00DE7B03"/>
    <w:rsid w:val="00DE7C89"/>
    <w:rsid w:val="00DE7E75"/>
    <w:rsid w:val="00DE7FBA"/>
    <w:rsid w:val="00DF0101"/>
    <w:rsid w:val="00DF05B7"/>
    <w:rsid w:val="00DF0980"/>
    <w:rsid w:val="00DF0DC8"/>
    <w:rsid w:val="00DF0EB9"/>
    <w:rsid w:val="00DF1107"/>
    <w:rsid w:val="00DF112B"/>
    <w:rsid w:val="00DF1706"/>
    <w:rsid w:val="00DF1AD8"/>
    <w:rsid w:val="00DF1B8B"/>
    <w:rsid w:val="00DF1C2B"/>
    <w:rsid w:val="00DF29A1"/>
    <w:rsid w:val="00DF2A65"/>
    <w:rsid w:val="00DF2B0C"/>
    <w:rsid w:val="00DF2BAE"/>
    <w:rsid w:val="00DF33CD"/>
    <w:rsid w:val="00DF35A2"/>
    <w:rsid w:val="00DF3A84"/>
    <w:rsid w:val="00DF44B7"/>
    <w:rsid w:val="00DF466A"/>
    <w:rsid w:val="00DF5258"/>
    <w:rsid w:val="00DF5581"/>
    <w:rsid w:val="00DF594D"/>
    <w:rsid w:val="00DF5A35"/>
    <w:rsid w:val="00DF5C71"/>
    <w:rsid w:val="00DF5D2D"/>
    <w:rsid w:val="00DF5D95"/>
    <w:rsid w:val="00DF6065"/>
    <w:rsid w:val="00DF6553"/>
    <w:rsid w:val="00DF6901"/>
    <w:rsid w:val="00DF6914"/>
    <w:rsid w:val="00DF6941"/>
    <w:rsid w:val="00DF6C12"/>
    <w:rsid w:val="00DF6E80"/>
    <w:rsid w:val="00DF6F41"/>
    <w:rsid w:val="00DF7193"/>
    <w:rsid w:val="00DF7442"/>
    <w:rsid w:val="00DF74EE"/>
    <w:rsid w:val="00DF7818"/>
    <w:rsid w:val="00DF7A67"/>
    <w:rsid w:val="00E001FE"/>
    <w:rsid w:val="00E00298"/>
    <w:rsid w:val="00E00499"/>
    <w:rsid w:val="00E00DDC"/>
    <w:rsid w:val="00E020AE"/>
    <w:rsid w:val="00E023A9"/>
    <w:rsid w:val="00E02BB5"/>
    <w:rsid w:val="00E0373C"/>
    <w:rsid w:val="00E0374F"/>
    <w:rsid w:val="00E039B0"/>
    <w:rsid w:val="00E03BD6"/>
    <w:rsid w:val="00E042EA"/>
    <w:rsid w:val="00E049F3"/>
    <w:rsid w:val="00E04BAD"/>
    <w:rsid w:val="00E05120"/>
    <w:rsid w:val="00E05785"/>
    <w:rsid w:val="00E05BC3"/>
    <w:rsid w:val="00E05C06"/>
    <w:rsid w:val="00E062A8"/>
    <w:rsid w:val="00E06603"/>
    <w:rsid w:val="00E072FC"/>
    <w:rsid w:val="00E07467"/>
    <w:rsid w:val="00E074CE"/>
    <w:rsid w:val="00E079DA"/>
    <w:rsid w:val="00E07B5D"/>
    <w:rsid w:val="00E10324"/>
    <w:rsid w:val="00E104DF"/>
    <w:rsid w:val="00E10600"/>
    <w:rsid w:val="00E10DC6"/>
    <w:rsid w:val="00E10DE6"/>
    <w:rsid w:val="00E10F8A"/>
    <w:rsid w:val="00E11399"/>
    <w:rsid w:val="00E114BB"/>
    <w:rsid w:val="00E11543"/>
    <w:rsid w:val="00E11649"/>
    <w:rsid w:val="00E11678"/>
    <w:rsid w:val="00E116F8"/>
    <w:rsid w:val="00E11B7F"/>
    <w:rsid w:val="00E11C62"/>
    <w:rsid w:val="00E1290A"/>
    <w:rsid w:val="00E1290F"/>
    <w:rsid w:val="00E12B01"/>
    <w:rsid w:val="00E12DD5"/>
    <w:rsid w:val="00E135DA"/>
    <w:rsid w:val="00E136A6"/>
    <w:rsid w:val="00E13A8C"/>
    <w:rsid w:val="00E1410A"/>
    <w:rsid w:val="00E14AC7"/>
    <w:rsid w:val="00E150B7"/>
    <w:rsid w:val="00E15507"/>
    <w:rsid w:val="00E1566C"/>
    <w:rsid w:val="00E1607D"/>
    <w:rsid w:val="00E16399"/>
    <w:rsid w:val="00E167E7"/>
    <w:rsid w:val="00E16A55"/>
    <w:rsid w:val="00E16C1F"/>
    <w:rsid w:val="00E1774B"/>
    <w:rsid w:val="00E1794E"/>
    <w:rsid w:val="00E179E1"/>
    <w:rsid w:val="00E17D39"/>
    <w:rsid w:val="00E17D8F"/>
    <w:rsid w:val="00E17F44"/>
    <w:rsid w:val="00E17FFE"/>
    <w:rsid w:val="00E204F0"/>
    <w:rsid w:val="00E20E56"/>
    <w:rsid w:val="00E20F82"/>
    <w:rsid w:val="00E214E3"/>
    <w:rsid w:val="00E21658"/>
    <w:rsid w:val="00E2176D"/>
    <w:rsid w:val="00E21F80"/>
    <w:rsid w:val="00E22086"/>
    <w:rsid w:val="00E2220C"/>
    <w:rsid w:val="00E2238F"/>
    <w:rsid w:val="00E2276B"/>
    <w:rsid w:val="00E227E0"/>
    <w:rsid w:val="00E2304A"/>
    <w:rsid w:val="00E23160"/>
    <w:rsid w:val="00E23609"/>
    <w:rsid w:val="00E23932"/>
    <w:rsid w:val="00E23C47"/>
    <w:rsid w:val="00E24002"/>
    <w:rsid w:val="00E240D8"/>
    <w:rsid w:val="00E24A40"/>
    <w:rsid w:val="00E24AB3"/>
    <w:rsid w:val="00E24B7D"/>
    <w:rsid w:val="00E24E5C"/>
    <w:rsid w:val="00E257EF"/>
    <w:rsid w:val="00E26316"/>
    <w:rsid w:val="00E265A4"/>
    <w:rsid w:val="00E265CF"/>
    <w:rsid w:val="00E268DF"/>
    <w:rsid w:val="00E2765C"/>
    <w:rsid w:val="00E276C1"/>
    <w:rsid w:val="00E27E3A"/>
    <w:rsid w:val="00E300D7"/>
    <w:rsid w:val="00E30177"/>
    <w:rsid w:val="00E3046E"/>
    <w:rsid w:val="00E30613"/>
    <w:rsid w:val="00E30BAB"/>
    <w:rsid w:val="00E30E06"/>
    <w:rsid w:val="00E30F90"/>
    <w:rsid w:val="00E31994"/>
    <w:rsid w:val="00E31C1A"/>
    <w:rsid w:val="00E32833"/>
    <w:rsid w:val="00E32B5D"/>
    <w:rsid w:val="00E332FB"/>
    <w:rsid w:val="00E33826"/>
    <w:rsid w:val="00E341F1"/>
    <w:rsid w:val="00E346A0"/>
    <w:rsid w:val="00E348EF"/>
    <w:rsid w:val="00E3510F"/>
    <w:rsid w:val="00E353FC"/>
    <w:rsid w:val="00E35693"/>
    <w:rsid w:val="00E35859"/>
    <w:rsid w:val="00E35F0D"/>
    <w:rsid w:val="00E3615F"/>
    <w:rsid w:val="00E371A8"/>
    <w:rsid w:val="00E3741B"/>
    <w:rsid w:val="00E376FD"/>
    <w:rsid w:val="00E3770F"/>
    <w:rsid w:val="00E37EC9"/>
    <w:rsid w:val="00E37FA2"/>
    <w:rsid w:val="00E400BC"/>
    <w:rsid w:val="00E4024F"/>
    <w:rsid w:val="00E40465"/>
    <w:rsid w:val="00E40B32"/>
    <w:rsid w:val="00E40B98"/>
    <w:rsid w:val="00E40D2C"/>
    <w:rsid w:val="00E40DE9"/>
    <w:rsid w:val="00E4113B"/>
    <w:rsid w:val="00E42180"/>
    <w:rsid w:val="00E42B17"/>
    <w:rsid w:val="00E42B4A"/>
    <w:rsid w:val="00E42D5F"/>
    <w:rsid w:val="00E42FF0"/>
    <w:rsid w:val="00E430AD"/>
    <w:rsid w:val="00E43BA7"/>
    <w:rsid w:val="00E43D92"/>
    <w:rsid w:val="00E43F72"/>
    <w:rsid w:val="00E4426F"/>
    <w:rsid w:val="00E4458B"/>
    <w:rsid w:val="00E44AE0"/>
    <w:rsid w:val="00E45494"/>
    <w:rsid w:val="00E46069"/>
    <w:rsid w:val="00E46716"/>
    <w:rsid w:val="00E46751"/>
    <w:rsid w:val="00E46A7F"/>
    <w:rsid w:val="00E470B9"/>
    <w:rsid w:val="00E4746A"/>
    <w:rsid w:val="00E47C02"/>
    <w:rsid w:val="00E47CCF"/>
    <w:rsid w:val="00E47F7A"/>
    <w:rsid w:val="00E503B2"/>
    <w:rsid w:val="00E50641"/>
    <w:rsid w:val="00E50819"/>
    <w:rsid w:val="00E50BD8"/>
    <w:rsid w:val="00E5120B"/>
    <w:rsid w:val="00E51D7E"/>
    <w:rsid w:val="00E51F28"/>
    <w:rsid w:val="00E52340"/>
    <w:rsid w:val="00E52C47"/>
    <w:rsid w:val="00E53033"/>
    <w:rsid w:val="00E5347E"/>
    <w:rsid w:val="00E53972"/>
    <w:rsid w:val="00E539C4"/>
    <w:rsid w:val="00E53BC2"/>
    <w:rsid w:val="00E53BD4"/>
    <w:rsid w:val="00E53BEA"/>
    <w:rsid w:val="00E53E25"/>
    <w:rsid w:val="00E5429D"/>
    <w:rsid w:val="00E5431E"/>
    <w:rsid w:val="00E54D7B"/>
    <w:rsid w:val="00E54E75"/>
    <w:rsid w:val="00E553B7"/>
    <w:rsid w:val="00E553DB"/>
    <w:rsid w:val="00E553EC"/>
    <w:rsid w:val="00E55622"/>
    <w:rsid w:val="00E55B56"/>
    <w:rsid w:val="00E563B2"/>
    <w:rsid w:val="00E56684"/>
    <w:rsid w:val="00E568FA"/>
    <w:rsid w:val="00E56A22"/>
    <w:rsid w:val="00E56FAA"/>
    <w:rsid w:val="00E57366"/>
    <w:rsid w:val="00E574DF"/>
    <w:rsid w:val="00E57897"/>
    <w:rsid w:val="00E578D3"/>
    <w:rsid w:val="00E57B3A"/>
    <w:rsid w:val="00E601D4"/>
    <w:rsid w:val="00E60FE3"/>
    <w:rsid w:val="00E6150E"/>
    <w:rsid w:val="00E61892"/>
    <w:rsid w:val="00E61EF2"/>
    <w:rsid w:val="00E62412"/>
    <w:rsid w:val="00E62565"/>
    <w:rsid w:val="00E62744"/>
    <w:rsid w:val="00E629D4"/>
    <w:rsid w:val="00E62B20"/>
    <w:rsid w:val="00E62F1D"/>
    <w:rsid w:val="00E6315B"/>
    <w:rsid w:val="00E6384D"/>
    <w:rsid w:val="00E638C2"/>
    <w:rsid w:val="00E63C59"/>
    <w:rsid w:val="00E63CBF"/>
    <w:rsid w:val="00E6436B"/>
    <w:rsid w:val="00E64B69"/>
    <w:rsid w:val="00E64D2C"/>
    <w:rsid w:val="00E65268"/>
    <w:rsid w:val="00E6531D"/>
    <w:rsid w:val="00E654F2"/>
    <w:rsid w:val="00E6554D"/>
    <w:rsid w:val="00E65FFF"/>
    <w:rsid w:val="00E66C12"/>
    <w:rsid w:val="00E66D02"/>
    <w:rsid w:val="00E6722A"/>
    <w:rsid w:val="00E674CB"/>
    <w:rsid w:val="00E67A47"/>
    <w:rsid w:val="00E67DD8"/>
    <w:rsid w:val="00E67E54"/>
    <w:rsid w:val="00E7003A"/>
    <w:rsid w:val="00E70510"/>
    <w:rsid w:val="00E70F47"/>
    <w:rsid w:val="00E71DC9"/>
    <w:rsid w:val="00E72058"/>
    <w:rsid w:val="00E7278E"/>
    <w:rsid w:val="00E734BA"/>
    <w:rsid w:val="00E73511"/>
    <w:rsid w:val="00E7394C"/>
    <w:rsid w:val="00E73D4E"/>
    <w:rsid w:val="00E74229"/>
    <w:rsid w:val="00E75028"/>
    <w:rsid w:val="00E75065"/>
    <w:rsid w:val="00E752E5"/>
    <w:rsid w:val="00E76018"/>
    <w:rsid w:val="00E76116"/>
    <w:rsid w:val="00E7659F"/>
    <w:rsid w:val="00E766B3"/>
    <w:rsid w:val="00E768F1"/>
    <w:rsid w:val="00E7693E"/>
    <w:rsid w:val="00E76E46"/>
    <w:rsid w:val="00E772C4"/>
    <w:rsid w:val="00E773EC"/>
    <w:rsid w:val="00E8004F"/>
    <w:rsid w:val="00E80125"/>
    <w:rsid w:val="00E80926"/>
    <w:rsid w:val="00E80945"/>
    <w:rsid w:val="00E80A0B"/>
    <w:rsid w:val="00E80F54"/>
    <w:rsid w:val="00E811C8"/>
    <w:rsid w:val="00E82487"/>
    <w:rsid w:val="00E82A3D"/>
    <w:rsid w:val="00E82ADA"/>
    <w:rsid w:val="00E82E5D"/>
    <w:rsid w:val="00E83280"/>
    <w:rsid w:val="00E83ADB"/>
    <w:rsid w:val="00E83DA7"/>
    <w:rsid w:val="00E83DCC"/>
    <w:rsid w:val="00E83E51"/>
    <w:rsid w:val="00E84136"/>
    <w:rsid w:val="00E84295"/>
    <w:rsid w:val="00E8433A"/>
    <w:rsid w:val="00E845AE"/>
    <w:rsid w:val="00E84A48"/>
    <w:rsid w:val="00E852CD"/>
    <w:rsid w:val="00E85A9D"/>
    <w:rsid w:val="00E85BE4"/>
    <w:rsid w:val="00E85CDF"/>
    <w:rsid w:val="00E863E0"/>
    <w:rsid w:val="00E8647D"/>
    <w:rsid w:val="00E865E2"/>
    <w:rsid w:val="00E86E14"/>
    <w:rsid w:val="00E8750C"/>
    <w:rsid w:val="00E87813"/>
    <w:rsid w:val="00E87A5B"/>
    <w:rsid w:val="00E87C94"/>
    <w:rsid w:val="00E90185"/>
    <w:rsid w:val="00E905BE"/>
    <w:rsid w:val="00E90A90"/>
    <w:rsid w:val="00E90E9D"/>
    <w:rsid w:val="00E917F2"/>
    <w:rsid w:val="00E91B3C"/>
    <w:rsid w:val="00E91DFA"/>
    <w:rsid w:val="00E91E7C"/>
    <w:rsid w:val="00E921A9"/>
    <w:rsid w:val="00E9222C"/>
    <w:rsid w:val="00E923B7"/>
    <w:rsid w:val="00E92535"/>
    <w:rsid w:val="00E92B79"/>
    <w:rsid w:val="00E92C13"/>
    <w:rsid w:val="00E9322B"/>
    <w:rsid w:val="00E93911"/>
    <w:rsid w:val="00E93940"/>
    <w:rsid w:val="00E945BD"/>
    <w:rsid w:val="00E947FB"/>
    <w:rsid w:val="00E94A8B"/>
    <w:rsid w:val="00E95456"/>
    <w:rsid w:val="00E95584"/>
    <w:rsid w:val="00E9573C"/>
    <w:rsid w:val="00E95864"/>
    <w:rsid w:val="00E95FEF"/>
    <w:rsid w:val="00E96826"/>
    <w:rsid w:val="00E97353"/>
    <w:rsid w:val="00E976FE"/>
    <w:rsid w:val="00E97797"/>
    <w:rsid w:val="00E978AC"/>
    <w:rsid w:val="00E97A71"/>
    <w:rsid w:val="00E97CBE"/>
    <w:rsid w:val="00E97FAA"/>
    <w:rsid w:val="00EA0175"/>
    <w:rsid w:val="00EA03A4"/>
    <w:rsid w:val="00EA06AE"/>
    <w:rsid w:val="00EA0981"/>
    <w:rsid w:val="00EA13B4"/>
    <w:rsid w:val="00EA141F"/>
    <w:rsid w:val="00EA187C"/>
    <w:rsid w:val="00EA1989"/>
    <w:rsid w:val="00EA1C0F"/>
    <w:rsid w:val="00EA25C3"/>
    <w:rsid w:val="00EA2762"/>
    <w:rsid w:val="00EA2D58"/>
    <w:rsid w:val="00EA2FCD"/>
    <w:rsid w:val="00EA38BE"/>
    <w:rsid w:val="00EA401A"/>
    <w:rsid w:val="00EA4054"/>
    <w:rsid w:val="00EA4F0C"/>
    <w:rsid w:val="00EA53BB"/>
    <w:rsid w:val="00EA5685"/>
    <w:rsid w:val="00EA58DF"/>
    <w:rsid w:val="00EA5CCE"/>
    <w:rsid w:val="00EA6127"/>
    <w:rsid w:val="00EA628D"/>
    <w:rsid w:val="00EA6A3D"/>
    <w:rsid w:val="00EA6B7B"/>
    <w:rsid w:val="00EA6B90"/>
    <w:rsid w:val="00EA6BC8"/>
    <w:rsid w:val="00EA6BEC"/>
    <w:rsid w:val="00EA6C07"/>
    <w:rsid w:val="00EA6FC4"/>
    <w:rsid w:val="00EA7235"/>
    <w:rsid w:val="00EA72E8"/>
    <w:rsid w:val="00EA744B"/>
    <w:rsid w:val="00EA74FB"/>
    <w:rsid w:val="00EA78AB"/>
    <w:rsid w:val="00EA7D99"/>
    <w:rsid w:val="00EB0B4A"/>
    <w:rsid w:val="00EB0BA4"/>
    <w:rsid w:val="00EB0EB8"/>
    <w:rsid w:val="00EB151E"/>
    <w:rsid w:val="00EB15CE"/>
    <w:rsid w:val="00EB1725"/>
    <w:rsid w:val="00EB1960"/>
    <w:rsid w:val="00EB1C5E"/>
    <w:rsid w:val="00EB1F98"/>
    <w:rsid w:val="00EB1FC9"/>
    <w:rsid w:val="00EB25BA"/>
    <w:rsid w:val="00EB25C2"/>
    <w:rsid w:val="00EB25C4"/>
    <w:rsid w:val="00EB2A01"/>
    <w:rsid w:val="00EB2FA1"/>
    <w:rsid w:val="00EB3CA8"/>
    <w:rsid w:val="00EB47E9"/>
    <w:rsid w:val="00EB491A"/>
    <w:rsid w:val="00EB498D"/>
    <w:rsid w:val="00EB51B6"/>
    <w:rsid w:val="00EB5674"/>
    <w:rsid w:val="00EB592C"/>
    <w:rsid w:val="00EB5B6B"/>
    <w:rsid w:val="00EB5CDB"/>
    <w:rsid w:val="00EB6223"/>
    <w:rsid w:val="00EB6358"/>
    <w:rsid w:val="00EB6547"/>
    <w:rsid w:val="00EB65F7"/>
    <w:rsid w:val="00EB6875"/>
    <w:rsid w:val="00EB698A"/>
    <w:rsid w:val="00EB6F47"/>
    <w:rsid w:val="00EB7482"/>
    <w:rsid w:val="00EB75D5"/>
    <w:rsid w:val="00EB7852"/>
    <w:rsid w:val="00EB7D1D"/>
    <w:rsid w:val="00EB7F3D"/>
    <w:rsid w:val="00EC062F"/>
    <w:rsid w:val="00EC0AFA"/>
    <w:rsid w:val="00EC1930"/>
    <w:rsid w:val="00EC203A"/>
    <w:rsid w:val="00EC2130"/>
    <w:rsid w:val="00EC2AAC"/>
    <w:rsid w:val="00EC2AD9"/>
    <w:rsid w:val="00EC2F28"/>
    <w:rsid w:val="00EC37F3"/>
    <w:rsid w:val="00EC392B"/>
    <w:rsid w:val="00EC3BF3"/>
    <w:rsid w:val="00EC3FCA"/>
    <w:rsid w:val="00EC4114"/>
    <w:rsid w:val="00EC4EAB"/>
    <w:rsid w:val="00EC52DE"/>
    <w:rsid w:val="00EC5848"/>
    <w:rsid w:val="00EC62D8"/>
    <w:rsid w:val="00EC66F2"/>
    <w:rsid w:val="00EC6B7A"/>
    <w:rsid w:val="00EC6BB4"/>
    <w:rsid w:val="00EC6C40"/>
    <w:rsid w:val="00EC6EBF"/>
    <w:rsid w:val="00EC7245"/>
    <w:rsid w:val="00EC7AF8"/>
    <w:rsid w:val="00ED010F"/>
    <w:rsid w:val="00ED05A7"/>
    <w:rsid w:val="00ED0AA2"/>
    <w:rsid w:val="00ED12C7"/>
    <w:rsid w:val="00ED12E8"/>
    <w:rsid w:val="00ED19F4"/>
    <w:rsid w:val="00ED1B1F"/>
    <w:rsid w:val="00ED2B04"/>
    <w:rsid w:val="00ED2B48"/>
    <w:rsid w:val="00ED32E1"/>
    <w:rsid w:val="00ED39CB"/>
    <w:rsid w:val="00ED3F1A"/>
    <w:rsid w:val="00ED457E"/>
    <w:rsid w:val="00ED48F7"/>
    <w:rsid w:val="00ED5053"/>
    <w:rsid w:val="00ED52AC"/>
    <w:rsid w:val="00ED52F3"/>
    <w:rsid w:val="00ED5502"/>
    <w:rsid w:val="00ED5E18"/>
    <w:rsid w:val="00ED6917"/>
    <w:rsid w:val="00ED6C4C"/>
    <w:rsid w:val="00ED6E8E"/>
    <w:rsid w:val="00ED6ECE"/>
    <w:rsid w:val="00ED6F7E"/>
    <w:rsid w:val="00ED707A"/>
    <w:rsid w:val="00ED7644"/>
    <w:rsid w:val="00ED7661"/>
    <w:rsid w:val="00ED7872"/>
    <w:rsid w:val="00ED7D59"/>
    <w:rsid w:val="00ED7ED0"/>
    <w:rsid w:val="00EE027B"/>
    <w:rsid w:val="00EE0528"/>
    <w:rsid w:val="00EE05D1"/>
    <w:rsid w:val="00EE0E7F"/>
    <w:rsid w:val="00EE0F9A"/>
    <w:rsid w:val="00EE1197"/>
    <w:rsid w:val="00EE134E"/>
    <w:rsid w:val="00EE1659"/>
    <w:rsid w:val="00EE1904"/>
    <w:rsid w:val="00EE191E"/>
    <w:rsid w:val="00EE1A9A"/>
    <w:rsid w:val="00EE1CF9"/>
    <w:rsid w:val="00EE1FBA"/>
    <w:rsid w:val="00EE2035"/>
    <w:rsid w:val="00EE2563"/>
    <w:rsid w:val="00EE26F4"/>
    <w:rsid w:val="00EE281D"/>
    <w:rsid w:val="00EE2889"/>
    <w:rsid w:val="00EE2D49"/>
    <w:rsid w:val="00EE3DE5"/>
    <w:rsid w:val="00EE460C"/>
    <w:rsid w:val="00EE53C6"/>
    <w:rsid w:val="00EE558F"/>
    <w:rsid w:val="00EE5A13"/>
    <w:rsid w:val="00EE5DCC"/>
    <w:rsid w:val="00EE6202"/>
    <w:rsid w:val="00EE6AD4"/>
    <w:rsid w:val="00EE6B5F"/>
    <w:rsid w:val="00EE746C"/>
    <w:rsid w:val="00EE7480"/>
    <w:rsid w:val="00EE76ED"/>
    <w:rsid w:val="00EE7FAC"/>
    <w:rsid w:val="00EF001D"/>
    <w:rsid w:val="00EF0472"/>
    <w:rsid w:val="00EF090D"/>
    <w:rsid w:val="00EF0999"/>
    <w:rsid w:val="00EF0C00"/>
    <w:rsid w:val="00EF1747"/>
    <w:rsid w:val="00EF18C6"/>
    <w:rsid w:val="00EF200F"/>
    <w:rsid w:val="00EF27AD"/>
    <w:rsid w:val="00EF2868"/>
    <w:rsid w:val="00EF2CC9"/>
    <w:rsid w:val="00EF2F7D"/>
    <w:rsid w:val="00EF3C14"/>
    <w:rsid w:val="00EF430A"/>
    <w:rsid w:val="00EF43D7"/>
    <w:rsid w:val="00EF4A4E"/>
    <w:rsid w:val="00EF4E4B"/>
    <w:rsid w:val="00EF4ECD"/>
    <w:rsid w:val="00EF4FC4"/>
    <w:rsid w:val="00EF5037"/>
    <w:rsid w:val="00EF507E"/>
    <w:rsid w:val="00EF5CF6"/>
    <w:rsid w:val="00EF62AF"/>
    <w:rsid w:val="00EF6313"/>
    <w:rsid w:val="00EF653E"/>
    <w:rsid w:val="00EF6D6F"/>
    <w:rsid w:val="00EF7AF8"/>
    <w:rsid w:val="00EF7D0D"/>
    <w:rsid w:val="00F00E05"/>
    <w:rsid w:val="00F00E28"/>
    <w:rsid w:val="00F00F56"/>
    <w:rsid w:val="00F00F73"/>
    <w:rsid w:val="00F014EC"/>
    <w:rsid w:val="00F01543"/>
    <w:rsid w:val="00F01A5D"/>
    <w:rsid w:val="00F01A67"/>
    <w:rsid w:val="00F02585"/>
    <w:rsid w:val="00F028E1"/>
    <w:rsid w:val="00F030C3"/>
    <w:rsid w:val="00F035F4"/>
    <w:rsid w:val="00F03784"/>
    <w:rsid w:val="00F03CD3"/>
    <w:rsid w:val="00F04302"/>
    <w:rsid w:val="00F0443F"/>
    <w:rsid w:val="00F04545"/>
    <w:rsid w:val="00F046BC"/>
    <w:rsid w:val="00F04B18"/>
    <w:rsid w:val="00F05814"/>
    <w:rsid w:val="00F05C1F"/>
    <w:rsid w:val="00F06231"/>
    <w:rsid w:val="00F06BC4"/>
    <w:rsid w:val="00F06C59"/>
    <w:rsid w:val="00F06CBB"/>
    <w:rsid w:val="00F07176"/>
    <w:rsid w:val="00F076B1"/>
    <w:rsid w:val="00F0786D"/>
    <w:rsid w:val="00F07E3A"/>
    <w:rsid w:val="00F103BE"/>
    <w:rsid w:val="00F10577"/>
    <w:rsid w:val="00F1135A"/>
    <w:rsid w:val="00F119B2"/>
    <w:rsid w:val="00F11B54"/>
    <w:rsid w:val="00F12775"/>
    <w:rsid w:val="00F12EE6"/>
    <w:rsid w:val="00F130C0"/>
    <w:rsid w:val="00F131C3"/>
    <w:rsid w:val="00F13425"/>
    <w:rsid w:val="00F13501"/>
    <w:rsid w:val="00F135C7"/>
    <w:rsid w:val="00F1383F"/>
    <w:rsid w:val="00F13855"/>
    <w:rsid w:val="00F13A50"/>
    <w:rsid w:val="00F13F2B"/>
    <w:rsid w:val="00F146A8"/>
    <w:rsid w:val="00F15130"/>
    <w:rsid w:val="00F15531"/>
    <w:rsid w:val="00F15539"/>
    <w:rsid w:val="00F15A5E"/>
    <w:rsid w:val="00F15C21"/>
    <w:rsid w:val="00F15F26"/>
    <w:rsid w:val="00F1736F"/>
    <w:rsid w:val="00F20318"/>
    <w:rsid w:val="00F20333"/>
    <w:rsid w:val="00F204F4"/>
    <w:rsid w:val="00F206DF"/>
    <w:rsid w:val="00F20933"/>
    <w:rsid w:val="00F209DA"/>
    <w:rsid w:val="00F20A23"/>
    <w:rsid w:val="00F20C6D"/>
    <w:rsid w:val="00F20FFE"/>
    <w:rsid w:val="00F213B2"/>
    <w:rsid w:val="00F2217D"/>
    <w:rsid w:val="00F22BF0"/>
    <w:rsid w:val="00F2348F"/>
    <w:rsid w:val="00F234BA"/>
    <w:rsid w:val="00F235B2"/>
    <w:rsid w:val="00F23A56"/>
    <w:rsid w:val="00F23B73"/>
    <w:rsid w:val="00F23C50"/>
    <w:rsid w:val="00F2457B"/>
    <w:rsid w:val="00F24C07"/>
    <w:rsid w:val="00F25154"/>
    <w:rsid w:val="00F254A0"/>
    <w:rsid w:val="00F25818"/>
    <w:rsid w:val="00F25A76"/>
    <w:rsid w:val="00F25B71"/>
    <w:rsid w:val="00F25C0C"/>
    <w:rsid w:val="00F261B9"/>
    <w:rsid w:val="00F261C9"/>
    <w:rsid w:val="00F26537"/>
    <w:rsid w:val="00F265CF"/>
    <w:rsid w:val="00F26CC1"/>
    <w:rsid w:val="00F26EA9"/>
    <w:rsid w:val="00F27134"/>
    <w:rsid w:val="00F27407"/>
    <w:rsid w:val="00F27A3C"/>
    <w:rsid w:val="00F27FD0"/>
    <w:rsid w:val="00F30057"/>
    <w:rsid w:val="00F30091"/>
    <w:rsid w:val="00F30735"/>
    <w:rsid w:val="00F30C16"/>
    <w:rsid w:val="00F30FA7"/>
    <w:rsid w:val="00F310F1"/>
    <w:rsid w:val="00F31503"/>
    <w:rsid w:val="00F316B9"/>
    <w:rsid w:val="00F316DA"/>
    <w:rsid w:val="00F31CD7"/>
    <w:rsid w:val="00F32490"/>
    <w:rsid w:val="00F327CE"/>
    <w:rsid w:val="00F32A3D"/>
    <w:rsid w:val="00F32BFF"/>
    <w:rsid w:val="00F33232"/>
    <w:rsid w:val="00F33613"/>
    <w:rsid w:val="00F3363D"/>
    <w:rsid w:val="00F33ADE"/>
    <w:rsid w:val="00F33B02"/>
    <w:rsid w:val="00F33E51"/>
    <w:rsid w:val="00F33EF1"/>
    <w:rsid w:val="00F342B0"/>
    <w:rsid w:val="00F34D7A"/>
    <w:rsid w:val="00F3529B"/>
    <w:rsid w:val="00F35580"/>
    <w:rsid w:val="00F35F4A"/>
    <w:rsid w:val="00F3627E"/>
    <w:rsid w:val="00F36871"/>
    <w:rsid w:val="00F368F5"/>
    <w:rsid w:val="00F36A4B"/>
    <w:rsid w:val="00F36DBA"/>
    <w:rsid w:val="00F36FB0"/>
    <w:rsid w:val="00F372B6"/>
    <w:rsid w:val="00F375E7"/>
    <w:rsid w:val="00F379A8"/>
    <w:rsid w:val="00F37C26"/>
    <w:rsid w:val="00F40CF9"/>
    <w:rsid w:val="00F410DA"/>
    <w:rsid w:val="00F41215"/>
    <w:rsid w:val="00F41886"/>
    <w:rsid w:val="00F42148"/>
    <w:rsid w:val="00F4236E"/>
    <w:rsid w:val="00F42E09"/>
    <w:rsid w:val="00F42ED0"/>
    <w:rsid w:val="00F42F72"/>
    <w:rsid w:val="00F43070"/>
    <w:rsid w:val="00F430FC"/>
    <w:rsid w:val="00F43152"/>
    <w:rsid w:val="00F4379D"/>
    <w:rsid w:val="00F43B2C"/>
    <w:rsid w:val="00F43C89"/>
    <w:rsid w:val="00F43DDE"/>
    <w:rsid w:val="00F43F35"/>
    <w:rsid w:val="00F44170"/>
    <w:rsid w:val="00F448FA"/>
    <w:rsid w:val="00F45109"/>
    <w:rsid w:val="00F4520E"/>
    <w:rsid w:val="00F45374"/>
    <w:rsid w:val="00F4598A"/>
    <w:rsid w:val="00F46079"/>
    <w:rsid w:val="00F46650"/>
    <w:rsid w:val="00F46D24"/>
    <w:rsid w:val="00F46D48"/>
    <w:rsid w:val="00F46E8C"/>
    <w:rsid w:val="00F47093"/>
    <w:rsid w:val="00F471BD"/>
    <w:rsid w:val="00F47876"/>
    <w:rsid w:val="00F4794B"/>
    <w:rsid w:val="00F47B97"/>
    <w:rsid w:val="00F47EF5"/>
    <w:rsid w:val="00F500BA"/>
    <w:rsid w:val="00F501EB"/>
    <w:rsid w:val="00F50324"/>
    <w:rsid w:val="00F50619"/>
    <w:rsid w:val="00F508F8"/>
    <w:rsid w:val="00F50AE9"/>
    <w:rsid w:val="00F51B7F"/>
    <w:rsid w:val="00F52148"/>
    <w:rsid w:val="00F522E1"/>
    <w:rsid w:val="00F52D6E"/>
    <w:rsid w:val="00F5442A"/>
    <w:rsid w:val="00F5478A"/>
    <w:rsid w:val="00F548FA"/>
    <w:rsid w:val="00F5494E"/>
    <w:rsid w:val="00F54BE0"/>
    <w:rsid w:val="00F54D4A"/>
    <w:rsid w:val="00F54E27"/>
    <w:rsid w:val="00F550F3"/>
    <w:rsid w:val="00F55172"/>
    <w:rsid w:val="00F55340"/>
    <w:rsid w:val="00F55909"/>
    <w:rsid w:val="00F55FBD"/>
    <w:rsid w:val="00F56361"/>
    <w:rsid w:val="00F5675C"/>
    <w:rsid w:val="00F56E56"/>
    <w:rsid w:val="00F5726D"/>
    <w:rsid w:val="00F572BA"/>
    <w:rsid w:val="00F573A2"/>
    <w:rsid w:val="00F57635"/>
    <w:rsid w:val="00F57BE3"/>
    <w:rsid w:val="00F57D0D"/>
    <w:rsid w:val="00F600B9"/>
    <w:rsid w:val="00F6081D"/>
    <w:rsid w:val="00F60903"/>
    <w:rsid w:val="00F60BFB"/>
    <w:rsid w:val="00F613C1"/>
    <w:rsid w:val="00F61CF1"/>
    <w:rsid w:val="00F61D34"/>
    <w:rsid w:val="00F61F14"/>
    <w:rsid w:val="00F62388"/>
    <w:rsid w:val="00F629EC"/>
    <w:rsid w:val="00F62C4D"/>
    <w:rsid w:val="00F62E02"/>
    <w:rsid w:val="00F62EB0"/>
    <w:rsid w:val="00F6306F"/>
    <w:rsid w:val="00F6319D"/>
    <w:rsid w:val="00F6366F"/>
    <w:rsid w:val="00F63A43"/>
    <w:rsid w:val="00F63BA3"/>
    <w:rsid w:val="00F63E23"/>
    <w:rsid w:val="00F641E3"/>
    <w:rsid w:val="00F64204"/>
    <w:rsid w:val="00F64EBF"/>
    <w:rsid w:val="00F6564E"/>
    <w:rsid w:val="00F65713"/>
    <w:rsid w:val="00F659A8"/>
    <w:rsid w:val="00F66432"/>
    <w:rsid w:val="00F6672D"/>
    <w:rsid w:val="00F67159"/>
    <w:rsid w:val="00F67C4C"/>
    <w:rsid w:val="00F70076"/>
    <w:rsid w:val="00F700DB"/>
    <w:rsid w:val="00F7016E"/>
    <w:rsid w:val="00F70876"/>
    <w:rsid w:val="00F70CAF"/>
    <w:rsid w:val="00F715FC"/>
    <w:rsid w:val="00F72175"/>
    <w:rsid w:val="00F72205"/>
    <w:rsid w:val="00F72A46"/>
    <w:rsid w:val="00F72CD4"/>
    <w:rsid w:val="00F73B47"/>
    <w:rsid w:val="00F73CE1"/>
    <w:rsid w:val="00F741D6"/>
    <w:rsid w:val="00F745FD"/>
    <w:rsid w:val="00F74770"/>
    <w:rsid w:val="00F74E9C"/>
    <w:rsid w:val="00F750C6"/>
    <w:rsid w:val="00F7559A"/>
    <w:rsid w:val="00F759C7"/>
    <w:rsid w:val="00F75CD5"/>
    <w:rsid w:val="00F76107"/>
    <w:rsid w:val="00F76129"/>
    <w:rsid w:val="00F767C3"/>
    <w:rsid w:val="00F768A8"/>
    <w:rsid w:val="00F76E01"/>
    <w:rsid w:val="00F7728E"/>
    <w:rsid w:val="00F77555"/>
    <w:rsid w:val="00F7786D"/>
    <w:rsid w:val="00F77993"/>
    <w:rsid w:val="00F77BD2"/>
    <w:rsid w:val="00F77D4D"/>
    <w:rsid w:val="00F80A4D"/>
    <w:rsid w:val="00F80BB2"/>
    <w:rsid w:val="00F80F29"/>
    <w:rsid w:val="00F810B9"/>
    <w:rsid w:val="00F81138"/>
    <w:rsid w:val="00F81504"/>
    <w:rsid w:val="00F818B7"/>
    <w:rsid w:val="00F81FEB"/>
    <w:rsid w:val="00F82A71"/>
    <w:rsid w:val="00F82BFC"/>
    <w:rsid w:val="00F82DD8"/>
    <w:rsid w:val="00F83000"/>
    <w:rsid w:val="00F83695"/>
    <w:rsid w:val="00F83C75"/>
    <w:rsid w:val="00F83E25"/>
    <w:rsid w:val="00F8427A"/>
    <w:rsid w:val="00F84E33"/>
    <w:rsid w:val="00F8559F"/>
    <w:rsid w:val="00F859DF"/>
    <w:rsid w:val="00F86563"/>
    <w:rsid w:val="00F86816"/>
    <w:rsid w:val="00F874E9"/>
    <w:rsid w:val="00F878F0"/>
    <w:rsid w:val="00F87AFF"/>
    <w:rsid w:val="00F87FF2"/>
    <w:rsid w:val="00F91464"/>
    <w:rsid w:val="00F91508"/>
    <w:rsid w:val="00F91838"/>
    <w:rsid w:val="00F92729"/>
    <w:rsid w:val="00F92832"/>
    <w:rsid w:val="00F9285F"/>
    <w:rsid w:val="00F92D1B"/>
    <w:rsid w:val="00F9322C"/>
    <w:rsid w:val="00F93512"/>
    <w:rsid w:val="00F935D3"/>
    <w:rsid w:val="00F9365B"/>
    <w:rsid w:val="00F93898"/>
    <w:rsid w:val="00F93A18"/>
    <w:rsid w:val="00F94157"/>
    <w:rsid w:val="00F941CB"/>
    <w:rsid w:val="00F94450"/>
    <w:rsid w:val="00F9558F"/>
    <w:rsid w:val="00F9572D"/>
    <w:rsid w:val="00F95868"/>
    <w:rsid w:val="00F95896"/>
    <w:rsid w:val="00F95C6F"/>
    <w:rsid w:val="00F95D5B"/>
    <w:rsid w:val="00F96338"/>
    <w:rsid w:val="00F96E9F"/>
    <w:rsid w:val="00F97287"/>
    <w:rsid w:val="00F977CE"/>
    <w:rsid w:val="00F978BE"/>
    <w:rsid w:val="00F97B50"/>
    <w:rsid w:val="00F97BB7"/>
    <w:rsid w:val="00F97FBC"/>
    <w:rsid w:val="00FA08ED"/>
    <w:rsid w:val="00FA0C90"/>
    <w:rsid w:val="00FA1787"/>
    <w:rsid w:val="00FA20B3"/>
    <w:rsid w:val="00FA2672"/>
    <w:rsid w:val="00FA26C8"/>
    <w:rsid w:val="00FA2735"/>
    <w:rsid w:val="00FA2AEB"/>
    <w:rsid w:val="00FA3190"/>
    <w:rsid w:val="00FA37D7"/>
    <w:rsid w:val="00FA3AE6"/>
    <w:rsid w:val="00FA3D4D"/>
    <w:rsid w:val="00FA3F92"/>
    <w:rsid w:val="00FA40B5"/>
    <w:rsid w:val="00FA4180"/>
    <w:rsid w:val="00FA437F"/>
    <w:rsid w:val="00FA488A"/>
    <w:rsid w:val="00FA4C11"/>
    <w:rsid w:val="00FA5323"/>
    <w:rsid w:val="00FA5424"/>
    <w:rsid w:val="00FA584F"/>
    <w:rsid w:val="00FA5892"/>
    <w:rsid w:val="00FA5B9D"/>
    <w:rsid w:val="00FA69C8"/>
    <w:rsid w:val="00FA6A63"/>
    <w:rsid w:val="00FA6A93"/>
    <w:rsid w:val="00FA6BFE"/>
    <w:rsid w:val="00FA6D80"/>
    <w:rsid w:val="00FA6F17"/>
    <w:rsid w:val="00FA7148"/>
    <w:rsid w:val="00FA74FC"/>
    <w:rsid w:val="00FA7714"/>
    <w:rsid w:val="00FA7795"/>
    <w:rsid w:val="00FA7870"/>
    <w:rsid w:val="00FB035F"/>
    <w:rsid w:val="00FB0654"/>
    <w:rsid w:val="00FB0A97"/>
    <w:rsid w:val="00FB0EB3"/>
    <w:rsid w:val="00FB136C"/>
    <w:rsid w:val="00FB1552"/>
    <w:rsid w:val="00FB17B9"/>
    <w:rsid w:val="00FB17F2"/>
    <w:rsid w:val="00FB19F6"/>
    <w:rsid w:val="00FB2FCB"/>
    <w:rsid w:val="00FB3090"/>
    <w:rsid w:val="00FB3475"/>
    <w:rsid w:val="00FB3C05"/>
    <w:rsid w:val="00FB4135"/>
    <w:rsid w:val="00FB46E8"/>
    <w:rsid w:val="00FB48D7"/>
    <w:rsid w:val="00FB4919"/>
    <w:rsid w:val="00FB511B"/>
    <w:rsid w:val="00FB54C6"/>
    <w:rsid w:val="00FB5988"/>
    <w:rsid w:val="00FB5FD2"/>
    <w:rsid w:val="00FB609B"/>
    <w:rsid w:val="00FB6200"/>
    <w:rsid w:val="00FB6582"/>
    <w:rsid w:val="00FB6FDF"/>
    <w:rsid w:val="00FB7514"/>
    <w:rsid w:val="00FB7541"/>
    <w:rsid w:val="00FB7F91"/>
    <w:rsid w:val="00FB7FAB"/>
    <w:rsid w:val="00FC0209"/>
    <w:rsid w:val="00FC0536"/>
    <w:rsid w:val="00FC064B"/>
    <w:rsid w:val="00FC0A68"/>
    <w:rsid w:val="00FC0AC9"/>
    <w:rsid w:val="00FC1248"/>
    <w:rsid w:val="00FC173F"/>
    <w:rsid w:val="00FC188D"/>
    <w:rsid w:val="00FC1A16"/>
    <w:rsid w:val="00FC1D6C"/>
    <w:rsid w:val="00FC1E67"/>
    <w:rsid w:val="00FC20DD"/>
    <w:rsid w:val="00FC21F1"/>
    <w:rsid w:val="00FC3230"/>
    <w:rsid w:val="00FC3305"/>
    <w:rsid w:val="00FC344A"/>
    <w:rsid w:val="00FC35E4"/>
    <w:rsid w:val="00FC3A93"/>
    <w:rsid w:val="00FC3C03"/>
    <w:rsid w:val="00FC3F89"/>
    <w:rsid w:val="00FC40F2"/>
    <w:rsid w:val="00FC43EC"/>
    <w:rsid w:val="00FC4497"/>
    <w:rsid w:val="00FC44A0"/>
    <w:rsid w:val="00FC477D"/>
    <w:rsid w:val="00FC47D1"/>
    <w:rsid w:val="00FC4A6E"/>
    <w:rsid w:val="00FC4E09"/>
    <w:rsid w:val="00FC5265"/>
    <w:rsid w:val="00FC53DF"/>
    <w:rsid w:val="00FC542F"/>
    <w:rsid w:val="00FC57AE"/>
    <w:rsid w:val="00FC58B1"/>
    <w:rsid w:val="00FC5F7D"/>
    <w:rsid w:val="00FC60E3"/>
    <w:rsid w:val="00FC62E2"/>
    <w:rsid w:val="00FC62FB"/>
    <w:rsid w:val="00FC6BD9"/>
    <w:rsid w:val="00FC6E1A"/>
    <w:rsid w:val="00FC6FC9"/>
    <w:rsid w:val="00FC7980"/>
    <w:rsid w:val="00FC79A8"/>
    <w:rsid w:val="00FC79E6"/>
    <w:rsid w:val="00FC7BF3"/>
    <w:rsid w:val="00FC7C22"/>
    <w:rsid w:val="00FC7FD1"/>
    <w:rsid w:val="00FD0B47"/>
    <w:rsid w:val="00FD0DC5"/>
    <w:rsid w:val="00FD0EC3"/>
    <w:rsid w:val="00FD153B"/>
    <w:rsid w:val="00FD25BA"/>
    <w:rsid w:val="00FD2627"/>
    <w:rsid w:val="00FD26CF"/>
    <w:rsid w:val="00FD2ADB"/>
    <w:rsid w:val="00FD2FC6"/>
    <w:rsid w:val="00FD30DA"/>
    <w:rsid w:val="00FD3455"/>
    <w:rsid w:val="00FD36D4"/>
    <w:rsid w:val="00FD3ED7"/>
    <w:rsid w:val="00FD40CE"/>
    <w:rsid w:val="00FD4315"/>
    <w:rsid w:val="00FD4EED"/>
    <w:rsid w:val="00FD4F0F"/>
    <w:rsid w:val="00FD5861"/>
    <w:rsid w:val="00FD5D8F"/>
    <w:rsid w:val="00FD5DEB"/>
    <w:rsid w:val="00FD6F90"/>
    <w:rsid w:val="00FD77B9"/>
    <w:rsid w:val="00FD7ADE"/>
    <w:rsid w:val="00FD7D92"/>
    <w:rsid w:val="00FE043A"/>
    <w:rsid w:val="00FE05E6"/>
    <w:rsid w:val="00FE0C0C"/>
    <w:rsid w:val="00FE0C2C"/>
    <w:rsid w:val="00FE0CF1"/>
    <w:rsid w:val="00FE0DB8"/>
    <w:rsid w:val="00FE160D"/>
    <w:rsid w:val="00FE1768"/>
    <w:rsid w:val="00FE2013"/>
    <w:rsid w:val="00FE26E8"/>
    <w:rsid w:val="00FE276B"/>
    <w:rsid w:val="00FE366B"/>
    <w:rsid w:val="00FE4045"/>
    <w:rsid w:val="00FE54D8"/>
    <w:rsid w:val="00FE584D"/>
    <w:rsid w:val="00FE5FCB"/>
    <w:rsid w:val="00FE6283"/>
    <w:rsid w:val="00FE6387"/>
    <w:rsid w:val="00FE6604"/>
    <w:rsid w:val="00FE6759"/>
    <w:rsid w:val="00FE6A33"/>
    <w:rsid w:val="00FE6A5A"/>
    <w:rsid w:val="00FE7138"/>
    <w:rsid w:val="00FE768A"/>
    <w:rsid w:val="00FE7909"/>
    <w:rsid w:val="00FE7A62"/>
    <w:rsid w:val="00FE7F22"/>
    <w:rsid w:val="00FF0081"/>
    <w:rsid w:val="00FF064A"/>
    <w:rsid w:val="00FF0D0A"/>
    <w:rsid w:val="00FF1127"/>
    <w:rsid w:val="00FF1258"/>
    <w:rsid w:val="00FF132A"/>
    <w:rsid w:val="00FF1B07"/>
    <w:rsid w:val="00FF1C1C"/>
    <w:rsid w:val="00FF1CD7"/>
    <w:rsid w:val="00FF1EE2"/>
    <w:rsid w:val="00FF2403"/>
    <w:rsid w:val="00FF2996"/>
    <w:rsid w:val="00FF2E1F"/>
    <w:rsid w:val="00FF3073"/>
    <w:rsid w:val="00FF32D6"/>
    <w:rsid w:val="00FF3799"/>
    <w:rsid w:val="00FF4176"/>
    <w:rsid w:val="00FF4189"/>
    <w:rsid w:val="00FF44EE"/>
    <w:rsid w:val="00FF468F"/>
    <w:rsid w:val="00FF4CB5"/>
    <w:rsid w:val="00FF5096"/>
    <w:rsid w:val="00FF51CC"/>
    <w:rsid w:val="00FF5237"/>
    <w:rsid w:val="00FF5436"/>
    <w:rsid w:val="00FF5887"/>
    <w:rsid w:val="00FF5E12"/>
    <w:rsid w:val="00FF6654"/>
    <w:rsid w:val="00FF6992"/>
    <w:rsid w:val="00FF6CD7"/>
    <w:rsid w:val="00FF7234"/>
    <w:rsid w:val="00FF72C8"/>
    <w:rsid w:val="00FF76D6"/>
    <w:rsid w:val="00FF7BA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9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E8"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7075C"/>
    <w:pPr>
      <w:keepNext/>
      <w:keepLines/>
      <w:numPr>
        <w:numId w:val="2"/>
      </w:numPr>
      <w:outlineLvl w:val="0"/>
    </w:pPr>
    <w:rPr>
      <w:rFonts w:eastAsiaTheme="majorEastAsia" w:cs="Times New Roman"/>
      <w:b/>
      <w:bCs/>
      <w:smallCaps/>
      <w:color w:val="56472F" w:themeColor="accent6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6914"/>
    <w:pPr>
      <w:keepNext/>
      <w:keepLines/>
      <w:numPr>
        <w:ilvl w:val="1"/>
        <w:numId w:val="2"/>
      </w:numPr>
      <w:spacing w:after="240"/>
      <w:ind w:left="1077"/>
      <w:outlineLvl w:val="1"/>
    </w:pPr>
    <w:rPr>
      <w:rFonts w:eastAsiaTheme="majorEastAsia" w:cs="Times New Roman"/>
      <w:b/>
      <w:bCs/>
      <w:color w:val="324043" w:themeColor="background2" w:themeShade="4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2ACB"/>
    <w:pPr>
      <w:keepNext/>
      <w:keepLines/>
      <w:spacing w:before="200"/>
      <w:outlineLvl w:val="2"/>
    </w:pPr>
    <w:rPr>
      <w:rFonts w:eastAsiaTheme="majorEastAsia" w:cstheme="majorBidi"/>
      <w:b/>
      <w:bCs/>
      <w:color w:val="A68100" w:themeColor="accent3" w:themeShade="B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2261"/>
    <w:pPr>
      <w:keepNext/>
      <w:keepLines/>
      <w:pBdr>
        <w:bottom w:val="dotDash" w:sz="4" w:space="1" w:color="DCE1E4" w:themeColor="text2" w:themeTint="33"/>
        <w:right w:val="dotDash" w:sz="4" w:space="4" w:color="DCE1E4" w:themeColor="text2" w:themeTint="33"/>
      </w:pBdr>
      <w:spacing w:before="200"/>
      <w:outlineLvl w:val="3"/>
    </w:pPr>
    <w:rPr>
      <w:rFonts w:eastAsiaTheme="majorEastAsia" w:cstheme="majorBidi"/>
      <w:bCs/>
      <w:i/>
      <w:iCs/>
      <w:color w:val="5B6973" w:themeColor="text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4118"/>
    <w:pPr>
      <w:keepNext/>
      <w:keepLines/>
      <w:spacing w:before="200" w:after="0"/>
      <w:outlineLvl w:val="4"/>
    </w:pPr>
    <w:rPr>
      <w:rFonts w:eastAsiaTheme="majorEastAsia" w:cstheme="majorBidi"/>
      <w:color w:val="4B6211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84118"/>
    <w:pPr>
      <w:keepNext/>
      <w:keepLines/>
      <w:suppressAutoHyphens/>
      <w:spacing w:before="200" w:after="0"/>
      <w:jc w:val="left"/>
      <w:outlineLvl w:val="8"/>
    </w:pPr>
    <w:rPr>
      <w:rFonts w:eastAsia="Times New Roman" w:cs="Times New Roman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FC20DD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F4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F4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rsid w:val="00EA6BC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EA6BC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Znak Znak1, Znak Znak1"/>
    <w:basedOn w:val="Domylnaczcionkaakapitu"/>
    <w:unhideWhenUsed/>
    <w:rsid w:val="00EA6BC8"/>
    <w:rPr>
      <w:vertAlign w:val="superscript"/>
    </w:rPr>
  </w:style>
  <w:style w:type="character" w:styleId="Hipercze">
    <w:name w:val="Hyperlink"/>
    <w:uiPriority w:val="99"/>
    <w:unhideWhenUsed/>
    <w:rsid w:val="00973B85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uiPriority w:val="20"/>
    <w:qFormat/>
    <w:rsid w:val="00973B85"/>
    <w:rPr>
      <w:i/>
      <w:iCs/>
    </w:rPr>
  </w:style>
  <w:style w:type="character" w:customStyle="1" w:styleId="Nagwek9Znak">
    <w:name w:val="Nagłówek 9 Znak"/>
    <w:basedOn w:val="Domylnaczcionkaakapitu"/>
    <w:link w:val="Nagwek9"/>
    <w:uiPriority w:val="9"/>
    <w:rsid w:val="00284118"/>
    <w:rPr>
      <w:rFonts w:ascii="Book Antiqua" w:eastAsia="Times New Roman" w:hAnsi="Book Antiqua" w:cs="Times New Roman"/>
      <w:i/>
      <w:iCs/>
      <w:color w:val="40404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B086E"/>
    <w:pPr>
      <w:suppressAutoHyphens/>
      <w:overflowPunct w:val="0"/>
      <w:autoSpaceDE w:val="0"/>
      <w:spacing w:after="0"/>
      <w:jc w:val="left"/>
      <w:textAlignment w:val="baseline"/>
    </w:pPr>
    <w:rPr>
      <w:rFonts w:eastAsia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086E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LUBLINTG">
    <w:name w:val="LUBLIN_TG"/>
    <w:basedOn w:val="Normalny"/>
    <w:link w:val="LUBLINTGZnak"/>
    <w:rsid w:val="000B6C67"/>
    <w:pPr>
      <w:autoSpaceDE w:val="0"/>
      <w:autoSpaceDN w:val="0"/>
      <w:adjustRightInd w:val="0"/>
      <w:spacing w:after="0"/>
    </w:pPr>
    <w:rPr>
      <w:rFonts w:ascii="Cambria" w:eastAsia="Times New Roman" w:hAnsi="Cambria" w:cs="Times New Roman"/>
      <w:lang w:eastAsia="pl-PL"/>
    </w:rPr>
  </w:style>
  <w:style w:type="character" w:customStyle="1" w:styleId="LUBLINTGZnak">
    <w:name w:val="LUBLIN_TG Znak"/>
    <w:basedOn w:val="Domylnaczcionkaakapitu"/>
    <w:link w:val="LUBLINTG"/>
    <w:rsid w:val="000B6C67"/>
    <w:rPr>
      <w:rFonts w:ascii="Cambria" w:eastAsia="Times New Roman" w:hAnsi="Cambria" w:cs="Times New Roman"/>
      <w:lang w:eastAsia="pl-PL"/>
    </w:rPr>
  </w:style>
  <w:style w:type="paragraph" w:customStyle="1" w:styleId="podpisy">
    <w:name w:val="podpisy"/>
    <w:basedOn w:val="LUBLINTG"/>
    <w:link w:val="podpisyZnak"/>
    <w:qFormat/>
    <w:rsid w:val="004C1B09"/>
    <w:pPr>
      <w:spacing w:before="200" w:after="120"/>
    </w:pPr>
    <w:rPr>
      <w:rFonts w:ascii="Book Antiqua" w:hAnsi="Book Antiqua"/>
      <w:b/>
      <w:i/>
      <w:color w:val="816A47" w:themeColor="accent6" w:themeShade="BF"/>
      <w:szCs w:val="20"/>
      <w:u w:val="single"/>
    </w:rPr>
  </w:style>
  <w:style w:type="character" w:customStyle="1" w:styleId="podpisyZnak">
    <w:name w:val="podpisy Znak"/>
    <w:basedOn w:val="LUBLINTGZnak"/>
    <w:link w:val="podpisy"/>
    <w:rsid w:val="004C1B09"/>
    <w:rPr>
      <w:rFonts w:ascii="Book Antiqua" w:eastAsia="Times New Roman" w:hAnsi="Book Antiqua" w:cs="Times New Roman"/>
      <w:b/>
      <w:i/>
      <w:color w:val="816A47" w:themeColor="accent6" w:themeShade="BF"/>
      <w:szCs w:val="20"/>
      <w:u w:val="single"/>
      <w:lang w:eastAsia="pl-PL"/>
    </w:rPr>
  </w:style>
  <w:style w:type="paragraph" w:customStyle="1" w:styleId="tabelki">
    <w:name w:val="tabelki"/>
    <w:basedOn w:val="podpisy"/>
    <w:link w:val="tabelkiZnak"/>
    <w:qFormat/>
    <w:rsid w:val="00284118"/>
    <w:rPr>
      <w:color w:val="17365D"/>
    </w:rPr>
  </w:style>
  <w:style w:type="paragraph" w:customStyle="1" w:styleId="podpisydowykresw">
    <w:name w:val="podpisy do wykresów"/>
    <w:basedOn w:val="podpisy"/>
    <w:link w:val="podpisydowykreswZnak"/>
    <w:qFormat/>
    <w:rsid w:val="004C1B09"/>
    <w:rPr>
      <w:i w:val="0"/>
      <w:color w:val="444E55" w:themeColor="text2" w:themeShade="BF"/>
      <w:sz w:val="18"/>
      <w:u w:val="none"/>
    </w:rPr>
  </w:style>
  <w:style w:type="character" w:customStyle="1" w:styleId="tabelkiZnak">
    <w:name w:val="tabelki Znak"/>
    <w:basedOn w:val="podpisyZnak"/>
    <w:link w:val="tabelki"/>
    <w:rsid w:val="00284118"/>
    <w:rPr>
      <w:rFonts w:ascii="Book Antiqua" w:eastAsia="Times New Roman" w:hAnsi="Book Antiqua" w:cs="Times New Roman"/>
      <w:b/>
      <w:i/>
      <w:color w:val="17365D"/>
      <w:szCs w:val="20"/>
      <w:u w:val="single"/>
      <w:lang w:eastAsia="pl-PL"/>
    </w:rPr>
  </w:style>
  <w:style w:type="character" w:customStyle="1" w:styleId="podpisydowykreswZnak">
    <w:name w:val="podpisy do wykresów Znak"/>
    <w:basedOn w:val="podpisyZnak"/>
    <w:link w:val="podpisydowykresw"/>
    <w:rsid w:val="004C1B09"/>
    <w:rPr>
      <w:rFonts w:ascii="Book Antiqua" w:eastAsia="Times New Roman" w:hAnsi="Book Antiqua" w:cs="Times New Roman"/>
      <w:b/>
      <w:i w:val="0"/>
      <w:color w:val="444E55" w:themeColor="text2" w:themeShade="BF"/>
      <w:sz w:val="1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075C"/>
    <w:rPr>
      <w:rFonts w:eastAsiaTheme="majorEastAsia" w:cs="Times New Roman"/>
      <w:b/>
      <w:bCs/>
      <w:smallCaps/>
      <w:color w:val="56472F" w:themeColor="accent6" w:themeShade="8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6914"/>
    <w:rPr>
      <w:rFonts w:eastAsiaTheme="majorEastAsia" w:cs="Times New Roman"/>
      <w:b/>
      <w:bCs/>
      <w:color w:val="324043" w:themeColor="background2" w:themeShade="40"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E37FA2"/>
    <w:pPr>
      <w:spacing w:before="0" w:after="0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668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C668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668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C6684"/>
    <w:rPr>
      <w:rFonts w:ascii="Times New Roman" w:hAnsi="Times New Roman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3080"/>
    <w:pPr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40AFF"/>
    <w:pPr>
      <w:jc w:val="left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43080"/>
    <w:pPr>
      <w:spacing w:before="0" w:after="0"/>
      <w:ind w:left="220"/>
      <w:jc w:val="left"/>
    </w:pPr>
    <w:rPr>
      <w:rFonts w:cstheme="minorHAnsi"/>
      <w:smallCaps/>
      <w:sz w:val="20"/>
      <w:szCs w:val="20"/>
    </w:rPr>
  </w:style>
  <w:style w:type="paragraph" w:styleId="Bezodstpw">
    <w:name w:val="No Spacing"/>
    <w:link w:val="BezodstpwZnak"/>
    <w:uiPriority w:val="1"/>
    <w:qFormat/>
    <w:rsid w:val="00284118"/>
    <w:pPr>
      <w:spacing w:after="0" w:line="240" w:lineRule="auto"/>
    </w:pPr>
    <w:rPr>
      <w:rFonts w:ascii="Book Antiqua" w:eastAsiaTheme="minorEastAsia" w:hAnsi="Book Antiqua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84118"/>
    <w:rPr>
      <w:rFonts w:ascii="Book Antiqua" w:eastAsiaTheme="minorEastAsia" w:hAnsi="Book Antiqu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D1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D1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D14"/>
    <w:rPr>
      <w:vertAlign w:val="superscript"/>
    </w:rPr>
  </w:style>
  <w:style w:type="table" w:styleId="Tabela-Siatka">
    <w:name w:val="Table Grid"/>
    <w:basedOn w:val="Standardowy"/>
    <w:uiPriority w:val="59"/>
    <w:rsid w:val="00F7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F778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F778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F7786D"/>
    <w:pPr>
      <w:spacing w:after="0" w:line="240" w:lineRule="auto"/>
    </w:pPr>
    <w:tblPr>
      <w:tblStyleRowBandSize w:val="1"/>
      <w:tblStyleColBandSize w:val="1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band1Horz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7786D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redniecieniowanie2akcent3">
    <w:name w:val="Medium Shading 2 Accent 3"/>
    <w:basedOn w:val="Standardowy"/>
    <w:uiPriority w:val="64"/>
    <w:rsid w:val="00F778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A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A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005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4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4F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F9"/>
    <w:rPr>
      <w:rFonts w:ascii="Times New Roman" w:hAnsi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F2ACB"/>
    <w:rPr>
      <w:rFonts w:ascii="Book Antiqua" w:eastAsiaTheme="majorEastAsia" w:hAnsi="Book Antiqua" w:cstheme="majorBidi"/>
      <w:b/>
      <w:bCs/>
      <w:color w:val="A68100" w:themeColor="accent3" w:themeShade="BF"/>
    </w:rPr>
  </w:style>
  <w:style w:type="paragraph" w:customStyle="1" w:styleId="Default">
    <w:name w:val="Default"/>
    <w:rsid w:val="00B613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D66FC"/>
    <w:pPr>
      <w:spacing w:before="0" w:after="0"/>
      <w:ind w:left="440"/>
      <w:jc w:val="left"/>
    </w:pPr>
    <w:rPr>
      <w:rFonts w:cstheme="minorHAnsi"/>
      <w:i/>
      <w:iCs/>
      <w:sz w:val="20"/>
      <w:szCs w:val="20"/>
    </w:rPr>
  </w:style>
  <w:style w:type="paragraph" w:styleId="NormalnyWeb">
    <w:name w:val="Normal (Web)"/>
    <w:basedOn w:val="Normalny"/>
    <w:uiPriority w:val="99"/>
    <w:rsid w:val="006774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aliases w:val="źródło"/>
    <w:uiPriority w:val="22"/>
    <w:qFormat/>
    <w:rsid w:val="00806C89"/>
    <w:rPr>
      <w:rFonts w:ascii="Book Antiqua" w:hAnsi="Book Antiqua" w:cs="Times New Roman"/>
      <w:b w:val="0"/>
      <w:i/>
      <w:sz w:val="16"/>
      <w:u w:val="none"/>
    </w:rPr>
  </w:style>
  <w:style w:type="character" w:customStyle="1" w:styleId="MMTopic1Znak">
    <w:name w:val="MM Topic 1 Znak"/>
    <w:basedOn w:val="Domylnaczcionkaakapitu"/>
    <w:link w:val="MMTopic1"/>
    <w:locked/>
    <w:rsid w:val="005A3BC3"/>
    <w:rPr>
      <w:rFonts w:eastAsiaTheme="majorEastAsia" w:cs="Times New Roman"/>
      <w:b/>
      <w:bCs/>
      <w:smallCaps/>
      <w:color w:val="4B6311" w:themeColor="accent1" w:themeShade="80"/>
      <w:sz w:val="28"/>
      <w:szCs w:val="28"/>
    </w:rPr>
  </w:style>
  <w:style w:type="paragraph" w:customStyle="1" w:styleId="MMTopic1">
    <w:name w:val="MM Topic 1"/>
    <w:basedOn w:val="Nagwek1"/>
    <w:link w:val="MMTopic1Znak"/>
    <w:rsid w:val="005A3BC3"/>
    <w:pPr>
      <w:numPr>
        <w:numId w:val="1"/>
      </w:numPr>
      <w:jc w:val="left"/>
    </w:pPr>
    <w:rPr>
      <w:color w:val="4B6311" w:themeColor="accent1" w:themeShade="80"/>
    </w:rPr>
  </w:style>
  <w:style w:type="paragraph" w:customStyle="1" w:styleId="MMTopic2">
    <w:name w:val="MM Topic 2"/>
    <w:basedOn w:val="Nagwek2"/>
    <w:link w:val="MMTopic2Znak"/>
    <w:rsid w:val="005A3BC3"/>
    <w:pPr>
      <w:numPr>
        <w:numId w:val="1"/>
      </w:numPr>
      <w:tabs>
        <w:tab w:val="num" w:pos="360"/>
      </w:tabs>
      <w:ind w:left="360" w:hanging="360"/>
      <w:jc w:val="left"/>
    </w:pPr>
  </w:style>
  <w:style w:type="paragraph" w:customStyle="1" w:styleId="MMTopic3">
    <w:name w:val="MM Topic 3"/>
    <w:basedOn w:val="Nagwek3"/>
    <w:rsid w:val="005A3BC3"/>
    <w:pPr>
      <w:numPr>
        <w:ilvl w:val="2"/>
        <w:numId w:val="1"/>
      </w:numPr>
      <w:tabs>
        <w:tab w:val="num" w:pos="360"/>
      </w:tabs>
      <w:ind w:left="360" w:hanging="360"/>
      <w:jc w:val="left"/>
    </w:pPr>
  </w:style>
  <w:style w:type="character" w:customStyle="1" w:styleId="MMTopic2Znak">
    <w:name w:val="MM Topic 2 Znak"/>
    <w:basedOn w:val="Domylnaczcionkaakapitu"/>
    <w:link w:val="MMTopic2"/>
    <w:locked/>
    <w:rsid w:val="005A3BC3"/>
    <w:rPr>
      <w:rFonts w:eastAsiaTheme="majorEastAsia" w:cs="Times New Roman"/>
      <w:b/>
      <w:bCs/>
      <w:color w:val="324043" w:themeColor="background2" w:themeShade="40"/>
      <w:sz w:val="24"/>
      <w:szCs w:val="24"/>
    </w:rPr>
  </w:style>
  <w:style w:type="table" w:styleId="redniecieniowanie1akcent3">
    <w:name w:val="Medium Shading 1 Accent 3"/>
    <w:basedOn w:val="Standardowy"/>
    <w:uiPriority w:val="63"/>
    <w:rsid w:val="00713064"/>
    <w:pPr>
      <w:spacing w:after="0" w:line="240" w:lineRule="auto"/>
    </w:pPr>
    <w:tblPr>
      <w:tblStyleRowBandSize w:val="1"/>
      <w:tblStyleColBandSize w:val="1"/>
      <w:tblBorders>
        <w:top w:val="single" w:sz="8" w:space="0" w:color="FFCF27" w:themeColor="accent3" w:themeTint="BF"/>
        <w:left w:val="single" w:sz="8" w:space="0" w:color="FFCF27" w:themeColor="accent3" w:themeTint="BF"/>
        <w:bottom w:val="single" w:sz="8" w:space="0" w:color="FFCF27" w:themeColor="accent3" w:themeTint="BF"/>
        <w:right w:val="single" w:sz="8" w:space="0" w:color="FFCF27" w:themeColor="accent3" w:themeTint="BF"/>
        <w:insideH w:val="single" w:sz="8" w:space="0" w:color="FFCF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27" w:themeColor="accent3" w:themeTint="BF"/>
          <w:left w:val="single" w:sz="8" w:space="0" w:color="FFCF27" w:themeColor="accent3" w:themeTint="BF"/>
          <w:bottom w:val="single" w:sz="8" w:space="0" w:color="FFCF27" w:themeColor="accent3" w:themeTint="BF"/>
          <w:right w:val="single" w:sz="8" w:space="0" w:color="FFCF27" w:themeColor="accent3" w:themeTint="BF"/>
          <w:insideH w:val="nil"/>
          <w:insideV w:val="nil"/>
        </w:tcBorders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27" w:themeColor="accent3" w:themeTint="BF"/>
          <w:left w:val="single" w:sz="8" w:space="0" w:color="FFCF27" w:themeColor="accent3" w:themeTint="BF"/>
          <w:bottom w:val="single" w:sz="8" w:space="0" w:color="FFCF27" w:themeColor="accent3" w:themeTint="BF"/>
          <w:right w:val="single" w:sz="8" w:space="0" w:color="FFCF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ytat">
    <w:name w:val="Quote"/>
    <w:basedOn w:val="Normalny"/>
    <w:next w:val="Normalny"/>
    <w:link w:val="CytatZnak"/>
    <w:uiPriority w:val="29"/>
    <w:qFormat/>
    <w:rsid w:val="001235B4"/>
    <w:rPr>
      <w:i/>
      <w:iCs/>
      <w:color w:val="000000" w:themeColor="tex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1235B4"/>
    <w:rPr>
      <w:rFonts w:ascii="Times New Roman" w:hAnsi="Times New Roman"/>
      <w:i/>
      <w:iCs/>
      <w:color w:val="000000" w:themeColor="text1"/>
      <w:sz w:val="20"/>
    </w:rPr>
  </w:style>
  <w:style w:type="character" w:styleId="Wyrnieniedelikatne">
    <w:name w:val="Subtle Emphasis"/>
    <w:basedOn w:val="Domylnaczcionkaakapitu"/>
    <w:uiPriority w:val="19"/>
    <w:qFormat/>
    <w:rsid w:val="00777748"/>
    <w:rPr>
      <w:i/>
      <w:iCs/>
      <w:color w:val="808080" w:themeColor="text1" w:themeTint="7F"/>
    </w:rPr>
  </w:style>
  <w:style w:type="character" w:styleId="Numerstrony">
    <w:name w:val="page number"/>
    <w:basedOn w:val="Domylnaczcionkaakapitu"/>
    <w:rsid w:val="00FE160D"/>
  </w:style>
  <w:style w:type="table" w:customStyle="1" w:styleId="Tabela-Siatka1">
    <w:name w:val="Tabela - Siatka1"/>
    <w:basedOn w:val="Standardowy"/>
    <w:next w:val="Tabela-Siatka"/>
    <w:uiPriority w:val="59"/>
    <w:rsid w:val="008279E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022261"/>
    <w:rPr>
      <w:rFonts w:eastAsiaTheme="majorEastAsia" w:cstheme="majorBidi"/>
      <w:bCs/>
      <w:i/>
      <w:iCs/>
      <w:color w:val="5B6973" w:themeColor="text2"/>
    </w:rPr>
  </w:style>
  <w:style w:type="paragraph" w:styleId="Spistreci4">
    <w:name w:val="toc 4"/>
    <w:basedOn w:val="Normalny"/>
    <w:next w:val="Normalny"/>
    <w:autoRedefine/>
    <w:uiPriority w:val="39"/>
    <w:unhideWhenUsed/>
    <w:rsid w:val="00BA792B"/>
    <w:pPr>
      <w:spacing w:before="0" w:after="0"/>
      <w:ind w:left="660"/>
      <w:jc w:val="left"/>
    </w:pPr>
    <w:rPr>
      <w:rFonts w:cstheme="minorHAns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4E17A0"/>
    <w:pPr>
      <w:spacing w:line="240" w:lineRule="auto"/>
    </w:pPr>
    <w:rPr>
      <w:b/>
      <w:bCs/>
      <w:color w:val="444E55" w:themeColor="text2" w:themeShade="BF"/>
      <w:sz w:val="18"/>
      <w:szCs w:val="18"/>
    </w:rPr>
  </w:style>
  <w:style w:type="table" w:customStyle="1" w:styleId="Jasnalistaakcent12">
    <w:name w:val="Jasna lista — akcent 12"/>
    <w:basedOn w:val="Standardowy"/>
    <w:uiPriority w:val="61"/>
    <w:rsid w:val="00B629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1">
    <w:name w:val="Jasna lista — akcent 121"/>
    <w:basedOn w:val="Standardowy"/>
    <w:uiPriority w:val="61"/>
    <w:rsid w:val="00A43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2">
    <w:name w:val="Jasna lista — akcent 122"/>
    <w:basedOn w:val="Standardowy"/>
    <w:uiPriority w:val="61"/>
    <w:rsid w:val="00274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3">
    <w:name w:val="Jasna lista — akcent 123"/>
    <w:basedOn w:val="Standardowy"/>
    <w:uiPriority w:val="61"/>
    <w:rsid w:val="00E16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4">
    <w:name w:val="Jasna lista — akcent 124"/>
    <w:basedOn w:val="Standardowy"/>
    <w:uiPriority w:val="61"/>
    <w:rsid w:val="00237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5">
    <w:name w:val="Jasna lista — akcent 125"/>
    <w:basedOn w:val="Standardowy"/>
    <w:uiPriority w:val="61"/>
    <w:rsid w:val="00237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6">
    <w:name w:val="Jasna lista — akcent 126"/>
    <w:basedOn w:val="Standardowy"/>
    <w:uiPriority w:val="61"/>
    <w:rsid w:val="00F36F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rednialista2akcent3">
    <w:name w:val="Medium List 2 Accent 3"/>
    <w:basedOn w:val="Standardowy"/>
    <w:uiPriority w:val="66"/>
    <w:rsid w:val="00A11F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A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AE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A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A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A11F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7B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7BB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7B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7B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E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E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4">
    <w:name w:val="Medium List 1 Accent 4"/>
    <w:basedOn w:val="Standardowy"/>
    <w:uiPriority w:val="65"/>
    <w:rsid w:val="00A11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bottom w:val="single" w:sz="8" w:space="0" w:color="B77B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7BB4" w:themeColor="accent4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B77BB4" w:themeColor="accent4"/>
          <w:bottom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7BB4" w:themeColor="accent4"/>
          <w:bottom w:val="single" w:sz="8" w:space="0" w:color="B77BB4" w:themeColor="accent4"/>
        </w:tcBorders>
      </w:tc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shd w:val="clear" w:color="auto" w:fill="EDDEEC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A11F6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3E69CA"/>
    <w:pPr>
      <w:pBdr>
        <w:bottom w:val="single" w:sz="8" w:space="4" w:color="98C723" w:themeColor="accent1"/>
      </w:pBdr>
      <w:spacing w:before="0" w:after="300" w:line="240" w:lineRule="auto"/>
      <w:contextualSpacing/>
      <w:jc w:val="left"/>
    </w:pPr>
    <w:rPr>
      <w:rFonts w:eastAsiaTheme="majorEastAsia" w:cstheme="majorBidi"/>
      <w:color w:val="444E55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E69CA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9CA"/>
    <w:pPr>
      <w:numPr>
        <w:ilvl w:val="1"/>
      </w:numPr>
      <w:spacing w:before="0" w:after="200"/>
      <w:jc w:val="left"/>
    </w:pPr>
    <w:rPr>
      <w:rFonts w:eastAsiaTheme="majorEastAsia" w:cstheme="majorBidi"/>
      <w:i/>
      <w:iCs/>
      <w:color w:val="98C723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E69CA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eastAsia="pl-PL"/>
    </w:rPr>
  </w:style>
  <w:style w:type="table" w:customStyle="1" w:styleId="Jasnalistaakcent51">
    <w:name w:val="Jasna lista — akcent 51"/>
    <w:basedOn w:val="Standardowy"/>
    <w:next w:val="Jasnalistaakcent5"/>
    <w:uiPriority w:val="61"/>
    <w:rsid w:val="00C0313B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2">
    <w:name w:val="Jasna lista — akcent 52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3">
    <w:name w:val="Jasna lista — akcent 53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4">
    <w:name w:val="Jasna lista — akcent 54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5">
    <w:name w:val="Jasna lista — akcent 55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6">
    <w:name w:val="Jasna lista — akcent 56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7">
    <w:name w:val="Jasna lista — akcent 57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8">
    <w:name w:val="Jasna lista — akcent 58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siatkaakcent51">
    <w:name w:val="Jasna siatka — akcent 51"/>
    <w:basedOn w:val="Standardowy"/>
    <w:next w:val="Jasnasiatkaakcent5"/>
    <w:uiPriority w:val="62"/>
    <w:rsid w:val="001C7A85"/>
    <w:pPr>
      <w:spacing w:after="0" w:line="240" w:lineRule="auto"/>
    </w:pPr>
    <w:tblPr>
      <w:tblStyleRowBandSize w:val="1"/>
      <w:tblStyleColBandSize w:val="1"/>
      <w:tblBorders>
        <w:top w:val="single" w:sz="8" w:space="0" w:color="9D7C67"/>
        <w:left w:val="single" w:sz="8" w:space="0" w:color="9D7C67"/>
        <w:bottom w:val="single" w:sz="8" w:space="0" w:color="9D7C67"/>
        <w:right w:val="single" w:sz="8" w:space="0" w:color="9D7C67"/>
        <w:insideH w:val="single" w:sz="8" w:space="0" w:color="9D7C67"/>
        <w:insideV w:val="single" w:sz="8" w:space="0" w:color="9D7C6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D7C67"/>
          <w:left w:val="single" w:sz="8" w:space="0" w:color="9D7C67"/>
          <w:bottom w:val="single" w:sz="18" w:space="0" w:color="9D7C67"/>
          <w:right w:val="single" w:sz="8" w:space="0" w:color="9D7C67"/>
          <w:insideH w:val="nil"/>
          <w:insideV w:val="single" w:sz="8" w:space="0" w:color="9D7C6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D7C67"/>
          <w:left w:val="single" w:sz="8" w:space="0" w:color="9D7C67"/>
          <w:bottom w:val="single" w:sz="8" w:space="0" w:color="9D7C67"/>
          <w:right w:val="single" w:sz="8" w:space="0" w:color="9D7C67"/>
          <w:insideH w:val="nil"/>
          <w:insideV w:val="single" w:sz="8" w:space="0" w:color="9D7C6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  <w:tblStylePr w:type="band1Vert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  <w:shd w:val="clear" w:color="auto" w:fill="E6DED9"/>
      </w:tcPr>
    </w:tblStylePr>
    <w:tblStylePr w:type="band1Horz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  <w:insideV w:val="single" w:sz="8" w:space="0" w:color="9D7C67"/>
        </w:tcBorders>
        <w:shd w:val="clear" w:color="auto" w:fill="E6DED9"/>
      </w:tcPr>
    </w:tblStylePr>
    <w:tblStylePr w:type="band2Horz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  <w:insideV w:val="single" w:sz="8" w:space="0" w:color="9D7C67"/>
        </w:tcBorders>
      </w:tcPr>
    </w:tblStylePr>
  </w:style>
  <w:style w:type="table" w:customStyle="1" w:styleId="Jasnalistaakcent59">
    <w:name w:val="Jasna lista — akcent 59"/>
    <w:basedOn w:val="Standardowy"/>
    <w:next w:val="Jasnalistaakcent5"/>
    <w:uiPriority w:val="61"/>
    <w:rsid w:val="001C7A85"/>
    <w:pPr>
      <w:spacing w:after="0" w:line="240" w:lineRule="auto"/>
    </w:pPr>
    <w:tblPr>
      <w:tblStyleRowBandSize w:val="1"/>
      <w:tblStyleColBandSize w:val="1"/>
      <w:tblBorders>
        <w:top w:val="single" w:sz="8" w:space="0" w:color="9D7C67"/>
        <w:left w:val="single" w:sz="8" w:space="0" w:color="9D7C67"/>
        <w:bottom w:val="single" w:sz="8" w:space="0" w:color="9D7C67"/>
        <w:right w:val="single" w:sz="8" w:space="0" w:color="9D7C6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D7C6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  <w:tblStylePr w:type="band1Horz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</w:style>
  <w:style w:type="table" w:styleId="Jasnasiatkaakcent5">
    <w:name w:val="Light Grid Accent 5"/>
    <w:basedOn w:val="Standardowy"/>
    <w:uiPriority w:val="62"/>
    <w:rsid w:val="001C7A85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  <w:insideH w:val="single" w:sz="8" w:space="0" w:color="E0773C" w:themeColor="accent5"/>
        <w:insideV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1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  <w:shd w:val="clear" w:color="auto" w:fill="F7DDCE" w:themeFill="accent5" w:themeFillTint="3F"/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  <w:shd w:val="clear" w:color="auto" w:fill="F7DDCE" w:themeFill="accent5" w:themeFillTint="3F"/>
      </w:tcPr>
    </w:tblStylePr>
    <w:tblStylePr w:type="band2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</w:tcPr>
    </w:tblStyle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link w:val="Akapitzlist"/>
    <w:uiPriority w:val="34"/>
    <w:qFormat/>
    <w:locked/>
    <w:rsid w:val="00290470"/>
    <w:rPr>
      <w:rFonts w:ascii="Palatino Linotype" w:hAnsi="Palatino Linotype"/>
    </w:rPr>
  </w:style>
  <w:style w:type="character" w:customStyle="1" w:styleId="h1">
    <w:name w:val="h1"/>
    <w:basedOn w:val="Domylnaczcionkaakapitu"/>
    <w:rsid w:val="007F5CFD"/>
  </w:style>
  <w:style w:type="character" w:customStyle="1" w:styleId="apple-converted-space">
    <w:name w:val="apple-converted-space"/>
    <w:basedOn w:val="Domylnaczcionkaakapitu"/>
    <w:rsid w:val="00747F13"/>
  </w:style>
  <w:style w:type="character" w:customStyle="1" w:styleId="fontstyle01">
    <w:name w:val="fontstyle01"/>
    <w:basedOn w:val="Domylnaczcionkaakapitu"/>
    <w:rsid w:val="002E331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2E331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2E331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styleId="Jasnalistaakcent1">
    <w:name w:val="Light List Accent 1"/>
    <w:basedOn w:val="Standardowy"/>
    <w:uiPriority w:val="61"/>
    <w:rsid w:val="00610EFC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7353C1"/>
    <w:pPr>
      <w:spacing w:after="0" w:line="240" w:lineRule="auto"/>
    </w:pPr>
    <w:tblPr>
      <w:tblBorders>
        <w:top w:val="single" w:sz="4" w:space="0" w:color="DEAE00" w:themeColor="accent3"/>
        <w:left w:val="single" w:sz="4" w:space="0" w:color="DEAE00" w:themeColor="accent3"/>
        <w:bottom w:val="single" w:sz="4" w:space="0" w:color="DEAE00" w:themeColor="accent3"/>
        <w:right w:val="single" w:sz="4" w:space="0" w:color="DEAE00" w:themeColor="accent3"/>
        <w:insideH w:val="single" w:sz="4" w:space="0" w:color="DEAE00" w:themeColor="accent3"/>
        <w:insideV w:val="single" w:sz="4" w:space="0" w:color="DEAE00" w:themeColor="accent3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4118"/>
    <w:rPr>
      <w:rFonts w:ascii="Book Antiqua" w:eastAsiaTheme="majorEastAsia" w:hAnsi="Book Antiqua" w:cstheme="majorBidi"/>
      <w:color w:val="4B6211" w:themeColor="accent1" w:themeShade="7F"/>
    </w:rPr>
  </w:style>
  <w:style w:type="table" w:styleId="Kolorowecieniowanieakcent4">
    <w:name w:val="Colorful Shading Accent 4"/>
    <w:basedOn w:val="Standardowy"/>
    <w:uiPriority w:val="71"/>
    <w:rsid w:val="00902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AE00" w:themeColor="accent3"/>
        <w:left w:val="single" w:sz="4" w:space="0" w:color="B77BB4" w:themeColor="accent4"/>
        <w:bottom w:val="single" w:sz="4" w:space="0" w:color="B77BB4" w:themeColor="accent4"/>
        <w:right w:val="single" w:sz="4" w:space="0" w:color="B77B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A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0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073" w:themeColor="accent4" w:themeShade="99"/>
          <w:insideV w:val="nil"/>
        </w:tcBorders>
        <w:shd w:val="clear" w:color="auto" w:fill="7640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073" w:themeFill="accent4" w:themeFillShade="99"/>
      </w:tcPr>
    </w:tblStylePr>
    <w:tblStylePr w:type="band1Vert">
      <w:tblPr/>
      <w:tcPr>
        <w:shd w:val="clear" w:color="auto" w:fill="E2CAE1" w:themeFill="accent4" w:themeFillTint="66"/>
      </w:tcPr>
    </w:tblStylePr>
    <w:tblStylePr w:type="band1Horz">
      <w:tblPr/>
      <w:tcPr>
        <w:shd w:val="clear" w:color="auto" w:fill="DBBD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Jasnalistaakcent510">
    <w:name w:val="Jasna lista — akcent 510"/>
    <w:basedOn w:val="Standardowy"/>
    <w:next w:val="Jasnalistaakcent5"/>
    <w:uiPriority w:val="61"/>
    <w:rsid w:val="009B165E"/>
    <w:pPr>
      <w:spacing w:after="0" w:line="240" w:lineRule="auto"/>
    </w:pPr>
    <w:tblPr>
      <w:tblStyleRowBandSize w:val="1"/>
      <w:tblStyleColBandSize w:val="1"/>
      <w:tblBorders>
        <w:top w:val="single" w:sz="8" w:space="0" w:color="424E5B"/>
        <w:left w:val="single" w:sz="8" w:space="0" w:color="424E5B"/>
        <w:bottom w:val="single" w:sz="8" w:space="0" w:color="424E5B"/>
        <w:right w:val="single" w:sz="8" w:space="0" w:color="424E5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24E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4E5B"/>
          <w:left w:val="single" w:sz="8" w:space="0" w:color="424E5B"/>
          <w:bottom w:val="single" w:sz="8" w:space="0" w:color="424E5B"/>
          <w:right w:val="single" w:sz="8" w:space="0" w:color="424E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4E5B"/>
          <w:left w:val="single" w:sz="8" w:space="0" w:color="424E5B"/>
          <w:bottom w:val="single" w:sz="8" w:space="0" w:color="424E5B"/>
          <w:right w:val="single" w:sz="8" w:space="0" w:color="424E5B"/>
        </w:tcBorders>
      </w:tcPr>
    </w:tblStylePr>
    <w:tblStylePr w:type="band1Horz">
      <w:tblPr/>
      <w:tcPr>
        <w:tcBorders>
          <w:top w:val="single" w:sz="8" w:space="0" w:color="424E5B"/>
          <w:left w:val="single" w:sz="8" w:space="0" w:color="424E5B"/>
          <w:bottom w:val="single" w:sz="8" w:space="0" w:color="424E5B"/>
          <w:right w:val="single" w:sz="8" w:space="0" w:color="424E5B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305E2"/>
    <w:rPr>
      <w:color w:val="598C8C" w:themeColor="followedHyperlink"/>
      <w:u w:val="single"/>
    </w:rPr>
  </w:style>
  <w:style w:type="paragraph" w:styleId="Poprawka">
    <w:name w:val="Revision"/>
    <w:hidden/>
    <w:uiPriority w:val="99"/>
    <w:semiHidden/>
    <w:rsid w:val="005364B0"/>
    <w:pPr>
      <w:spacing w:after="0" w:line="240" w:lineRule="auto"/>
    </w:pPr>
    <w:rPr>
      <w:rFonts w:ascii="Book Antiqua" w:hAnsi="Book Antiqua"/>
    </w:rPr>
  </w:style>
  <w:style w:type="paragraph" w:styleId="Spistreci5">
    <w:name w:val="toc 5"/>
    <w:basedOn w:val="Normalny"/>
    <w:next w:val="Normalny"/>
    <w:autoRedefine/>
    <w:uiPriority w:val="39"/>
    <w:unhideWhenUsed/>
    <w:rsid w:val="00340AFF"/>
    <w:pPr>
      <w:spacing w:before="0" w:after="0"/>
      <w:ind w:left="880"/>
      <w:jc w:val="left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40AFF"/>
    <w:pPr>
      <w:spacing w:before="0" w:after="0"/>
      <w:ind w:left="1100"/>
      <w:jc w:val="left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40AFF"/>
    <w:pPr>
      <w:spacing w:before="0" w:after="0"/>
      <w:ind w:left="1320"/>
      <w:jc w:val="left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40AFF"/>
    <w:pPr>
      <w:spacing w:before="0" w:after="0"/>
      <w:ind w:left="1540"/>
      <w:jc w:val="left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40AFF"/>
    <w:pPr>
      <w:spacing w:before="0" w:after="0"/>
      <w:ind w:left="1760"/>
      <w:jc w:val="left"/>
    </w:pPr>
    <w:rPr>
      <w:rFonts w:cstheme="minorHAnsi"/>
      <w:sz w:val="18"/>
      <w:szCs w:val="18"/>
    </w:r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806AF7"/>
    <w:pPr>
      <w:spacing w:after="0" w:line="240" w:lineRule="auto"/>
    </w:pPr>
    <w:rPr>
      <w:rFonts w:ascii="Times New Roman" w:hAnsi="Times New Roman"/>
      <w:color w:val="5F5F5F"/>
    </w:rPr>
    <w:tblPr>
      <w:tblStyleRowBandSize w:val="1"/>
      <w:tblStyleColBandSize w:val="1"/>
      <w:tblBorders>
        <w:top w:val="single" w:sz="8" w:space="0" w:color="808080"/>
        <w:bottom w:val="single" w:sz="8" w:space="0" w:color="80808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/>
          <w:left w:val="nil"/>
          <w:bottom w:val="single" w:sz="8" w:space="0" w:color="80808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/>
          <w:left w:val="nil"/>
          <w:bottom w:val="single" w:sz="8" w:space="0" w:color="80808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</w:style>
  <w:style w:type="table" w:styleId="Jasnecieniowanieakcent2">
    <w:name w:val="Light Shading Accent 2"/>
    <w:basedOn w:val="Standardowy"/>
    <w:uiPriority w:val="60"/>
    <w:rsid w:val="00806AF7"/>
    <w:pPr>
      <w:spacing w:after="0" w:line="240" w:lineRule="auto"/>
    </w:pPr>
    <w:rPr>
      <w:color w:val="3C8890" w:themeColor="accent2" w:themeShade="BF"/>
    </w:rPr>
    <w:tblPr>
      <w:tblStyleRowBandSize w:val="1"/>
      <w:tblStyleColBandSize w:val="1"/>
      <w:tblBorders>
        <w:top w:val="single" w:sz="8" w:space="0" w:color="59B0B9" w:themeColor="accent2"/>
        <w:bottom w:val="single" w:sz="8" w:space="0" w:color="59B0B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0B9" w:themeColor="accent2"/>
          <w:left w:val="nil"/>
          <w:bottom w:val="single" w:sz="8" w:space="0" w:color="59B0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0B9" w:themeColor="accent2"/>
          <w:left w:val="nil"/>
          <w:bottom w:val="single" w:sz="8" w:space="0" w:color="59B0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B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BED" w:themeFill="accent2" w:themeFillTint="3F"/>
      </w:tcPr>
    </w:tblStylePr>
  </w:style>
  <w:style w:type="paragraph" w:customStyle="1" w:styleId="TableContents">
    <w:name w:val="Table Contents"/>
    <w:basedOn w:val="Normalny"/>
    <w:rsid w:val="00EB6875"/>
    <w:pPr>
      <w:suppressLineNumbers/>
      <w:suppressAutoHyphens/>
      <w:autoSpaceDN w:val="0"/>
      <w:spacing w:before="0" w:after="0" w:line="240" w:lineRule="auto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ewsbigdesc">
    <w:name w:val="news_big_desc"/>
    <w:basedOn w:val="Domylnaczcionkaakapitu"/>
    <w:rsid w:val="00F01A5D"/>
  </w:style>
  <w:style w:type="table" w:styleId="Jasnasiatkaakcent1">
    <w:name w:val="Light Grid Accent 1"/>
    <w:basedOn w:val="Standardowy"/>
    <w:uiPriority w:val="62"/>
    <w:rsid w:val="00F01A5D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46"/>
    <w:pPr>
      <w:spacing w:before="120" w:after="120"/>
      <w:jc w:val="both"/>
    </w:pPr>
    <w:rPr>
      <w:rFonts w:ascii="Book Antiqua" w:hAnsi="Book Antiqu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F2ACB"/>
    <w:pPr>
      <w:keepNext/>
      <w:keepLines/>
      <w:numPr>
        <w:numId w:val="2"/>
      </w:numPr>
      <w:outlineLvl w:val="0"/>
    </w:pPr>
    <w:rPr>
      <w:rFonts w:eastAsiaTheme="majorEastAsia" w:cs="Times New Roman"/>
      <w:b/>
      <w:bCs/>
      <w:smallCaps/>
      <w:color w:val="A3B6BA" w:themeColor="background2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F2ACB"/>
    <w:pPr>
      <w:keepNext/>
      <w:keepLines/>
      <w:numPr>
        <w:ilvl w:val="1"/>
        <w:numId w:val="2"/>
      </w:numPr>
      <w:outlineLvl w:val="1"/>
    </w:pPr>
    <w:rPr>
      <w:rFonts w:eastAsiaTheme="majorEastAsia" w:cs="Times New Roman"/>
      <w:b/>
      <w:bCs/>
      <w:color w:val="3C8890" w:themeColor="accent2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2ACB"/>
    <w:pPr>
      <w:keepNext/>
      <w:keepLines/>
      <w:spacing w:before="200"/>
      <w:outlineLvl w:val="2"/>
    </w:pPr>
    <w:rPr>
      <w:rFonts w:eastAsiaTheme="majorEastAsia" w:cstheme="majorBidi"/>
      <w:b/>
      <w:bCs/>
      <w:color w:val="A68100" w:themeColor="accent3" w:themeShade="B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0C5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A68100" w:themeColor="accent3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4118"/>
    <w:pPr>
      <w:keepNext/>
      <w:keepLines/>
      <w:spacing w:before="200" w:after="0"/>
      <w:outlineLvl w:val="4"/>
    </w:pPr>
    <w:rPr>
      <w:rFonts w:eastAsiaTheme="majorEastAsia" w:cstheme="majorBidi"/>
      <w:color w:val="4B6211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84118"/>
    <w:pPr>
      <w:keepNext/>
      <w:keepLines/>
      <w:suppressAutoHyphens/>
      <w:spacing w:before="200" w:after="0"/>
      <w:jc w:val="left"/>
      <w:outlineLvl w:val="8"/>
    </w:pPr>
    <w:rPr>
      <w:rFonts w:eastAsia="Times New Roman" w:cs="Times New Roman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C20DD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F4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F4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rsid w:val="00EA6BC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EA6BC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Znak Znak1, Znak Znak1"/>
    <w:basedOn w:val="Domylnaczcionkaakapitu"/>
    <w:unhideWhenUsed/>
    <w:rsid w:val="00EA6BC8"/>
    <w:rPr>
      <w:vertAlign w:val="superscript"/>
    </w:rPr>
  </w:style>
  <w:style w:type="character" w:styleId="Hipercze">
    <w:name w:val="Hyperlink"/>
    <w:uiPriority w:val="99"/>
    <w:unhideWhenUsed/>
    <w:rsid w:val="00973B85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uiPriority w:val="20"/>
    <w:qFormat/>
    <w:rsid w:val="00973B85"/>
    <w:rPr>
      <w:i/>
      <w:iCs/>
    </w:rPr>
  </w:style>
  <w:style w:type="character" w:customStyle="1" w:styleId="Nagwek9Znak">
    <w:name w:val="Nagłówek 9 Znak"/>
    <w:basedOn w:val="Domylnaczcionkaakapitu"/>
    <w:link w:val="Nagwek9"/>
    <w:uiPriority w:val="9"/>
    <w:rsid w:val="00284118"/>
    <w:rPr>
      <w:rFonts w:ascii="Book Antiqua" w:eastAsia="Times New Roman" w:hAnsi="Book Antiqua" w:cs="Times New Roman"/>
      <w:i/>
      <w:iCs/>
      <w:color w:val="40404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B086E"/>
    <w:pPr>
      <w:suppressAutoHyphens/>
      <w:overflowPunct w:val="0"/>
      <w:autoSpaceDE w:val="0"/>
      <w:spacing w:after="0"/>
      <w:jc w:val="left"/>
      <w:textAlignment w:val="baseline"/>
    </w:pPr>
    <w:rPr>
      <w:rFonts w:eastAsia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086E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LUBLINTG">
    <w:name w:val="LUBLIN_TG"/>
    <w:basedOn w:val="Normalny"/>
    <w:link w:val="LUBLINTGZnak"/>
    <w:rsid w:val="000B6C67"/>
    <w:pPr>
      <w:autoSpaceDE w:val="0"/>
      <w:autoSpaceDN w:val="0"/>
      <w:adjustRightInd w:val="0"/>
      <w:spacing w:after="0"/>
    </w:pPr>
    <w:rPr>
      <w:rFonts w:ascii="Cambria" w:eastAsia="Times New Roman" w:hAnsi="Cambria" w:cs="Times New Roman"/>
      <w:lang w:eastAsia="pl-PL"/>
    </w:rPr>
  </w:style>
  <w:style w:type="character" w:customStyle="1" w:styleId="LUBLINTGZnak">
    <w:name w:val="LUBLIN_TG Znak"/>
    <w:basedOn w:val="Domylnaczcionkaakapitu"/>
    <w:link w:val="LUBLINTG"/>
    <w:rsid w:val="000B6C67"/>
    <w:rPr>
      <w:rFonts w:ascii="Cambria" w:eastAsia="Times New Roman" w:hAnsi="Cambria" w:cs="Times New Roman"/>
      <w:lang w:eastAsia="pl-PL"/>
    </w:rPr>
  </w:style>
  <w:style w:type="paragraph" w:customStyle="1" w:styleId="podpisy">
    <w:name w:val="podpisy"/>
    <w:basedOn w:val="LUBLINTG"/>
    <w:link w:val="podpisyZnak"/>
    <w:qFormat/>
    <w:rsid w:val="004C1B09"/>
    <w:pPr>
      <w:spacing w:before="200" w:after="120"/>
    </w:pPr>
    <w:rPr>
      <w:rFonts w:ascii="Book Antiqua" w:hAnsi="Book Antiqua"/>
      <w:b/>
      <w:i/>
      <w:color w:val="816A47" w:themeColor="accent6" w:themeShade="BF"/>
      <w:szCs w:val="20"/>
      <w:u w:val="single"/>
    </w:rPr>
  </w:style>
  <w:style w:type="character" w:customStyle="1" w:styleId="podpisyZnak">
    <w:name w:val="podpisy Znak"/>
    <w:basedOn w:val="LUBLINTGZnak"/>
    <w:link w:val="podpisy"/>
    <w:rsid w:val="004C1B09"/>
    <w:rPr>
      <w:rFonts w:ascii="Book Antiqua" w:eastAsia="Times New Roman" w:hAnsi="Book Antiqua" w:cs="Times New Roman"/>
      <w:b/>
      <w:i/>
      <w:color w:val="816A47" w:themeColor="accent6" w:themeShade="BF"/>
      <w:szCs w:val="20"/>
      <w:u w:val="single"/>
      <w:lang w:eastAsia="pl-PL"/>
    </w:rPr>
  </w:style>
  <w:style w:type="paragraph" w:customStyle="1" w:styleId="tabelki">
    <w:name w:val="tabelki"/>
    <w:basedOn w:val="podpisy"/>
    <w:link w:val="tabelkiZnak"/>
    <w:qFormat/>
    <w:rsid w:val="00284118"/>
    <w:rPr>
      <w:color w:val="17365D"/>
    </w:rPr>
  </w:style>
  <w:style w:type="paragraph" w:customStyle="1" w:styleId="podpisydowykresw">
    <w:name w:val="podpisy do wykresów"/>
    <w:basedOn w:val="podpisy"/>
    <w:link w:val="podpisydowykreswZnak"/>
    <w:qFormat/>
    <w:rsid w:val="004C1B09"/>
    <w:rPr>
      <w:i w:val="0"/>
      <w:color w:val="444E55" w:themeColor="text2" w:themeShade="BF"/>
      <w:sz w:val="18"/>
      <w:u w:val="none"/>
    </w:rPr>
  </w:style>
  <w:style w:type="character" w:customStyle="1" w:styleId="tabelkiZnak">
    <w:name w:val="tabelki Znak"/>
    <w:basedOn w:val="podpisyZnak"/>
    <w:link w:val="tabelki"/>
    <w:rsid w:val="00284118"/>
    <w:rPr>
      <w:rFonts w:ascii="Book Antiqua" w:eastAsia="Times New Roman" w:hAnsi="Book Antiqua" w:cs="Times New Roman"/>
      <w:b/>
      <w:i/>
      <w:color w:val="17365D"/>
      <w:szCs w:val="20"/>
      <w:u w:val="single"/>
      <w:lang w:eastAsia="pl-PL"/>
    </w:rPr>
  </w:style>
  <w:style w:type="character" w:customStyle="1" w:styleId="podpisydowykreswZnak">
    <w:name w:val="podpisy do wykresów Znak"/>
    <w:basedOn w:val="podpisyZnak"/>
    <w:link w:val="podpisydowykresw"/>
    <w:rsid w:val="004C1B09"/>
    <w:rPr>
      <w:rFonts w:ascii="Book Antiqua" w:eastAsia="Times New Roman" w:hAnsi="Book Antiqua" w:cs="Times New Roman"/>
      <w:b/>
      <w:i w:val="0"/>
      <w:color w:val="444E55" w:themeColor="text2" w:themeShade="BF"/>
      <w:sz w:val="1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2ACB"/>
    <w:rPr>
      <w:rFonts w:ascii="Book Antiqua" w:eastAsiaTheme="majorEastAsia" w:hAnsi="Book Antiqua" w:cs="Times New Roman"/>
      <w:b/>
      <w:bCs/>
      <w:smallCaps/>
      <w:color w:val="A3B6BA" w:themeColor="background2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F2ACB"/>
    <w:rPr>
      <w:rFonts w:ascii="Book Antiqua" w:eastAsiaTheme="majorEastAsia" w:hAnsi="Book Antiqua" w:cs="Times New Roman"/>
      <w:b/>
      <w:bCs/>
      <w:color w:val="3C8890" w:themeColor="accent2" w:themeShade="BF"/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E37FA2"/>
    <w:pPr>
      <w:spacing w:before="0" w:after="0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668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C668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668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C6684"/>
    <w:rPr>
      <w:rFonts w:ascii="Times New Roman" w:hAnsi="Times New Roman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3080"/>
    <w:pPr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E58BA"/>
    <w:pPr>
      <w:tabs>
        <w:tab w:val="left" w:pos="480"/>
        <w:tab w:val="right" w:leader="dot" w:pos="9923"/>
      </w:tabs>
      <w:spacing w:after="100"/>
    </w:pPr>
    <w:rPr>
      <w:b/>
      <w:noProof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A43080"/>
    <w:pPr>
      <w:spacing w:after="100"/>
      <w:ind w:left="240"/>
    </w:pPr>
  </w:style>
  <w:style w:type="paragraph" w:styleId="Bezodstpw">
    <w:name w:val="No Spacing"/>
    <w:link w:val="BezodstpwZnak"/>
    <w:uiPriority w:val="1"/>
    <w:qFormat/>
    <w:rsid w:val="00284118"/>
    <w:pPr>
      <w:spacing w:after="0" w:line="240" w:lineRule="auto"/>
    </w:pPr>
    <w:rPr>
      <w:rFonts w:ascii="Book Antiqua" w:eastAsiaTheme="minorEastAsia" w:hAnsi="Book Antiqu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4118"/>
    <w:rPr>
      <w:rFonts w:ascii="Book Antiqua" w:eastAsiaTheme="minorEastAsia" w:hAnsi="Book Antiqu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D1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D1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D14"/>
    <w:rPr>
      <w:vertAlign w:val="superscript"/>
    </w:rPr>
  </w:style>
  <w:style w:type="table" w:styleId="Tabela-Siatka">
    <w:name w:val="Table Grid"/>
    <w:basedOn w:val="Standardowy"/>
    <w:uiPriority w:val="59"/>
    <w:rsid w:val="00F7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F778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F778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F7786D"/>
    <w:pPr>
      <w:spacing w:after="0" w:line="240" w:lineRule="auto"/>
    </w:pPr>
    <w:tblPr>
      <w:tblStyleRowBandSize w:val="1"/>
      <w:tblStyleColBandSize w:val="1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band1Horz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7786D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redniecieniowanie2akcent3">
    <w:name w:val="Medium Shading 2 Accent 3"/>
    <w:basedOn w:val="Standardowy"/>
    <w:uiPriority w:val="64"/>
    <w:rsid w:val="00F778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A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A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005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4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4F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F9"/>
    <w:rPr>
      <w:rFonts w:ascii="Times New Roman" w:hAnsi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F2ACB"/>
    <w:rPr>
      <w:rFonts w:ascii="Book Antiqua" w:eastAsiaTheme="majorEastAsia" w:hAnsi="Book Antiqua" w:cstheme="majorBidi"/>
      <w:b/>
      <w:bCs/>
      <w:color w:val="A68100" w:themeColor="accent3" w:themeShade="BF"/>
    </w:rPr>
  </w:style>
  <w:style w:type="paragraph" w:customStyle="1" w:styleId="Default">
    <w:name w:val="Default"/>
    <w:rsid w:val="00B613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1D66FC"/>
    <w:pPr>
      <w:spacing w:after="100"/>
      <w:ind w:left="480"/>
    </w:pPr>
  </w:style>
  <w:style w:type="paragraph" w:styleId="NormalnyWeb">
    <w:name w:val="Normal (Web)"/>
    <w:basedOn w:val="Normalny"/>
    <w:uiPriority w:val="99"/>
    <w:rsid w:val="006774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aliases w:val="źródło"/>
    <w:uiPriority w:val="22"/>
    <w:qFormat/>
    <w:rsid w:val="00806C89"/>
    <w:rPr>
      <w:rFonts w:ascii="Book Antiqua" w:hAnsi="Book Antiqua" w:cs="Times New Roman"/>
      <w:b w:val="0"/>
      <w:i/>
      <w:sz w:val="16"/>
      <w:u w:val="none"/>
    </w:rPr>
  </w:style>
  <w:style w:type="character" w:customStyle="1" w:styleId="MMTopic1Znak">
    <w:name w:val="MM Topic 1 Znak"/>
    <w:basedOn w:val="Domylnaczcionkaakapitu"/>
    <w:link w:val="MMTopic1"/>
    <w:locked/>
    <w:rsid w:val="005A3BC3"/>
    <w:rPr>
      <w:rFonts w:ascii="Book Antiqua" w:eastAsiaTheme="majorEastAsia" w:hAnsi="Book Antiqua" w:cs="Times New Roman"/>
      <w:b/>
      <w:bCs/>
      <w:smallCaps/>
      <w:color w:val="4B6311" w:themeColor="accent1" w:themeShade="80"/>
      <w:sz w:val="28"/>
      <w:szCs w:val="28"/>
    </w:rPr>
  </w:style>
  <w:style w:type="paragraph" w:customStyle="1" w:styleId="MMTopic1">
    <w:name w:val="MM Topic 1"/>
    <w:basedOn w:val="Nagwek1"/>
    <w:link w:val="MMTopic1Znak"/>
    <w:rsid w:val="005A3BC3"/>
    <w:pPr>
      <w:numPr>
        <w:numId w:val="1"/>
      </w:numPr>
      <w:jc w:val="left"/>
    </w:pPr>
    <w:rPr>
      <w:color w:val="4B6311" w:themeColor="accent1" w:themeShade="80"/>
    </w:rPr>
  </w:style>
  <w:style w:type="paragraph" w:customStyle="1" w:styleId="MMTopic2">
    <w:name w:val="MM Topic 2"/>
    <w:basedOn w:val="Nagwek2"/>
    <w:link w:val="MMTopic2Znak"/>
    <w:rsid w:val="005A3BC3"/>
    <w:pPr>
      <w:numPr>
        <w:numId w:val="1"/>
      </w:numPr>
      <w:tabs>
        <w:tab w:val="num" w:pos="360"/>
      </w:tabs>
      <w:ind w:left="360" w:hanging="360"/>
      <w:jc w:val="left"/>
    </w:pPr>
  </w:style>
  <w:style w:type="paragraph" w:customStyle="1" w:styleId="MMTopic3">
    <w:name w:val="MM Topic 3"/>
    <w:basedOn w:val="Nagwek3"/>
    <w:rsid w:val="005A3BC3"/>
    <w:pPr>
      <w:numPr>
        <w:ilvl w:val="2"/>
        <w:numId w:val="1"/>
      </w:numPr>
      <w:tabs>
        <w:tab w:val="num" w:pos="360"/>
      </w:tabs>
      <w:ind w:left="360" w:hanging="360"/>
      <w:jc w:val="left"/>
    </w:pPr>
  </w:style>
  <w:style w:type="character" w:customStyle="1" w:styleId="MMTopic2Znak">
    <w:name w:val="MM Topic 2 Znak"/>
    <w:basedOn w:val="Domylnaczcionkaakapitu"/>
    <w:link w:val="MMTopic2"/>
    <w:locked/>
    <w:rsid w:val="005A3BC3"/>
    <w:rPr>
      <w:rFonts w:ascii="Book Antiqua" w:eastAsiaTheme="majorEastAsia" w:hAnsi="Book Antiqua" w:cs="Times New Roman"/>
      <w:b/>
      <w:bCs/>
      <w:color w:val="3C8890" w:themeColor="accent2" w:themeShade="BF"/>
      <w:szCs w:val="24"/>
    </w:rPr>
  </w:style>
  <w:style w:type="table" w:styleId="redniecieniowanie1akcent3">
    <w:name w:val="Medium Shading 1 Accent 3"/>
    <w:basedOn w:val="Standardowy"/>
    <w:uiPriority w:val="63"/>
    <w:rsid w:val="00713064"/>
    <w:pPr>
      <w:spacing w:after="0" w:line="240" w:lineRule="auto"/>
    </w:pPr>
    <w:tblPr>
      <w:tblStyleRowBandSize w:val="1"/>
      <w:tblStyleColBandSize w:val="1"/>
      <w:tblBorders>
        <w:top w:val="single" w:sz="8" w:space="0" w:color="FFCF27" w:themeColor="accent3" w:themeTint="BF"/>
        <w:left w:val="single" w:sz="8" w:space="0" w:color="FFCF27" w:themeColor="accent3" w:themeTint="BF"/>
        <w:bottom w:val="single" w:sz="8" w:space="0" w:color="FFCF27" w:themeColor="accent3" w:themeTint="BF"/>
        <w:right w:val="single" w:sz="8" w:space="0" w:color="FFCF27" w:themeColor="accent3" w:themeTint="BF"/>
        <w:insideH w:val="single" w:sz="8" w:space="0" w:color="FFCF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27" w:themeColor="accent3" w:themeTint="BF"/>
          <w:left w:val="single" w:sz="8" w:space="0" w:color="FFCF27" w:themeColor="accent3" w:themeTint="BF"/>
          <w:bottom w:val="single" w:sz="8" w:space="0" w:color="FFCF27" w:themeColor="accent3" w:themeTint="BF"/>
          <w:right w:val="single" w:sz="8" w:space="0" w:color="FFCF27" w:themeColor="accent3" w:themeTint="BF"/>
          <w:insideH w:val="nil"/>
          <w:insideV w:val="nil"/>
        </w:tcBorders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27" w:themeColor="accent3" w:themeTint="BF"/>
          <w:left w:val="single" w:sz="8" w:space="0" w:color="FFCF27" w:themeColor="accent3" w:themeTint="BF"/>
          <w:bottom w:val="single" w:sz="8" w:space="0" w:color="FFCF27" w:themeColor="accent3" w:themeTint="BF"/>
          <w:right w:val="single" w:sz="8" w:space="0" w:color="FFCF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ytat">
    <w:name w:val="Quote"/>
    <w:basedOn w:val="Normalny"/>
    <w:next w:val="Normalny"/>
    <w:link w:val="CytatZnak"/>
    <w:uiPriority w:val="29"/>
    <w:qFormat/>
    <w:rsid w:val="001235B4"/>
    <w:rPr>
      <w:i/>
      <w:iCs/>
      <w:color w:val="000000" w:themeColor="tex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1235B4"/>
    <w:rPr>
      <w:rFonts w:ascii="Times New Roman" w:hAnsi="Times New Roman"/>
      <w:i/>
      <w:iCs/>
      <w:color w:val="000000" w:themeColor="text1"/>
      <w:sz w:val="20"/>
    </w:rPr>
  </w:style>
  <w:style w:type="character" w:styleId="Wyrnieniedelikatne">
    <w:name w:val="Subtle Emphasis"/>
    <w:basedOn w:val="Domylnaczcionkaakapitu"/>
    <w:uiPriority w:val="19"/>
    <w:qFormat/>
    <w:rsid w:val="00777748"/>
    <w:rPr>
      <w:i/>
      <w:iCs/>
      <w:color w:val="808080" w:themeColor="text1" w:themeTint="7F"/>
    </w:rPr>
  </w:style>
  <w:style w:type="character" w:styleId="Numerstrony">
    <w:name w:val="page number"/>
    <w:basedOn w:val="Domylnaczcionkaakapitu"/>
    <w:rsid w:val="00FE160D"/>
  </w:style>
  <w:style w:type="table" w:customStyle="1" w:styleId="Tabela-Siatka1">
    <w:name w:val="Tabela - Siatka1"/>
    <w:basedOn w:val="Standardowy"/>
    <w:next w:val="Tabela-Siatka"/>
    <w:uiPriority w:val="59"/>
    <w:rsid w:val="008279E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CC0C56"/>
    <w:rPr>
      <w:rFonts w:ascii="Book Antiqua" w:eastAsiaTheme="majorEastAsia" w:hAnsi="Book Antiqua" w:cstheme="majorBidi"/>
      <w:b/>
      <w:bCs/>
      <w:i/>
      <w:iCs/>
      <w:color w:val="A68100" w:themeColor="accent3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BA792B"/>
    <w:pPr>
      <w:spacing w:after="100"/>
      <w:ind w:left="660"/>
    </w:pPr>
  </w:style>
  <w:style w:type="paragraph" w:styleId="Legenda">
    <w:name w:val="caption"/>
    <w:basedOn w:val="Normalny"/>
    <w:next w:val="Normalny"/>
    <w:uiPriority w:val="35"/>
    <w:unhideWhenUsed/>
    <w:qFormat/>
    <w:rsid w:val="00522989"/>
    <w:pPr>
      <w:spacing w:line="240" w:lineRule="auto"/>
    </w:pPr>
    <w:rPr>
      <w:b/>
      <w:bCs/>
      <w:sz w:val="18"/>
      <w:szCs w:val="18"/>
    </w:rPr>
  </w:style>
  <w:style w:type="table" w:customStyle="1" w:styleId="Jasnalistaakcent12">
    <w:name w:val="Jasna lista — akcent 12"/>
    <w:basedOn w:val="Standardowy"/>
    <w:uiPriority w:val="61"/>
    <w:rsid w:val="00B629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1">
    <w:name w:val="Jasna lista — akcent 121"/>
    <w:basedOn w:val="Standardowy"/>
    <w:uiPriority w:val="61"/>
    <w:rsid w:val="00A43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2">
    <w:name w:val="Jasna lista — akcent 122"/>
    <w:basedOn w:val="Standardowy"/>
    <w:uiPriority w:val="61"/>
    <w:rsid w:val="00274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3">
    <w:name w:val="Jasna lista — akcent 123"/>
    <w:basedOn w:val="Standardowy"/>
    <w:uiPriority w:val="61"/>
    <w:rsid w:val="00E16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4">
    <w:name w:val="Jasna lista — akcent 124"/>
    <w:basedOn w:val="Standardowy"/>
    <w:uiPriority w:val="61"/>
    <w:rsid w:val="00237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5">
    <w:name w:val="Jasna lista — akcent 125"/>
    <w:basedOn w:val="Standardowy"/>
    <w:uiPriority w:val="61"/>
    <w:rsid w:val="00237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Jasnalistaakcent126">
    <w:name w:val="Jasna lista — akcent 126"/>
    <w:basedOn w:val="Standardowy"/>
    <w:uiPriority w:val="61"/>
    <w:rsid w:val="00F36F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rednialista2akcent3">
    <w:name w:val="Medium List 2 Accent 3"/>
    <w:basedOn w:val="Standardowy"/>
    <w:uiPriority w:val="66"/>
    <w:rsid w:val="00A11F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A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AE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A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A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A11F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7B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7BB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7B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7B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E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E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4">
    <w:name w:val="Medium List 1 Accent 4"/>
    <w:basedOn w:val="Standardowy"/>
    <w:uiPriority w:val="65"/>
    <w:rsid w:val="00A11F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bottom w:val="single" w:sz="8" w:space="0" w:color="B77B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7BB4" w:themeColor="accent4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B77BB4" w:themeColor="accent4"/>
          <w:bottom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7BB4" w:themeColor="accent4"/>
          <w:bottom w:val="single" w:sz="8" w:space="0" w:color="B77BB4" w:themeColor="accent4"/>
        </w:tcBorders>
      </w:tc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shd w:val="clear" w:color="auto" w:fill="EDDEEC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A11F6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3E69CA"/>
    <w:pPr>
      <w:pBdr>
        <w:bottom w:val="single" w:sz="8" w:space="4" w:color="98C723" w:themeColor="accent1"/>
      </w:pBdr>
      <w:spacing w:before="0" w:after="300" w:line="240" w:lineRule="auto"/>
      <w:contextualSpacing/>
      <w:jc w:val="left"/>
    </w:pPr>
    <w:rPr>
      <w:rFonts w:eastAsiaTheme="majorEastAsia" w:cstheme="majorBidi"/>
      <w:color w:val="444E55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E69CA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9CA"/>
    <w:pPr>
      <w:numPr>
        <w:ilvl w:val="1"/>
      </w:numPr>
      <w:spacing w:before="0" w:after="200"/>
      <w:jc w:val="left"/>
    </w:pPr>
    <w:rPr>
      <w:rFonts w:eastAsiaTheme="majorEastAsia" w:cstheme="majorBidi"/>
      <w:i/>
      <w:iCs/>
      <w:color w:val="98C723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E69CA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eastAsia="pl-PL"/>
    </w:rPr>
  </w:style>
  <w:style w:type="table" w:customStyle="1" w:styleId="Jasnalistaakcent51">
    <w:name w:val="Jasna lista — akcent 51"/>
    <w:basedOn w:val="Standardowy"/>
    <w:next w:val="Jasnalistaakcent5"/>
    <w:uiPriority w:val="61"/>
    <w:rsid w:val="00C0313B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2">
    <w:name w:val="Jasna lista — akcent 52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3">
    <w:name w:val="Jasna lista — akcent 53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4">
    <w:name w:val="Jasna lista — akcent 54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5">
    <w:name w:val="Jasna lista — akcent 55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6">
    <w:name w:val="Jasna lista — akcent 56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7">
    <w:name w:val="Jasna lista — akcent 57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listaakcent58">
    <w:name w:val="Jasna lista — akcent 58"/>
    <w:basedOn w:val="Standardowy"/>
    <w:next w:val="Jasnalistaakcent5"/>
    <w:uiPriority w:val="61"/>
    <w:rsid w:val="00CC5070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customStyle="1" w:styleId="Jasnasiatkaakcent51">
    <w:name w:val="Jasna siatka — akcent 51"/>
    <w:basedOn w:val="Standardowy"/>
    <w:next w:val="Jasnasiatkaakcent5"/>
    <w:uiPriority w:val="62"/>
    <w:rsid w:val="001C7A85"/>
    <w:pPr>
      <w:spacing w:after="0" w:line="240" w:lineRule="auto"/>
    </w:pPr>
    <w:tblPr>
      <w:tblStyleRowBandSize w:val="1"/>
      <w:tblStyleColBandSize w:val="1"/>
      <w:tblBorders>
        <w:top w:val="single" w:sz="8" w:space="0" w:color="9D7C67"/>
        <w:left w:val="single" w:sz="8" w:space="0" w:color="9D7C67"/>
        <w:bottom w:val="single" w:sz="8" w:space="0" w:color="9D7C67"/>
        <w:right w:val="single" w:sz="8" w:space="0" w:color="9D7C67"/>
        <w:insideH w:val="single" w:sz="8" w:space="0" w:color="9D7C67"/>
        <w:insideV w:val="single" w:sz="8" w:space="0" w:color="9D7C6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D7C67"/>
          <w:left w:val="single" w:sz="8" w:space="0" w:color="9D7C67"/>
          <w:bottom w:val="single" w:sz="18" w:space="0" w:color="9D7C67"/>
          <w:right w:val="single" w:sz="8" w:space="0" w:color="9D7C67"/>
          <w:insideH w:val="nil"/>
          <w:insideV w:val="single" w:sz="8" w:space="0" w:color="9D7C6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D7C67"/>
          <w:left w:val="single" w:sz="8" w:space="0" w:color="9D7C67"/>
          <w:bottom w:val="single" w:sz="8" w:space="0" w:color="9D7C67"/>
          <w:right w:val="single" w:sz="8" w:space="0" w:color="9D7C67"/>
          <w:insideH w:val="nil"/>
          <w:insideV w:val="single" w:sz="8" w:space="0" w:color="9D7C6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  <w:tblStylePr w:type="band1Vert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  <w:shd w:val="clear" w:color="auto" w:fill="E6DED9"/>
      </w:tcPr>
    </w:tblStylePr>
    <w:tblStylePr w:type="band1Horz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  <w:insideV w:val="single" w:sz="8" w:space="0" w:color="9D7C67"/>
        </w:tcBorders>
        <w:shd w:val="clear" w:color="auto" w:fill="E6DED9"/>
      </w:tcPr>
    </w:tblStylePr>
    <w:tblStylePr w:type="band2Horz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  <w:insideV w:val="single" w:sz="8" w:space="0" w:color="9D7C67"/>
        </w:tcBorders>
      </w:tcPr>
    </w:tblStylePr>
  </w:style>
  <w:style w:type="table" w:customStyle="1" w:styleId="Jasnalistaakcent59">
    <w:name w:val="Jasna lista — akcent 59"/>
    <w:basedOn w:val="Standardowy"/>
    <w:next w:val="Jasnalistaakcent5"/>
    <w:uiPriority w:val="61"/>
    <w:rsid w:val="001C7A85"/>
    <w:pPr>
      <w:spacing w:after="0" w:line="240" w:lineRule="auto"/>
    </w:pPr>
    <w:tblPr>
      <w:tblStyleRowBandSize w:val="1"/>
      <w:tblStyleColBandSize w:val="1"/>
      <w:tblBorders>
        <w:top w:val="single" w:sz="8" w:space="0" w:color="9D7C67"/>
        <w:left w:val="single" w:sz="8" w:space="0" w:color="9D7C67"/>
        <w:bottom w:val="single" w:sz="8" w:space="0" w:color="9D7C67"/>
        <w:right w:val="single" w:sz="8" w:space="0" w:color="9D7C6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D7C6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  <w:tblStylePr w:type="band1Horz">
      <w:tblPr/>
      <w:tcPr>
        <w:tcBorders>
          <w:top w:val="single" w:sz="8" w:space="0" w:color="9D7C67"/>
          <w:left w:val="single" w:sz="8" w:space="0" w:color="9D7C67"/>
          <w:bottom w:val="single" w:sz="8" w:space="0" w:color="9D7C67"/>
          <w:right w:val="single" w:sz="8" w:space="0" w:color="9D7C67"/>
        </w:tcBorders>
      </w:tcPr>
    </w:tblStylePr>
  </w:style>
  <w:style w:type="table" w:styleId="Jasnasiatkaakcent5">
    <w:name w:val="Light Grid Accent 5"/>
    <w:basedOn w:val="Standardowy"/>
    <w:uiPriority w:val="62"/>
    <w:rsid w:val="001C7A85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  <w:insideH w:val="single" w:sz="8" w:space="0" w:color="E0773C" w:themeColor="accent5"/>
        <w:insideV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1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  <w:shd w:val="clear" w:color="auto" w:fill="F7DDCE" w:themeFill="accent5" w:themeFillTint="3F"/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  <w:shd w:val="clear" w:color="auto" w:fill="F7DDCE" w:themeFill="accent5" w:themeFillTint="3F"/>
      </w:tcPr>
    </w:tblStylePr>
    <w:tblStylePr w:type="band2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</w:tcPr>
    </w:tblStylePr>
  </w:style>
  <w:style w:type="character" w:customStyle="1" w:styleId="AkapitzlistZnak">
    <w:name w:val="Akapit z listą Znak"/>
    <w:link w:val="Akapitzlist"/>
    <w:uiPriority w:val="34"/>
    <w:locked/>
    <w:rsid w:val="00290470"/>
    <w:rPr>
      <w:rFonts w:ascii="Palatino Linotype" w:hAnsi="Palatino Linotype"/>
    </w:rPr>
  </w:style>
  <w:style w:type="character" w:customStyle="1" w:styleId="h1">
    <w:name w:val="h1"/>
    <w:basedOn w:val="Domylnaczcionkaakapitu"/>
    <w:rsid w:val="007F5CFD"/>
  </w:style>
  <w:style w:type="character" w:customStyle="1" w:styleId="apple-converted-space">
    <w:name w:val="apple-converted-space"/>
    <w:basedOn w:val="Domylnaczcionkaakapitu"/>
    <w:rsid w:val="00747F13"/>
  </w:style>
  <w:style w:type="character" w:customStyle="1" w:styleId="fontstyle01">
    <w:name w:val="fontstyle01"/>
    <w:basedOn w:val="Domylnaczcionkaakapitu"/>
    <w:rsid w:val="002E331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2E331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2E331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styleId="Jasnalistaakcent1">
    <w:name w:val="Light List Accent 1"/>
    <w:basedOn w:val="Standardowy"/>
    <w:uiPriority w:val="61"/>
    <w:rsid w:val="00610EFC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7353C1"/>
    <w:pPr>
      <w:spacing w:after="0" w:line="240" w:lineRule="auto"/>
    </w:pPr>
    <w:tblPr>
      <w:tblBorders>
        <w:top w:val="single" w:sz="4" w:space="0" w:color="DEAE00" w:themeColor="accent3"/>
        <w:left w:val="single" w:sz="4" w:space="0" w:color="DEAE00" w:themeColor="accent3"/>
        <w:bottom w:val="single" w:sz="4" w:space="0" w:color="DEAE00" w:themeColor="accent3"/>
        <w:right w:val="single" w:sz="4" w:space="0" w:color="DEAE00" w:themeColor="accent3"/>
        <w:insideH w:val="single" w:sz="4" w:space="0" w:color="DEAE00" w:themeColor="accent3"/>
        <w:insideV w:val="single" w:sz="4" w:space="0" w:color="DEAE00" w:themeColor="accent3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4118"/>
    <w:rPr>
      <w:rFonts w:ascii="Book Antiqua" w:eastAsiaTheme="majorEastAsia" w:hAnsi="Book Antiqua" w:cstheme="majorBidi"/>
      <w:color w:val="4B6211" w:themeColor="accent1" w:themeShade="7F"/>
    </w:rPr>
  </w:style>
  <w:style w:type="table" w:styleId="Kolorowecieniowanieakcent4">
    <w:name w:val="Colorful Shading Accent 4"/>
    <w:basedOn w:val="Standardowy"/>
    <w:uiPriority w:val="71"/>
    <w:rsid w:val="00902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AE00" w:themeColor="accent3"/>
        <w:left w:val="single" w:sz="4" w:space="0" w:color="B77BB4" w:themeColor="accent4"/>
        <w:bottom w:val="single" w:sz="4" w:space="0" w:color="B77BB4" w:themeColor="accent4"/>
        <w:right w:val="single" w:sz="4" w:space="0" w:color="B77B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A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0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073" w:themeColor="accent4" w:themeShade="99"/>
          <w:insideV w:val="nil"/>
        </w:tcBorders>
        <w:shd w:val="clear" w:color="auto" w:fill="7640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073" w:themeFill="accent4" w:themeFillShade="99"/>
      </w:tcPr>
    </w:tblStylePr>
    <w:tblStylePr w:type="band1Vert">
      <w:tblPr/>
      <w:tcPr>
        <w:shd w:val="clear" w:color="auto" w:fill="E2CAE1" w:themeFill="accent4" w:themeFillTint="66"/>
      </w:tcPr>
    </w:tblStylePr>
    <w:tblStylePr w:type="band1Horz">
      <w:tblPr/>
      <w:tcPr>
        <w:shd w:val="clear" w:color="auto" w:fill="DBBD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Jasnalistaakcent510">
    <w:name w:val="Jasna lista — akcent 510"/>
    <w:basedOn w:val="Standardowy"/>
    <w:next w:val="Jasnalistaakcent5"/>
    <w:uiPriority w:val="61"/>
    <w:rsid w:val="009B165E"/>
    <w:pPr>
      <w:spacing w:after="0" w:line="240" w:lineRule="auto"/>
    </w:pPr>
    <w:tblPr>
      <w:tblStyleRowBandSize w:val="1"/>
      <w:tblStyleColBandSize w:val="1"/>
      <w:tblBorders>
        <w:top w:val="single" w:sz="8" w:space="0" w:color="424E5B"/>
        <w:left w:val="single" w:sz="8" w:space="0" w:color="424E5B"/>
        <w:bottom w:val="single" w:sz="8" w:space="0" w:color="424E5B"/>
        <w:right w:val="single" w:sz="8" w:space="0" w:color="424E5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24E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4E5B"/>
          <w:left w:val="single" w:sz="8" w:space="0" w:color="424E5B"/>
          <w:bottom w:val="single" w:sz="8" w:space="0" w:color="424E5B"/>
          <w:right w:val="single" w:sz="8" w:space="0" w:color="424E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4E5B"/>
          <w:left w:val="single" w:sz="8" w:space="0" w:color="424E5B"/>
          <w:bottom w:val="single" w:sz="8" w:space="0" w:color="424E5B"/>
          <w:right w:val="single" w:sz="8" w:space="0" w:color="424E5B"/>
        </w:tcBorders>
      </w:tcPr>
    </w:tblStylePr>
    <w:tblStylePr w:type="band1Horz">
      <w:tblPr/>
      <w:tcPr>
        <w:tcBorders>
          <w:top w:val="single" w:sz="8" w:space="0" w:color="424E5B"/>
          <w:left w:val="single" w:sz="8" w:space="0" w:color="424E5B"/>
          <w:bottom w:val="single" w:sz="8" w:space="0" w:color="424E5B"/>
          <w:right w:val="single" w:sz="8" w:space="0" w:color="424E5B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305E2"/>
    <w:rPr>
      <w:color w:val="598C8C" w:themeColor="followedHyperlink"/>
      <w:u w:val="single"/>
    </w:rPr>
  </w:style>
  <w:style w:type="paragraph" w:styleId="Poprawka">
    <w:name w:val="Revision"/>
    <w:hidden/>
    <w:uiPriority w:val="99"/>
    <w:semiHidden/>
    <w:rsid w:val="005364B0"/>
    <w:pPr>
      <w:spacing w:after="0" w:line="240" w:lineRule="auto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6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4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9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5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3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4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1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6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22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74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88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4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61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17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85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77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46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9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92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8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09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79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80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65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5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4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4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8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ł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28262C-CD60-44E4-962D-66856206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9494</TotalTime>
  <Pages>1</Pages>
  <Words>12432</Words>
  <Characters>74593</Characters>
  <Application>Microsoft Office Word</Application>
  <DocSecurity>0</DocSecurity>
  <Lines>621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rozwoju Powiatu Chełsmkiego na lata 2021-2026 Diagnoza</vt:lpstr>
    </vt:vector>
  </TitlesOfParts>
  <Company>Szczebrzeszyn 2017</Company>
  <LinksUpToDate>false</LinksUpToDate>
  <CharactersWithSpaces>86852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rozwoju Powiatu Chełsmkiego na lata 2021-2026 Diagnoza</dc:title>
  <dc:creator>DM</dc:creator>
  <cp:lastModifiedBy>Ewelina Borowiec</cp:lastModifiedBy>
  <cp:revision>888</cp:revision>
  <cp:lastPrinted>2020-09-04T14:30:00Z</cp:lastPrinted>
  <dcterms:created xsi:type="dcterms:W3CDTF">2019-09-18T07:12:00Z</dcterms:created>
  <dcterms:modified xsi:type="dcterms:W3CDTF">2020-12-07T09:42:00Z</dcterms:modified>
</cp:coreProperties>
</file>