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70E6B" w14:textId="77777777" w:rsidR="00C079EC" w:rsidRDefault="00000000">
      <w:pPr>
        <w:spacing w:after="0" w:line="240" w:lineRule="auto"/>
      </w:pPr>
      <w:r>
        <w:rPr>
          <w:rFonts w:ascii="Times New Roman" w:eastAsia="Times New Roman" w:hAnsi="Times New Roman"/>
          <w:b/>
          <w:noProof/>
          <w:sz w:val="24"/>
          <w:szCs w:val="24"/>
          <w:lang w:eastAsia="pl-PL"/>
        </w:rPr>
        <w:drawing>
          <wp:anchor distT="0" distB="0" distL="114300" distR="114300" simplePos="0" relativeHeight="251658240" behindDoc="0" locked="0" layoutInCell="1" allowOverlap="1" wp14:anchorId="795D105A" wp14:editId="4436EF70">
            <wp:simplePos x="0" y="0"/>
            <wp:positionH relativeFrom="page">
              <wp:posOffset>9336</wp:posOffset>
            </wp:positionH>
            <wp:positionV relativeFrom="paragraph">
              <wp:posOffset>356</wp:posOffset>
            </wp:positionV>
            <wp:extent cx="7551416" cy="1460305"/>
            <wp:effectExtent l="0" t="0" r="0" b="6545"/>
            <wp:wrapTopAndBottom/>
            <wp:docPr id="1994797166" name="Obraz 2" descr="Białe płatki śniegu i złoty anioł na niebieskim tle"/>
            <wp:cNvGraphicFramePr/>
            <a:graphic xmlns:a="http://schemas.openxmlformats.org/drawingml/2006/main">
              <a:graphicData uri="http://schemas.openxmlformats.org/drawingml/2006/picture">
                <pic:pic xmlns:pic="http://schemas.openxmlformats.org/drawingml/2006/picture">
                  <pic:nvPicPr>
                    <pic:cNvPr id="1994797166" name="Obraz 2" descr="Białe płatki śniegu i złoty anioł na niebieskim tle"/>
                    <pic:cNvPicPr/>
                  </pic:nvPicPr>
                  <pic:blipFill>
                    <a:blip r:embed="rId7"/>
                    <a:srcRect/>
                    <a:stretch>
                      <a:fillRect/>
                    </a:stretch>
                  </pic:blipFill>
                  <pic:spPr>
                    <a:xfrm>
                      <a:off x="0" y="0"/>
                      <a:ext cx="7551416" cy="1460305"/>
                    </a:xfrm>
                    <a:prstGeom prst="rect">
                      <a:avLst/>
                    </a:prstGeom>
                    <a:noFill/>
                    <a:ln>
                      <a:noFill/>
                      <a:prstDash/>
                    </a:ln>
                  </pic:spPr>
                </pic:pic>
              </a:graphicData>
            </a:graphic>
          </wp:anchor>
        </w:drawing>
      </w:r>
    </w:p>
    <w:p w14:paraId="0400D9FE" w14:textId="77777777" w:rsidR="00C079EC" w:rsidRDefault="00C079EC">
      <w:pPr>
        <w:spacing w:after="0" w:line="240" w:lineRule="auto"/>
        <w:jc w:val="center"/>
        <w:rPr>
          <w:rFonts w:ascii="Times New Roman" w:eastAsia="Times New Roman" w:hAnsi="Times New Roman"/>
          <w:b/>
          <w:sz w:val="24"/>
          <w:szCs w:val="24"/>
          <w:lang w:eastAsia="pl-PL"/>
        </w:rPr>
      </w:pPr>
    </w:p>
    <w:p w14:paraId="2FB7A4D0" w14:textId="77777777" w:rsidR="00C079EC" w:rsidRDefault="00000000">
      <w:pPr>
        <w:spacing w:after="0" w:line="240" w:lineRule="auto"/>
        <w:jc w:val="center"/>
      </w:pPr>
      <w:r>
        <w:rPr>
          <w:rFonts w:ascii="Times New Roman" w:eastAsia="Times New Roman" w:hAnsi="Times New Roman"/>
          <w:b/>
          <w:sz w:val="28"/>
          <w:szCs w:val="28"/>
          <w:lang w:eastAsia="pl-PL"/>
        </w:rPr>
        <w:t>REGULAMIN</w:t>
      </w:r>
      <w:r>
        <w:rPr>
          <w:rFonts w:ascii="Times New Roman" w:eastAsia="Times New Roman" w:hAnsi="Times New Roman"/>
          <w:sz w:val="28"/>
          <w:szCs w:val="28"/>
          <w:lang w:eastAsia="pl-PL"/>
        </w:rPr>
        <w:br/>
      </w:r>
    </w:p>
    <w:p w14:paraId="333A9A9A" w14:textId="77777777" w:rsidR="00C079EC" w:rsidRDefault="00000000">
      <w:pPr>
        <w:spacing w:after="0" w:line="240" w:lineRule="auto"/>
        <w:jc w:val="center"/>
        <w:rPr>
          <w:rFonts w:ascii="Times New Roman" w:eastAsia="Times New Roman" w:hAnsi="Times New Roman"/>
          <w:b/>
          <w:sz w:val="28"/>
          <w:szCs w:val="28"/>
          <w:lang w:eastAsia="pl-PL"/>
        </w:rPr>
      </w:pPr>
      <w:r>
        <w:rPr>
          <w:rFonts w:ascii="Times New Roman" w:eastAsia="Times New Roman" w:hAnsi="Times New Roman"/>
          <w:b/>
          <w:sz w:val="28"/>
          <w:szCs w:val="28"/>
          <w:lang w:eastAsia="pl-PL"/>
        </w:rPr>
        <w:t>XIII PRZEGLĄDU KOLĘD I PASTORAŁEK – DUBIENKA 2023r.</w:t>
      </w:r>
      <w:r>
        <w:rPr>
          <w:rFonts w:ascii="Times New Roman" w:eastAsia="Times New Roman" w:hAnsi="Times New Roman"/>
          <w:b/>
          <w:sz w:val="28"/>
          <w:szCs w:val="28"/>
          <w:lang w:eastAsia="pl-PL"/>
        </w:rPr>
        <w:br/>
      </w:r>
    </w:p>
    <w:p w14:paraId="6A49D405" w14:textId="77777777" w:rsidR="00C079EC" w:rsidRDefault="00000000">
      <w:pPr>
        <w:spacing w:after="0" w:line="240" w:lineRule="auto"/>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   ORGANIZATORZY</w:t>
      </w:r>
    </w:p>
    <w:p w14:paraId="2D57A7FF" w14:textId="77777777" w:rsidR="00C079EC" w:rsidRDefault="00000000">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Starostwo Powiatowe w Chełmie</w:t>
      </w:r>
    </w:p>
    <w:p w14:paraId="16D4B5DC" w14:textId="77777777" w:rsidR="00C079EC" w:rsidRDefault="00000000">
      <w:pPr>
        <w:spacing w:after="0" w:line="240" w:lineRule="auto"/>
      </w:pPr>
      <w:r>
        <w:rPr>
          <w:rFonts w:ascii="Times New Roman" w:eastAsia="Times New Roman" w:hAnsi="Times New Roman"/>
          <w:sz w:val="24"/>
          <w:szCs w:val="24"/>
          <w:lang w:eastAsia="pl-PL"/>
        </w:rPr>
        <w:t xml:space="preserve"> Wójt Gminy Dubienka</w:t>
      </w:r>
    </w:p>
    <w:p w14:paraId="795172B0" w14:textId="77777777" w:rsidR="00C079EC" w:rsidRDefault="00000000">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Gminne Centrum Kultury i Czytelnictwa w Dubience</w:t>
      </w:r>
    </w:p>
    <w:p w14:paraId="44A9CBDD" w14:textId="77777777" w:rsidR="00C079EC" w:rsidRDefault="00000000">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p>
    <w:p w14:paraId="40FEB5ED" w14:textId="77777777" w:rsidR="00C079EC" w:rsidRDefault="00000000">
      <w:pPr>
        <w:spacing w:after="0" w:line="240" w:lineRule="auto"/>
      </w:pPr>
      <w:r>
        <w:rPr>
          <w:rFonts w:ascii="Times New Roman" w:eastAsia="Times New Roman" w:hAnsi="Times New Roman"/>
          <w:b/>
          <w:sz w:val="24"/>
          <w:szCs w:val="24"/>
          <w:lang w:eastAsia="pl-PL"/>
        </w:rPr>
        <w:t xml:space="preserve">   CELE PRZEGLĄDU</w:t>
      </w:r>
      <w:r>
        <w:rPr>
          <w:rFonts w:ascii="Times New Roman" w:eastAsia="Times New Roman" w:hAnsi="Times New Roman"/>
          <w:sz w:val="24"/>
          <w:szCs w:val="24"/>
          <w:lang w:eastAsia="pl-PL"/>
        </w:rPr>
        <w:br/>
        <w:t>1. Krzewienie polskiej tradycji śpiewania kolęd i pastorałek.</w:t>
      </w:r>
      <w:r>
        <w:rPr>
          <w:rFonts w:ascii="Times New Roman" w:eastAsia="Times New Roman" w:hAnsi="Times New Roman"/>
          <w:sz w:val="24"/>
          <w:szCs w:val="24"/>
          <w:lang w:eastAsia="pl-PL"/>
        </w:rPr>
        <w:br/>
        <w:t>2. Utrwalenie i prezentowanie piękna wciąż aktualnych walorów kolęd i pastorałek.</w:t>
      </w:r>
      <w:r>
        <w:rPr>
          <w:rFonts w:ascii="Times New Roman" w:eastAsia="Times New Roman" w:hAnsi="Times New Roman"/>
          <w:sz w:val="24"/>
          <w:szCs w:val="24"/>
          <w:lang w:eastAsia="pl-PL"/>
        </w:rPr>
        <w:br/>
        <w:t>3. Łączenie pokoleń poprzez wspólne śpiewanie.</w:t>
      </w:r>
      <w:r>
        <w:rPr>
          <w:rFonts w:ascii="Times New Roman" w:eastAsia="Times New Roman" w:hAnsi="Times New Roman"/>
          <w:sz w:val="24"/>
          <w:szCs w:val="24"/>
          <w:lang w:eastAsia="pl-PL"/>
        </w:rPr>
        <w:br/>
        <w:t>4. Wyłonienie utalentowanych wykonawców poprzez stworzenie możliwości zaprezentowania ich uzdolnień.</w:t>
      </w:r>
    </w:p>
    <w:p w14:paraId="06961A5F" w14:textId="77777777" w:rsidR="00C079EC" w:rsidRDefault="00000000">
      <w:pPr>
        <w:spacing w:after="0" w:line="240" w:lineRule="auto"/>
      </w:pPr>
      <w:r>
        <w:rPr>
          <w:rFonts w:ascii="Times New Roman" w:eastAsia="Times New Roman" w:hAnsi="Times New Roman"/>
          <w:sz w:val="24"/>
          <w:szCs w:val="24"/>
          <w:lang w:eastAsia="pl-PL"/>
        </w:rPr>
        <w:br/>
      </w:r>
      <w:r>
        <w:rPr>
          <w:rFonts w:ascii="Times New Roman" w:eastAsia="Times New Roman" w:hAnsi="Times New Roman"/>
          <w:b/>
          <w:sz w:val="24"/>
          <w:szCs w:val="24"/>
          <w:lang w:eastAsia="pl-PL"/>
        </w:rPr>
        <w:t xml:space="preserve">  KRYTERIA OCENY</w:t>
      </w:r>
      <w:r>
        <w:rPr>
          <w:rFonts w:ascii="Times New Roman" w:eastAsia="Times New Roman" w:hAnsi="Times New Roman"/>
          <w:sz w:val="24"/>
          <w:szCs w:val="24"/>
          <w:lang w:eastAsia="pl-PL"/>
        </w:rPr>
        <w:br/>
      </w:r>
      <w:proofErr w:type="spellStart"/>
      <w:r>
        <w:rPr>
          <w:rFonts w:ascii="Times New Roman" w:eastAsia="Times New Roman" w:hAnsi="Times New Roman"/>
          <w:sz w:val="24"/>
          <w:szCs w:val="24"/>
          <w:lang w:eastAsia="pl-PL"/>
        </w:rPr>
        <w:t>Oceny</w:t>
      </w:r>
      <w:proofErr w:type="spellEnd"/>
      <w:r>
        <w:rPr>
          <w:rFonts w:ascii="Times New Roman" w:eastAsia="Times New Roman" w:hAnsi="Times New Roman"/>
          <w:sz w:val="24"/>
          <w:szCs w:val="24"/>
          <w:lang w:eastAsia="pl-PL"/>
        </w:rPr>
        <w:t xml:space="preserve"> dokona  Jury powołane przez organizatora.</w:t>
      </w:r>
      <w:r>
        <w:rPr>
          <w:rFonts w:ascii="Times New Roman" w:eastAsia="Times New Roman" w:hAnsi="Times New Roman"/>
          <w:sz w:val="24"/>
          <w:szCs w:val="24"/>
          <w:lang w:eastAsia="pl-PL"/>
        </w:rPr>
        <w:br/>
        <w:t>Kryteria:</w:t>
      </w:r>
      <w:r>
        <w:rPr>
          <w:rFonts w:ascii="Times New Roman" w:eastAsia="Times New Roman" w:hAnsi="Times New Roman"/>
          <w:sz w:val="24"/>
          <w:szCs w:val="24"/>
          <w:lang w:eastAsia="pl-PL"/>
        </w:rPr>
        <w:br/>
        <w:t>1. Muzykalność i warunki głosowe wykonawcy.</w:t>
      </w:r>
      <w:r>
        <w:rPr>
          <w:rFonts w:ascii="Times New Roman" w:eastAsia="Times New Roman" w:hAnsi="Times New Roman"/>
          <w:sz w:val="24"/>
          <w:szCs w:val="24"/>
          <w:lang w:eastAsia="pl-PL"/>
        </w:rPr>
        <w:br/>
        <w:t>2. Dobór repertuaru.</w:t>
      </w:r>
      <w:r>
        <w:rPr>
          <w:rFonts w:ascii="Times New Roman" w:eastAsia="Times New Roman" w:hAnsi="Times New Roman"/>
          <w:sz w:val="24"/>
          <w:szCs w:val="24"/>
          <w:lang w:eastAsia="pl-PL"/>
        </w:rPr>
        <w:br/>
        <w:t>3. Interpretacja utworów.</w:t>
      </w:r>
      <w:r>
        <w:rPr>
          <w:rFonts w:ascii="Times New Roman" w:eastAsia="Times New Roman" w:hAnsi="Times New Roman"/>
          <w:sz w:val="24"/>
          <w:szCs w:val="24"/>
          <w:lang w:eastAsia="pl-PL"/>
        </w:rPr>
        <w:br/>
        <w:t>4. Ogólny wyraz artystyczny.</w:t>
      </w:r>
      <w:r>
        <w:rPr>
          <w:rFonts w:ascii="Times New Roman" w:eastAsia="Times New Roman" w:hAnsi="Times New Roman"/>
          <w:sz w:val="24"/>
          <w:szCs w:val="24"/>
          <w:lang w:eastAsia="pl-PL"/>
        </w:rPr>
        <w:br/>
        <w:t>Dla zdobywców I, II i III miejsca przewidziane są statuetki i pamiątkowe dyplomy.</w:t>
      </w:r>
    </w:p>
    <w:p w14:paraId="477E56C0" w14:textId="77777777" w:rsidR="00C079EC" w:rsidRDefault="00C079EC">
      <w:pPr>
        <w:spacing w:after="0" w:line="240" w:lineRule="auto"/>
        <w:rPr>
          <w:rFonts w:ascii="Times New Roman" w:eastAsia="Times New Roman" w:hAnsi="Times New Roman"/>
          <w:sz w:val="24"/>
          <w:szCs w:val="24"/>
          <w:lang w:eastAsia="pl-PL"/>
        </w:rPr>
      </w:pPr>
    </w:p>
    <w:p w14:paraId="54D2CBFB" w14:textId="77777777" w:rsidR="00C079EC" w:rsidRDefault="00000000">
      <w:pPr>
        <w:spacing w:after="0" w:line="240" w:lineRule="auto"/>
      </w:pPr>
      <w:r>
        <w:rPr>
          <w:rFonts w:ascii="Times New Roman" w:eastAsia="Times New Roman" w:hAnsi="Times New Roman"/>
          <w:b/>
          <w:sz w:val="24"/>
          <w:szCs w:val="24"/>
          <w:lang w:eastAsia="pl-PL"/>
        </w:rPr>
        <w:t xml:space="preserve">  ZASADY UCZESTNICTWA</w:t>
      </w:r>
      <w:r>
        <w:rPr>
          <w:rFonts w:ascii="Times New Roman" w:eastAsia="Times New Roman" w:hAnsi="Times New Roman"/>
          <w:sz w:val="24"/>
          <w:szCs w:val="24"/>
          <w:lang w:eastAsia="pl-PL"/>
        </w:rPr>
        <w:br/>
        <w:t xml:space="preserve">1. Przegląd jest imprezą otwartą adresowaną do dzieci, młodzieży i dorosłych.                                                                 Jego uczestnikami mogą być: amatorskie zespoły wokalne, zespoły wokalno-instrumentalne, duety, soliści </w:t>
      </w:r>
      <w:r>
        <w:rPr>
          <w:rFonts w:ascii="Times New Roman" w:eastAsia="Times New Roman" w:hAnsi="Times New Roman"/>
          <w:b/>
          <w:sz w:val="24"/>
          <w:szCs w:val="24"/>
          <w:u w:val="single"/>
          <w:lang w:eastAsia="pl-PL"/>
        </w:rPr>
        <w:t>wyłącznie z powiatu chełmskiego.</w:t>
      </w:r>
    </w:p>
    <w:p w14:paraId="35E839EB" w14:textId="77777777" w:rsidR="00C079EC" w:rsidRDefault="00000000">
      <w:pPr>
        <w:spacing w:after="0" w:line="240" w:lineRule="auto"/>
      </w:pPr>
      <w:r>
        <w:rPr>
          <w:rFonts w:ascii="Times New Roman" w:eastAsia="Times New Roman" w:hAnsi="Times New Roman"/>
          <w:sz w:val="24"/>
          <w:szCs w:val="24"/>
          <w:lang w:eastAsia="pl-PL"/>
        </w:rPr>
        <w:br/>
      </w:r>
      <w:r>
        <w:rPr>
          <w:rFonts w:ascii="Times New Roman" w:eastAsia="Times New Roman" w:hAnsi="Times New Roman"/>
          <w:b/>
          <w:bCs/>
          <w:sz w:val="24"/>
          <w:szCs w:val="24"/>
          <w:lang w:eastAsia="pl-PL"/>
        </w:rPr>
        <w:t>2. Kategorie konkursowe:</w:t>
      </w:r>
      <w:r>
        <w:rPr>
          <w:rStyle w:val="markedcontent"/>
          <w:rFonts w:ascii="Times New Roman" w:hAnsi="Times New Roman"/>
          <w:b/>
          <w:bCs/>
          <w:sz w:val="28"/>
          <w:szCs w:val="28"/>
        </w:rPr>
        <w:t xml:space="preserve"> </w:t>
      </w:r>
    </w:p>
    <w:p w14:paraId="2902CF21" w14:textId="77777777" w:rsidR="00C079EC" w:rsidRDefault="00000000">
      <w:pPr>
        <w:pStyle w:val="Akapitzlist"/>
        <w:widowControl w:val="0"/>
        <w:tabs>
          <w:tab w:val="left" w:pos="0"/>
        </w:tabs>
        <w:suppressAutoHyphens w:val="0"/>
        <w:autoSpaceDE w:val="0"/>
        <w:ind w:left="0"/>
        <w:textAlignment w:val="auto"/>
      </w:pPr>
      <w:r>
        <w:rPr>
          <w:rStyle w:val="markedcontent"/>
          <w:rFonts w:cs="Times New Roman"/>
        </w:rPr>
        <w:t>• soliści - dzieci do 12 lat</w:t>
      </w:r>
      <w:r>
        <w:rPr>
          <w:rFonts w:cs="Times New Roman"/>
        </w:rPr>
        <w:br/>
      </w:r>
      <w:r>
        <w:rPr>
          <w:rStyle w:val="markedcontent"/>
          <w:rFonts w:cs="Times New Roman"/>
        </w:rPr>
        <w:t>• soliści - młodzież od 13 do 18 lat</w:t>
      </w:r>
      <w:r>
        <w:rPr>
          <w:rFonts w:cs="Times New Roman"/>
        </w:rPr>
        <w:br/>
      </w:r>
      <w:r>
        <w:rPr>
          <w:rStyle w:val="markedcontent"/>
          <w:rFonts w:cs="Times New Roman"/>
        </w:rPr>
        <w:t>• soliści - dorośli powyżej 18 lat</w:t>
      </w:r>
    </w:p>
    <w:p w14:paraId="6BD0E7E6" w14:textId="77777777" w:rsidR="00C079EC" w:rsidRDefault="00000000">
      <w:pPr>
        <w:pStyle w:val="Akapitzlist"/>
        <w:widowControl w:val="0"/>
        <w:tabs>
          <w:tab w:val="left" w:pos="0"/>
        </w:tabs>
        <w:suppressAutoHyphens w:val="0"/>
        <w:autoSpaceDE w:val="0"/>
        <w:ind w:left="0"/>
        <w:textAlignment w:val="auto"/>
      </w:pPr>
      <w:r>
        <w:rPr>
          <w:rStyle w:val="markedcontent"/>
          <w:rFonts w:cs="Times New Roman"/>
        </w:rPr>
        <w:t>• duety - dzieci do 12 lat</w:t>
      </w:r>
      <w:r>
        <w:rPr>
          <w:rFonts w:cs="Times New Roman"/>
        </w:rPr>
        <w:br/>
      </w:r>
      <w:r>
        <w:rPr>
          <w:rStyle w:val="markedcontent"/>
          <w:rFonts w:cs="Times New Roman"/>
        </w:rPr>
        <w:t>• duety - młodzież od 13 do 18 lat</w:t>
      </w:r>
      <w:r>
        <w:rPr>
          <w:rFonts w:cs="Times New Roman"/>
        </w:rPr>
        <w:br/>
      </w:r>
      <w:r>
        <w:rPr>
          <w:rStyle w:val="markedcontent"/>
          <w:rFonts w:cs="Times New Roman"/>
        </w:rPr>
        <w:t>• duety- dorośli powyżej 18 lat</w:t>
      </w:r>
      <w:r>
        <w:rPr>
          <w:rFonts w:cs="Times New Roman"/>
        </w:rPr>
        <w:br/>
      </w:r>
      <w:r>
        <w:rPr>
          <w:rStyle w:val="markedcontent"/>
          <w:rFonts w:cs="Times New Roman"/>
        </w:rPr>
        <w:t>• zespoły dziecięce - do lat 12</w:t>
      </w:r>
      <w:r>
        <w:rPr>
          <w:rFonts w:cs="Times New Roman"/>
        </w:rPr>
        <w:br/>
      </w:r>
      <w:r>
        <w:rPr>
          <w:rStyle w:val="markedcontent"/>
          <w:rFonts w:cs="Times New Roman"/>
        </w:rPr>
        <w:t>• zespoły młodzieżowe - od 13 do 18 lat</w:t>
      </w:r>
      <w:r>
        <w:rPr>
          <w:rFonts w:cs="Times New Roman"/>
        </w:rPr>
        <w:br/>
      </w:r>
      <w:r>
        <w:rPr>
          <w:rStyle w:val="markedcontent"/>
          <w:rFonts w:cs="Times New Roman"/>
        </w:rPr>
        <w:t>• zespoły śpiewacze - dorośli bez akompaniamentu</w:t>
      </w:r>
      <w:r>
        <w:rPr>
          <w:rFonts w:cs="Times New Roman"/>
        </w:rPr>
        <w:br/>
      </w:r>
      <w:r>
        <w:rPr>
          <w:rStyle w:val="markedcontent"/>
          <w:rFonts w:cs="Times New Roman"/>
        </w:rPr>
        <w:t>• zespoły śpiewacze - dorośli z akompaniamentem</w:t>
      </w:r>
      <w:r>
        <w:rPr>
          <w:rFonts w:eastAsia="Times New Roman" w:cs="Times New Roman"/>
          <w:lang w:eastAsia="pl-PL"/>
        </w:rPr>
        <w:br/>
      </w:r>
      <w:r>
        <w:rPr>
          <w:rFonts w:eastAsia="Times New Roman" w:cs="Times New Roman"/>
          <w:b/>
          <w:bCs/>
          <w:lang w:eastAsia="pl-PL"/>
        </w:rPr>
        <w:lastRenderedPageBreak/>
        <w:t>Każdy uczestnik przeglądu może wystąpić tylko w jednej kategorii!</w:t>
      </w:r>
    </w:p>
    <w:p w14:paraId="485D4443" w14:textId="77777777" w:rsidR="00C079EC" w:rsidRDefault="00000000">
      <w:pPr>
        <w:pStyle w:val="Akapitzlist"/>
        <w:widowControl w:val="0"/>
        <w:tabs>
          <w:tab w:val="left" w:pos="0"/>
        </w:tabs>
        <w:suppressAutoHyphens w:val="0"/>
        <w:autoSpaceDE w:val="0"/>
        <w:ind w:left="0"/>
        <w:textAlignment w:val="auto"/>
      </w:pPr>
      <w:r>
        <w:rPr>
          <w:rFonts w:eastAsia="Times New Roman" w:cs="Times New Roman"/>
          <w:lang w:eastAsia="pl-PL"/>
        </w:rPr>
        <w:br/>
        <w:t xml:space="preserve">3. </w:t>
      </w:r>
      <w:r>
        <w:rPr>
          <w:rFonts w:eastAsia="Times New Roman" w:cs="Times New Roman"/>
          <w:bCs/>
          <w:lang w:eastAsia="pl-PL"/>
        </w:rPr>
        <w:t>Wykonawcy przygotowują dwa  utwory: kolęda i pastorałka.</w:t>
      </w:r>
    </w:p>
    <w:p w14:paraId="3D1092C9" w14:textId="77777777" w:rsidR="00C079EC" w:rsidRDefault="00000000">
      <w:pPr>
        <w:widowControl w:val="0"/>
        <w:tabs>
          <w:tab w:val="left" w:pos="0"/>
        </w:tabs>
        <w:suppressAutoHyphens w:val="0"/>
        <w:autoSpaceDE w:val="0"/>
        <w:spacing w:line="240" w:lineRule="auto"/>
        <w:textAlignment w:val="auto"/>
      </w:pPr>
      <w:r>
        <w:rPr>
          <w:rFonts w:ascii="Times New Roman" w:hAnsi="Times New Roman"/>
          <w:sz w:val="24"/>
          <w:szCs w:val="24"/>
        </w:rPr>
        <w:t>4. Warunkiem</w:t>
      </w:r>
      <w:r>
        <w:rPr>
          <w:rFonts w:ascii="Times New Roman" w:hAnsi="Times New Roman"/>
          <w:spacing w:val="-8"/>
          <w:sz w:val="24"/>
          <w:szCs w:val="24"/>
        </w:rPr>
        <w:t xml:space="preserve"> </w:t>
      </w:r>
      <w:r>
        <w:rPr>
          <w:rFonts w:ascii="Times New Roman" w:hAnsi="Times New Roman"/>
          <w:sz w:val="24"/>
          <w:szCs w:val="24"/>
        </w:rPr>
        <w:t>uczestnictwa</w:t>
      </w:r>
      <w:r>
        <w:rPr>
          <w:rFonts w:ascii="Times New Roman" w:hAnsi="Times New Roman"/>
          <w:spacing w:val="-9"/>
          <w:sz w:val="24"/>
          <w:szCs w:val="24"/>
        </w:rPr>
        <w:t xml:space="preserve"> </w:t>
      </w:r>
      <w:r>
        <w:rPr>
          <w:rFonts w:ascii="Times New Roman" w:hAnsi="Times New Roman"/>
          <w:sz w:val="24"/>
          <w:szCs w:val="24"/>
        </w:rPr>
        <w:t>w</w:t>
      </w:r>
      <w:r>
        <w:rPr>
          <w:rFonts w:ascii="Times New Roman" w:hAnsi="Times New Roman"/>
          <w:spacing w:val="-5"/>
          <w:sz w:val="24"/>
          <w:szCs w:val="24"/>
        </w:rPr>
        <w:t xml:space="preserve"> </w:t>
      </w:r>
      <w:r>
        <w:rPr>
          <w:rFonts w:ascii="Times New Roman" w:hAnsi="Times New Roman"/>
          <w:sz w:val="24"/>
          <w:szCs w:val="24"/>
        </w:rPr>
        <w:t>przeglądzie</w:t>
      </w:r>
      <w:r>
        <w:rPr>
          <w:rFonts w:ascii="Times New Roman" w:hAnsi="Times New Roman"/>
          <w:spacing w:val="-8"/>
          <w:sz w:val="24"/>
          <w:szCs w:val="24"/>
        </w:rPr>
        <w:t xml:space="preserve"> </w:t>
      </w:r>
      <w:r>
        <w:rPr>
          <w:rFonts w:ascii="Times New Roman" w:hAnsi="Times New Roman"/>
          <w:spacing w:val="-2"/>
          <w:sz w:val="24"/>
          <w:szCs w:val="24"/>
        </w:rPr>
        <w:t>jest:</w:t>
      </w:r>
    </w:p>
    <w:p w14:paraId="3FDBF7B2" w14:textId="77777777" w:rsidR="00C079EC" w:rsidRDefault="00000000">
      <w:pPr>
        <w:pStyle w:val="Akapitzlist"/>
        <w:widowControl w:val="0"/>
        <w:numPr>
          <w:ilvl w:val="0"/>
          <w:numId w:val="1"/>
        </w:numPr>
        <w:tabs>
          <w:tab w:val="left" w:pos="0"/>
        </w:tabs>
        <w:suppressAutoHyphens w:val="0"/>
        <w:autoSpaceDE w:val="0"/>
        <w:textAlignment w:val="auto"/>
      </w:pPr>
      <w:r>
        <w:rPr>
          <w:rFonts w:cs="Times New Roman"/>
        </w:rPr>
        <w:t>zapoznanie</w:t>
      </w:r>
      <w:r>
        <w:rPr>
          <w:rFonts w:cs="Times New Roman"/>
          <w:spacing w:val="-5"/>
        </w:rPr>
        <w:t xml:space="preserve"> </w:t>
      </w:r>
      <w:r>
        <w:rPr>
          <w:rFonts w:cs="Times New Roman"/>
        </w:rPr>
        <w:t>się</w:t>
      </w:r>
      <w:r>
        <w:rPr>
          <w:rFonts w:cs="Times New Roman"/>
          <w:spacing w:val="-4"/>
        </w:rPr>
        <w:t xml:space="preserve"> </w:t>
      </w:r>
      <w:r>
        <w:rPr>
          <w:rFonts w:cs="Times New Roman"/>
        </w:rPr>
        <w:t>z</w:t>
      </w:r>
      <w:r>
        <w:rPr>
          <w:rFonts w:cs="Times New Roman"/>
          <w:spacing w:val="-4"/>
        </w:rPr>
        <w:t xml:space="preserve"> </w:t>
      </w:r>
      <w:r>
        <w:rPr>
          <w:rFonts w:cs="Times New Roman"/>
        </w:rPr>
        <w:t>niniejszym</w:t>
      </w:r>
      <w:r>
        <w:rPr>
          <w:rFonts w:cs="Times New Roman"/>
          <w:spacing w:val="-5"/>
        </w:rPr>
        <w:t xml:space="preserve"> </w:t>
      </w:r>
      <w:r>
        <w:rPr>
          <w:rFonts w:cs="Times New Roman"/>
          <w:spacing w:val="-2"/>
        </w:rPr>
        <w:t>regulaminem;</w:t>
      </w:r>
    </w:p>
    <w:p w14:paraId="74BA36DC" w14:textId="77777777" w:rsidR="00C079EC" w:rsidRDefault="00000000">
      <w:pPr>
        <w:pStyle w:val="Akapitzlist"/>
        <w:widowControl w:val="0"/>
        <w:numPr>
          <w:ilvl w:val="0"/>
          <w:numId w:val="1"/>
        </w:numPr>
        <w:tabs>
          <w:tab w:val="left" w:pos="1327"/>
        </w:tabs>
        <w:suppressAutoHyphens w:val="0"/>
        <w:autoSpaceDE w:val="0"/>
        <w:textAlignment w:val="auto"/>
      </w:pPr>
      <w:r>
        <w:rPr>
          <w:rFonts w:cs="Times New Roman"/>
        </w:rPr>
        <w:t>dokonanie</w:t>
      </w:r>
      <w:r>
        <w:rPr>
          <w:rFonts w:cs="Times New Roman"/>
          <w:spacing w:val="-6"/>
        </w:rPr>
        <w:t xml:space="preserve"> </w:t>
      </w:r>
      <w:r>
        <w:rPr>
          <w:rFonts w:cs="Times New Roman"/>
        </w:rPr>
        <w:t>zgłoszenia</w:t>
      </w:r>
      <w:r>
        <w:rPr>
          <w:rFonts w:cs="Times New Roman"/>
          <w:spacing w:val="-4"/>
        </w:rPr>
        <w:t xml:space="preserve"> </w:t>
      </w:r>
      <w:r>
        <w:rPr>
          <w:rFonts w:cs="Times New Roman"/>
        </w:rPr>
        <w:t>uczestnika</w:t>
      </w:r>
      <w:r>
        <w:rPr>
          <w:rFonts w:cs="Times New Roman"/>
          <w:spacing w:val="-5"/>
        </w:rPr>
        <w:t xml:space="preserve"> </w:t>
      </w:r>
      <w:r>
        <w:rPr>
          <w:rFonts w:cs="Times New Roman"/>
        </w:rPr>
        <w:t>przeglądu</w:t>
      </w:r>
      <w:r>
        <w:rPr>
          <w:rFonts w:cs="Times New Roman"/>
          <w:spacing w:val="-5"/>
        </w:rPr>
        <w:t xml:space="preserve"> </w:t>
      </w:r>
      <w:r>
        <w:rPr>
          <w:rFonts w:cs="Times New Roman"/>
        </w:rPr>
        <w:t>na</w:t>
      </w:r>
      <w:r>
        <w:rPr>
          <w:rFonts w:cs="Times New Roman"/>
          <w:spacing w:val="-4"/>
        </w:rPr>
        <w:t xml:space="preserve"> </w:t>
      </w:r>
      <w:r>
        <w:rPr>
          <w:rFonts w:cs="Times New Roman"/>
        </w:rPr>
        <w:t>KARCIE</w:t>
      </w:r>
      <w:r>
        <w:rPr>
          <w:rFonts w:cs="Times New Roman"/>
          <w:spacing w:val="-7"/>
        </w:rPr>
        <w:t xml:space="preserve"> </w:t>
      </w:r>
      <w:r>
        <w:rPr>
          <w:rFonts w:cs="Times New Roman"/>
        </w:rPr>
        <w:t>ZGŁOSZENIA,</w:t>
      </w:r>
      <w:r>
        <w:rPr>
          <w:rFonts w:cs="Times New Roman"/>
          <w:spacing w:val="-6"/>
        </w:rPr>
        <w:t xml:space="preserve"> </w:t>
      </w:r>
      <w:r>
        <w:rPr>
          <w:rFonts w:cs="Times New Roman"/>
        </w:rPr>
        <w:t>co</w:t>
      </w:r>
      <w:r>
        <w:rPr>
          <w:rFonts w:cs="Times New Roman"/>
          <w:spacing w:val="-6"/>
        </w:rPr>
        <w:t xml:space="preserve"> </w:t>
      </w:r>
      <w:r>
        <w:rPr>
          <w:rFonts w:cs="Times New Roman"/>
        </w:rPr>
        <w:t>jest</w:t>
      </w:r>
      <w:r>
        <w:rPr>
          <w:rFonts w:cs="Times New Roman"/>
          <w:spacing w:val="-6"/>
        </w:rPr>
        <w:t xml:space="preserve"> </w:t>
      </w:r>
      <w:r>
        <w:rPr>
          <w:rFonts w:cs="Times New Roman"/>
        </w:rPr>
        <w:t>jednoznaczne</w:t>
      </w:r>
    </w:p>
    <w:p w14:paraId="26D795E7" w14:textId="77777777" w:rsidR="00C079EC" w:rsidRDefault="00000000">
      <w:pPr>
        <w:pStyle w:val="Akapitzlist"/>
        <w:widowControl w:val="0"/>
        <w:tabs>
          <w:tab w:val="left" w:pos="1327"/>
        </w:tabs>
        <w:suppressAutoHyphens w:val="0"/>
        <w:autoSpaceDE w:val="0"/>
        <w:textAlignment w:val="auto"/>
      </w:pPr>
      <w:r>
        <w:rPr>
          <w:rFonts w:cs="Times New Roman"/>
        </w:rPr>
        <w:t>z</w:t>
      </w:r>
      <w:r>
        <w:rPr>
          <w:rFonts w:cs="Times New Roman"/>
          <w:spacing w:val="-3"/>
        </w:rPr>
        <w:t xml:space="preserve"> </w:t>
      </w:r>
      <w:r>
        <w:rPr>
          <w:rFonts w:cs="Times New Roman"/>
          <w:spacing w:val="-2"/>
        </w:rPr>
        <w:t xml:space="preserve">akceptacją </w:t>
      </w:r>
      <w:r>
        <w:rPr>
          <w:rFonts w:cs="Times New Roman"/>
        </w:rPr>
        <w:t>niniejszego</w:t>
      </w:r>
      <w:r>
        <w:rPr>
          <w:rFonts w:cs="Times New Roman"/>
          <w:spacing w:val="-3"/>
        </w:rPr>
        <w:t xml:space="preserve"> </w:t>
      </w:r>
      <w:r>
        <w:rPr>
          <w:rFonts w:cs="Times New Roman"/>
          <w:spacing w:val="-2"/>
        </w:rPr>
        <w:t>regulaminu;</w:t>
      </w:r>
    </w:p>
    <w:p w14:paraId="379E7BB0" w14:textId="77777777" w:rsidR="00C079EC" w:rsidRDefault="00000000">
      <w:pPr>
        <w:pStyle w:val="Akapitzlist"/>
        <w:widowControl w:val="0"/>
        <w:numPr>
          <w:ilvl w:val="0"/>
          <w:numId w:val="1"/>
        </w:numPr>
        <w:tabs>
          <w:tab w:val="left" w:pos="1327"/>
        </w:tabs>
        <w:suppressAutoHyphens w:val="0"/>
        <w:autoSpaceDE w:val="0"/>
        <w:spacing w:before="41" w:line="264" w:lineRule="auto"/>
        <w:ind w:right="283"/>
        <w:textAlignment w:val="auto"/>
      </w:pPr>
      <w:r>
        <w:rPr>
          <w:rFonts w:cs="Times New Roman"/>
        </w:rPr>
        <w:t>w</w:t>
      </w:r>
      <w:r>
        <w:rPr>
          <w:rFonts w:cs="Times New Roman"/>
          <w:spacing w:val="-3"/>
        </w:rPr>
        <w:t xml:space="preserve"> </w:t>
      </w:r>
      <w:r>
        <w:rPr>
          <w:rFonts w:cs="Times New Roman"/>
        </w:rPr>
        <w:t>imieniu</w:t>
      </w:r>
      <w:r>
        <w:rPr>
          <w:rFonts w:cs="Times New Roman"/>
          <w:spacing w:val="-5"/>
        </w:rPr>
        <w:t xml:space="preserve"> </w:t>
      </w:r>
      <w:r>
        <w:rPr>
          <w:rFonts w:cs="Times New Roman"/>
        </w:rPr>
        <w:t>małoletnich</w:t>
      </w:r>
      <w:r>
        <w:rPr>
          <w:rFonts w:cs="Times New Roman"/>
          <w:spacing w:val="-5"/>
        </w:rPr>
        <w:t xml:space="preserve"> </w:t>
      </w:r>
      <w:r>
        <w:rPr>
          <w:rFonts w:cs="Times New Roman"/>
        </w:rPr>
        <w:t>uczestników</w:t>
      </w:r>
      <w:r>
        <w:rPr>
          <w:rFonts w:cs="Times New Roman"/>
          <w:spacing w:val="-3"/>
        </w:rPr>
        <w:t xml:space="preserve"> </w:t>
      </w:r>
      <w:r>
        <w:rPr>
          <w:rFonts w:cs="Times New Roman"/>
        </w:rPr>
        <w:t>zgłoszenia</w:t>
      </w:r>
      <w:r>
        <w:rPr>
          <w:rFonts w:cs="Times New Roman"/>
          <w:spacing w:val="-4"/>
        </w:rPr>
        <w:t xml:space="preserve"> </w:t>
      </w:r>
      <w:r>
        <w:rPr>
          <w:rFonts w:cs="Times New Roman"/>
        </w:rPr>
        <w:t>do</w:t>
      </w:r>
      <w:r>
        <w:rPr>
          <w:rFonts w:cs="Times New Roman"/>
          <w:spacing w:val="-3"/>
        </w:rPr>
        <w:t xml:space="preserve"> </w:t>
      </w:r>
      <w:r>
        <w:rPr>
          <w:rFonts w:cs="Times New Roman"/>
        </w:rPr>
        <w:t>przeglądu,</w:t>
      </w:r>
      <w:r>
        <w:rPr>
          <w:rFonts w:cs="Times New Roman"/>
          <w:spacing w:val="-4"/>
        </w:rPr>
        <w:t xml:space="preserve"> </w:t>
      </w:r>
      <w:r>
        <w:rPr>
          <w:rFonts w:cs="Times New Roman"/>
        </w:rPr>
        <w:t>czynności</w:t>
      </w:r>
      <w:r>
        <w:rPr>
          <w:rFonts w:cs="Times New Roman"/>
          <w:spacing w:val="-4"/>
        </w:rPr>
        <w:t xml:space="preserve"> </w:t>
      </w:r>
      <w:r>
        <w:rPr>
          <w:rFonts w:cs="Times New Roman"/>
        </w:rPr>
        <w:t>z</w:t>
      </w:r>
      <w:r>
        <w:rPr>
          <w:rFonts w:cs="Times New Roman"/>
          <w:spacing w:val="-6"/>
        </w:rPr>
        <w:t xml:space="preserve"> </w:t>
      </w:r>
      <w:r>
        <w:rPr>
          <w:rFonts w:cs="Times New Roman"/>
        </w:rPr>
        <w:t>zakresu</w:t>
      </w:r>
      <w:r>
        <w:rPr>
          <w:rFonts w:cs="Times New Roman"/>
          <w:spacing w:val="-6"/>
        </w:rPr>
        <w:t xml:space="preserve"> </w:t>
      </w:r>
      <w:r>
        <w:rPr>
          <w:rFonts w:cs="Times New Roman"/>
        </w:rPr>
        <w:t>spraw organizacyjnych, dokonują rodzice lub opiekunowie prawni;</w:t>
      </w:r>
    </w:p>
    <w:p w14:paraId="55FBCE53" w14:textId="77777777" w:rsidR="00C079EC" w:rsidRDefault="00000000">
      <w:pPr>
        <w:pStyle w:val="Akapitzlist"/>
        <w:widowControl w:val="0"/>
        <w:numPr>
          <w:ilvl w:val="0"/>
          <w:numId w:val="1"/>
        </w:numPr>
        <w:tabs>
          <w:tab w:val="left" w:pos="1327"/>
        </w:tabs>
        <w:suppressAutoHyphens w:val="0"/>
        <w:autoSpaceDE w:val="0"/>
        <w:spacing w:before="5" w:line="264" w:lineRule="auto"/>
        <w:textAlignment w:val="auto"/>
      </w:pPr>
      <w:r>
        <w:rPr>
          <w:rFonts w:cs="Times New Roman"/>
        </w:rPr>
        <w:t>w</w:t>
      </w:r>
      <w:r>
        <w:rPr>
          <w:rFonts w:cs="Times New Roman"/>
          <w:spacing w:val="-2"/>
        </w:rPr>
        <w:t xml:space="preserve"> </w:t>
      </w:r>
      <w:r>
        <w:rPr>
          <w:rFonts w:cs="Times New Roman"/>
        </w:rPr>
        <w:t>przypadku</w:t>
      </w:r>
      <w:r>
        <w:rPr>
          <w:rFonts w:cs="Times New Roman"/>
          <w:spacing w:val="-3"/>
        </w:rPr>
        <w:t xml:space="preserve"> </w:t>
      </w:r>
      <w:r>
        <w:rPr>
          <w:rFonts w:cs="Times New Roman"/>
        </w:rPr>
        <w:t>zespołów</w:t>
      </w:r>
      <w:r>
        <w:rPr>
          <w:rFonts w:cs="Times New Roman"/>
          <w:spacing w:val="-5"/>
        </w:rPr>
        <w:t xml:space="preserve"> </w:t>
      </w:r>
      <w:r>
        <w:rPr>
          <w:rFonts w:cs="Times New Roman"/>
        </w:rPr>
        <w:t>i</w:t>
      </w:r>
      <w:r>
        <w:rPr>
          <w:rFonts w:cs="Times New Roman"/>
          <w:spacing w:val="-3"/>
        </w:rPr>
        <w:t xml:space="preserve"> </w:t>
      </w:r>
      <w:r>
        <w:rPr>
          <w:rFonts w:cs="Times New Roman"/>
        </w:rPr>
        <w:t>chórów</w:t>
      </w:r>
      <w:r>
        <w:rPr>
          <w:rFonts w:cs="Times New Roman"/>
          <w:spacing w:val="-2"/>
        </w:rPr>
        <w:t xml:space="preserve"> </w:t>
      </w:r>
      <w:r>
        <w:rPr>
          <w:rFonts w:cs="Times New Roman"/>
        </w:rPr>
        <w:t>zgłoszenia</w:t>
      </w:r>
      <w:r>
        <w:rPr>
          <w:rFonts w:cs="Times New Roman"/>
          <w:spacing w:val="-3"/>
        </w:rPr>
        <w:t xml:space="preserve"> </w:t>
      </w:r>
      <w:r>
        <w:rPr>
          <w:rFonts w:cs="Times New Roman"/>
        </w:rPr>
        <w:t>do</w:t>
      </w:r>
      <w:r>
        <w:rPr>
          <w:rFonts w:cs="Times New Roman"/>
          <w:spacing w:val="-2"/>
        </w:rPr>
        <w:t xml:space="preserve"> </w:t>
      </w:r>
      <w:r>
        <w:rPr>
          <w:rFonts w:cs="Times New Roman"/>
        </w:rPr>
        <w:t>przeglądu</w:t>
      </w:r>
      <w:r>
        <w:rPr>
          <w:rFonts w:cs="Times New Roman"/>
          <w:spacing w:val="-4"/>
        </w:rPr>
        <w:t xml:space="preserve"> </w:t>
      </w:r>
      <w:r>
        <w:rPr>
          <w:rFonts w:cs="Times New Roman"/>
        </w:rPr>
        <w:t>oraz</w:t>
      </w:r>
      <w:r>
        <w:rPr>
          <w:rFonts w:cs="Times New Roman"/>
          <w:spacing w:val="-5"/>
        </w:rPr>
        <w:t xml:space="preserve"> </w:t>
      </w:r>
      <w:r>
        <w:rPr>
          <w:rFonts w:cs="Times New Roman"/>
        </w:rPr>
        <w:t>czynności</w:t>
      </w:r>
      <w:r>
        <w:rPr>
          <w:rFonts w:cs="Times New Roman"/>
          <w:spacing w:val="-3"/>
        </w:rPr>
        <w:t xml:space="preserve"> </w:t>
      </w:r>
      <w:r>
        <w:rPr>
          <w:rFonts w:cs="Times New Roman"/>
        </w:rPr>
        <w:t>z</w:t>
      </w:r>
      <w:r>
        <w:rPr>
          <w:rFonts w:cs="Times New Roman"/>
          <w:spacing w:val="-3"/>
        </w:rPr>
        <w:t xml:space="preserve"> </w:t>
      </w:r>
      <w:r>
        <w:rPr>
          <w:rFonts w:cs="Times New Roman"/>
        </w:rPr>
        <w:t>zakresu</w:t>
      </w:r>
      <w:r>
        <w:rPr>
          <w:rFonts w:cs="Times New Roman"/>
          <w:spacing w:val="-6"/>
        </w:rPr>
        <w:t xml:space="preserve">  </w:t>
      </w:r>
      <w:r>
        <w:rPr>
          <w:rFonts w:cs="Times New Roman"/>
        </w:rPr>
        <w:t>spraw organizacyjnych dokonuje osoba będąca ich przedstawicielem;</w:t>
      </w:r>
    </w:p>
    <w:p w14:paraId="3827399E" w14:textId="77777777" w:rsidR="00C079EC" w:rsidRDefault="00000000">
      <w:pPr>
        <w:pStyle w:val="Akapitzlist"/>
        <w:widowControl w:val="0"/>
        <w:numPr>
          <w:ilvl w:val="0"/>
          <w:numId w:val="1"/>
        </w:numPr>
        <w:tabs>
          <w:tab w:val="left" w:pos="1327"/>
        </w:tabs>
        <w:suppressAutoHyphens w:val="0"/>
        <w:autoSpaceDE w:val="0"/>
        <w:spacing w:before="5"/>
        <w:ind w:right="245"/>
        <w:textAlignment w:val="auto"/>
      </w:pPr>
      <w:r>
        <w:rPr>
          <w:rFonts w:cs="Times New Roman"/>
        </w:rPr>
        <w:t>złożenie</w:t>
      </w:r>
      <w:r>
        <w:rPr>
          <w:rFonts w:cs="Times New Roman"/>
          <w:spacing w:val="-5"/>
        </w:rPr>
        <w:t xml:space="preserve"> </w:t>
      </w:r>
      <w:r>
        <w:rPr>
          <w:rFonts w:cs="Times New Roman"/>
        </w:rPr>
        <w:t>oświadczenia</w:t>
      </w:r>
      <w:r>
        <w:rPr>
          <w:rFonts w:cs="Times New Roman"/>
          <w:spacing w:val="-5"/>
        </w:rPr>
        <w:t xml:space="preserve"> </w:t>
      </w:r>
      <w:r>
        <w:rPr>
          <w:rFonts w:cs="Times New Roman"/>
        </w:rPr>
        <w:t>o</w:t>
      </w:r>
      <w:r>
        <w:rPr>
          <w:rFonts w:cs="Times New Roman"/>
          <w:spacing w:val="-2"/>
        </w:rPr>
        <w:t xml:space="preserve"> </w:t>
      </w:r>
      <w:r>
        <w:rPr>
          <w:rFonts w:cs="Times New Roman"/>
        </w:rPr>
        <w:t>zgodzie</w:t>
      </w:r>
      <w:r>
        <w:rPr>
          <w:rFonts w:cs="Times New Roman"/>
          <w:spacing w:val="-3"/>
        </w:rPr>
        <w:t xml:space="preserve"> </w:t>
      </w:r>
      <w:r>
        <w:rPr>
          <w:rFonts w:cs="Times New Roman"/>
        </w:rPr>
        <w:t>na</w:t>
      </w:r>
      <w:r>
        <w:rPr>
          <w:rFonts w:cs="Times New Roman"/>
          <w:spacing w:val="-3"/>
        </w:rPr>
        <w:t xml:space="preserve"> </w:t>
      </w:r>
      <w:r>
        <w:rPr>
          <w:rFonts w:cs="Times New Roman"/>
        </w:rPr>
        <w:t>upublicznianie</w:t>
      </w:r>
      <w:r>
        <w:rPr>
          <w:rFonts w:cs="Times New Roman"/>
          <w:spacing w:val="-3"/>
        </w:rPr>
        <w:t xml:space="preserve"> </w:t>
      </w:r>
      <w:r>
        <w:rPr>
          <w:rFonts w:cs="Times New Roman"/>
        </w:rPr>
        <w:t>danych</w:t>
      </w:r>
      <w:r>
        <w:rPr>
          <w:rFonts w:cs="Times New Roman"/>
          <w:spacing w:val="-3"/>
        </w:rPr>
        <w:t xml:space="preserve"> </w:t>
      </w:r>
      <w:r>
        <w:rPr>
          <w:rFonts w:cs="Times New Roman"/>
        </w:rPr>
        <w:t>osobowych</w:t>
      </w:r>
      <w:r>
        <w:rPr>
          <w:rFonts w:cs="Times New Roman"/>
          <w:spacing w:val="-3"/>
        </w:rPr>
        <w:t xml:space="preserve"> </w:t>
      </w:r>
      <w:r>
        <w:rPr>
          <w:rFonts w:cs="Times New Roman"/>
        </w:rPr>
        <w:t>i</w:t>
      </w:r>
      <w:r>
        <w:rPr>
          <w:rFonts w:cs="Times New Roman"/>
          <w:spacing w:val="-3"/>
        </w:rPr>
        <w:t xml:space="preserve"> </w:t>
      </w:r>
      <w:r>
        <w:rPr>
          <w:rFonts w:cs="Times New Roman"/>
        </w:rPr>
        <w:t>zgodzie</w:t>
      </w:r>
      <w:r>
        <w:rPr>
          <w:rFonts w:cs="Times New Roman"/>
          <w:spacing w:val="-7"/>
        </w:rPr>
        <w:t xml:space="preserve"> </w:t>
      </w:r>
      <w:r>
        <w:rPr>
          <w:rFonts w:cs="Times New Roman"/>
        </w:rPr>
        <w:t>na</w:t>
      </w:r>
      <w:r>
        <w:rPr>
          <w:rFonts w:cs="Times New Roman"/>
          <w:spacing w:val="-3"/>
        </w:rPr>
        <w:t xml:space="preserve"> </w:t>
      </w:r>
      <w:r>
        <w:rPr>
          <w:rFonts w:cs="Times New Roman"/>
        </w:rPr>
        <w:t>rozpowszechnianie wizerunku.</w:t>
      </w:r>
    </w:p>
    <w:p w14:paraId="53DA38B7" w14:textId="77777777" w:rsidR="00C079EC" w:rsidRDefault="00000000">
      <w:pPr>
        <w:pStyle w:val="Akapitzlist"/>
        <w:widowControl w:val="0"/>
        <w:numPr>
          <w:ilvl w:val="0"/>
          <w:numId w:val="1"/>
        </w:numPr>
        <w:tabs>
          <w:tab w:val="left" w:pos="1327"/>
        </w:tabs>
        <w:suppressAutoHyphens w:val="0"/>
        <w:autoSpaceDE w:val="0"/>
        <w:spacing w:before="5"/>
        <w:ind w:right="245"/>
        <w:textAlignment w:val="auto"/>
        <w:rPr>
          <w:rFonts w:cs="Times New Roman"/>
        </w:rPr>
      </w:pPr>
      <w:r>
        <w:rPr>
          <w:rFonts w:cs="Times New Roman"/>
        </w:rPr>
        <w:t xml:space="preserve">Kartę zgłoszeń, zgodę wraz z klauzulą należy dostarczyć osobiście do </w:t>
      </w:r>
      <w:proofErr w:type="spellStart"/>
      <w:r>
        <w:rPr>
          <w:rFonts w:cs="Times New Roman"/>
        </w:rPr>
        <w:t>GCKiC</w:t>
      </w:r>
      <w:proofErr w:type="spellEnd"/>
      <w:r>
        <w:rPr>
          <w:rFonts w:cs="Times New Roman"/>
        </w:rPr>
        <w:t xml:space="preserve"> w Dubience,</w:t>
      </w:r>
    </w:p>
    <w:p w14:paraId="75BEA7E8" w14:textId="77777777" w:rsidR="00C079EC" w:rsidRDefault="00000000">
      <w:pPr>
        <w:pStyle w:val="Akapitzlist"/>
        <w:widowControl w:val="0"/>
        <w:tabs>
          <w:tab w:val="left" w:pos="1327"/>
          <w:tab w:val="left" w:pos="10348"/>
        </w:tabs>
        <w:suppressAutoHyphens w:val="0"/>
        <w:autoSpaceDE w:val="0"/>
        <w:spacing w:before="5"/>
        <w:ind w:right="245"/>
        <w:textAlignment w:val="auto"/>
      </w:pPr>
      <w:r>
        <w:rPr>
          <w:rFonts w:cs="Times New Roman"/>
        </w:rPr>
        <w:t xml:space="preserve"> na adres poczty elektronicznej: </w:t>
      </w:r>
      <w:r>
        <w:rPr>
          <w:rFonts w:cs="Times New Roman"/>
          <w:b/>
          <w:bCs/>
        </w:rPr>
        <w:t>gok_dubienka@op.pl</w:t>
      </w:r>
      <w:r>
        <w:rPr>
          <w:rFonts w:cs="Times New Roman"/>
        </w:rPr>
        <w:t xml:space="preserve">  lub pocztą na adres: </w:t>
      </w:r>
      <w:r>
        <w:rPr>
          <w:rFonts w:cs="Times New Roman"/>
          <w:b/>
        </w:rPr>
        <w:t xml:space="preserve">Gminne Centrum Kultury  i Czytelnictwa w Dubience ul. </w:t>
      </w:r>
      <w:proofErr w:type="spellStart"/>
      <w:r>
        <w:rPr>
          <w:rFonts w:cs="Times New Roman"/>
          <w:b/>
        </w:rPr>
        <w:t>kmdr</w:t>
      </w:r>
      <w:proofErr w:type="spellEnd"/>
      <w:r>
        <w:rPr>
          <w:rFonts w:cs="Times New Roman"/>
          <w:b/>
        </w:rPr>
        <w:t xml:space="preserve"> ppor. Bogusława Krawczyka 3, </w:t>
      </w:r>
    </w:p>
    <w:p w14:paraId="2E3C70E9" w14:textId="77777777" w:rsidR="00C079EC" w:rsidRDefault="00000000">
      <w:pPr>
        <w:pStyle w:val="Akapitzlist"/>
        <w:widowControl w:val="0"/>
        <w:tabs>
          <w:tab w:val="left" w:pos="1327"/>
          <w:tab w:val="left" w:pos="10348"/>
        </w:tabs>
        <w:suppressAutoHyphens w:val="0"/>
        <w:autoSpaceDE w:val="0"/>
        <w:spacing w:before="5"/>
        <w:ind w:right="245"/>
        <w:textAlignment w:val="auto"/>
      </w:pPr>
      <w:r>
        <w:rPr>
          <w:rFonts w:cs="Times New Roman"/>
          <w:b/>
        </w:rPr>
        <w:t xml:space="preserve">22-145 Dubienka  </w:t>
      </w:r>
    </w:p>
    <w:p w14:paraId="5FC45769" w14:textId="77777777" w:rsidR="00C079EC" w:rsidRDefault="00000000">
      <w:pPr>
        <w:pStyle w:val="Nagwek1"/>
        <w:tabs>
          <w:tab w:val="left" w:pos="914"/>
        </w:tabs>
        <w:spacing w:before="140"/>
        <w:ind w:left="0" w:firstLine="0"/>
      </w:pPr>
      <w:r>
        <w:rPr>
          <w:rFonts w:ascii="Times New Roman" w:hAnsi="Times New Roman" w:cs="Times New Roman"/>
          <w:spacing w:val="-2"/>
          <w:sz w:val="24"/>
          <w:szCs w:val="24"/>
        </w:rPr>
        <w:t>TERMINY:</w:t>
      </w:r>
    </w:p>
    <w:p w14:paraId="0A5A3CE7" w14:textId="77777777" w:rsidR="00C079EC" w:rsidRDefault="00000000">
      <w:pPr>
        <w:pStyle w:val="Akapitzlist"/>
        <w:widowControl w:val="0"/>
        <w:numPr>
          <w:ilvl w:val="1"/>
          <w:numId w:val="2"/>
        </w:numPr>
        <w:tabs>
          <w:tab w:val="left" w:pos="-1839"/>
        </w:tabs>
        <w:suppressAutoHyphens w:val="0"/>
        <w:autoSpaceDE w:val="0"/>
        <w:spacing w:before="39"/>
        <w:ind w:hanging="143"/>
        <w:textAlignment w:val="auto"/>
      </w:pPr>
      <w:r>
        <w:rPr>
          <w:rFonts w:cs="Times New Roman"/>
        </w:rPr>
        <w:t>Przyjmowanie</w:t>
      </w:r>
      <w:r>
        <w:rPr>
          <w:rFonts w:cs="Times New Roman"/>
          <w:spacing w:val="-6"/>
        </w:rPr>
        <w:t xml:space="preserve"> </w:t>
      </w:r>
      <w:r>
        <w:rPr>
          <w:rFonts w:cs="Times New Roman"/>
        </w:rPr>
        <w:t>zgłoszeń</w:t>
      </w:r>
      <w:r>
        <w:rPr>
          <w:rFonts w:cs="Times New Roman"/>
          <w:spacing w:val="-6"/>
        </w:rPr>
        <w:t xml:space="preserve"> </w:t>
      </w:r>
      <w:r>
        <w:rPr>
          <w:rFonts w:cs="Times New Roman"/>
          <w:b/>
        </w:rPr>
        <w:t>do</w:t>
      </w:r>
      <w:r>
        <w:rPr>
          <w:rFonts w:cs="Times New Roman"/>
          <w:b/>
          <w:spacing w:val="-5"/>
        </w:rPr>
        <w:t xml:space="preserve"> </w:t>
      </w:r>
      <w:r>
        <w:rPr>
          <w:rFonts w:cs="Times New Roman"/>
          <w:b/>
        </w:rPr>
        <w:t>9 grudnia 2023 r.</w:t>
      </w:r>
    </w:p>
    <w:p w14:paraId="42DF10A8" w14:textId="77777777" w:rsidR="00C079EC" w:rsidRDefault="00000000">
      <w:pPr>
        <w:pStyle w:val="Akapitzlist"/>
        <w:widowControl w:val="0"/>
        <w:numPr>
          <w:ilvl w:val="1"/>
          <w:numId w:val="2"/>
        </w:numPr>
        <w:tabs>
          <w:tab w:val="left" w:pos="-1839"/>
        </w:tabs>
        <w:suppressAutoHyphens w:val="0"/>
        <w:autoSpaceDE w:val="0"/>
        <w:spacing w:before="41"/>
        <w:ind w:hanging="143"/>
        <w:textAlignment w:val="auto"/>
      </w:pPr>
      <w:r>
        <w:rPr>
          <w:rFonts w:cs="Times New Roman"/>
          <w:b/>
        </w:rPr>
        <w:t>Przegląd odbędzie się 28.12.2023 r.</w:t>
      </w:r>
      <w:r>
        <w:rPr>
          <w:rFonts w:cs="Times New Roman"/>
          <w:b/>
          <w:spacing w:val="-3"/>
        </w:rPr>
        <w:t xml:space="preserve"> </w:t>
      </w:r>
      <w:r>
        <w:rPr>
          <w:rFonts w:cs="Times New Roman"/>
          <w:b/>
        </w:rPr>
        <w:t>w  Świetlicy wiejskiej w Dubience.</w:t>
      </w:r>
    </w:p>
    <w:p w14:paraId="028ED35A" w14:textId="77777777" w:rsidR="00C079EC" w:rsidRDefault="00000000">
      <w:pPr>
        <w:pStyle w:val="Nagwek1"/>
        <w:tabs>
          <w:tab w:val="left" w:pos="856"/>
        </w:tabs>
        <w:spacing w:before="183"/>
        <w:ind w:left="0" w:firstLine="0"/>
      </w:pPr>
      <w:r>
        <w:rPr>
          <w:rFonts w:ascii="Times New Roman" w:hAnsi="Times New Roman" w:cs="Times New Roman"/>
          <w:spacing w:val="-2"/>
          <w:sz w:val="24"/>
          <w:szCs w:val="24"/>
        </w:rPr>
        <w:t>POSTANOWIENIA</w:t>
      </w:r>
      <w:r>
        <w:rPr>
          <w:rFonts w:ascii="Times New Roman" w:hAnsi="Times New Roman" w:cs="Times New Roman"/>
          <w:spacing w:val="12"/>
          <w:sz w:val="24"/>
          <w:szCs w:val="24"/>
        </w:rPr>
        <w:t xml:space="preserve"> </w:t>
      </w:r>
      <w:r>
        <w:rPr>
          <w:rFonts w:ascii="Times New Roman" w:hAnsi="Times New Roman" w:cs="Times New Roman"/>
          <w:spacing w:val="-2"/>
          <w:sz w:val="24"/>
          <w:szCs w:val="24"/>
        </w:rPr>
        <w:t>KOŃCOWE:</w:t>
      </w:r>
    </w:p>
    <w:p w14:paraId="3C4EE0C3" w14:textId="77777777" w:rsidR="00C079EC" w:rsidRDefault="00C079EC">
      <w:pPr>
        <w:pStyle w:val="Standard"/>
        <w:rPr>
          <w:rFonts w:cs="Times New Roman"/>
        </w:rPr>
      </w:pPr>
    </w:p>
    <w:p w14:paraId="3911741B" w14:textId="77777777" w:rsidR="00C079EC" w:rsidRDefault="00000000">
      <w:pPr>
        <w:spacing w:after="0" w:line="30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1.Organizator przewiduje możliwość zmiany Regulaminu Konkursu.</w:t>
      </w:r>
    </w:p>
    <w:p w14:paraId="6DA0036D" w14:textId="77777777" w:rsidR="00C079EC" w:rsidRDefault="00000000">
      <w:pPr>
        <w:spacing w:after="0" w:line="300" w:lineRule="auto"/>
      </w:pPr>
      <w:r>
        <w:rPr>
          <w:rFonts w:ascii="Times New Roman" w:eastAsia="Times New Roman" w:hAnsi="Times New Roman"/>
          <w:sz w:val="24"/>
          <w:szCs w:val="24"/>
          <w:lang w:eastAsia="pl-PL"/>
        </w:rPr>
        <w:t xml:space="preserve"> 2.</w:t>
      </w:r>
      <w:r>
        <w:rPr>
          <w:rStyle w:val="Pogrubienie"/>
          <w:rFonts w:ascii="Times New Roman" w:hAnsi="Times New Roman"/>
          <w:sz w:val="24"/>
          <w:szCs w:val="24"/>
        </w:rPr>
        <w:t xml:space="preserve"> W przypadku dużej ilości zgłoszeń organizator zastrzega możliwość skrócenia występu wykonawców.</w:t>
      </w:r>
    </w:p>
    <w:p w14:paraId="2EB061B6" w14:textId="77777777" w:rsidR="00C079EC" w:rsidRDefault="00000000">
      <w:pPr>
        <w:spacing w:after="0" w:line="30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3.  Ostateczna interpretacja niniejszego Regulaminu należy do Organizatora. </w:t>
      </w:r>
    </w:p>
    <w:p w14:paraId="3FA1595C" w14:textId="77777777" w:rsidR="00C079EC" w:rsidRDefault="00000000">
      <w:pPr>
        <w:spacing w:after="0" w:line="30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4. W sprawach nieuregulowanych niniejszym regulaminem zastosowanie mają odpowiednie przepisy  Kodeksu cywilnego.</w:t>
      </w:r>
    </w:p>
    <w:p w14:paraId="2BEDFAE3" w14:textId="77777777" w:rsidR="00C079EC" w:rsidRDefault="00000000">
      <w:pPr>
        <w:spacing w:after="160" w:line="240" w:lineRule="auto"/>
      </w:pPr>
      <w:r>
        <w:rPr>
          <w:rFonts w:ascii="Times New Roman" w:hAnsi="Times New Roman"/>
        </w:rPr>
        <w:t xml:space="preserve"> 5.</w:t>
      </w:r>
      <w:r>
        <w:rPr>
          <w:rFonts w:ascii="Times New Roman" w:hAnsi="Times New Roman"/>
          <w:sz w:val="24"/>
          <w:szCs w:val="24"/>
        </w:rPr>
        <w:t xml:space="preserve"> W przypadku niejasności dotyczących Regulaminu należy kontaktować się pod nr tel. </w:t>
      </w:r>
      <w:r>
        <w:rPr>
          <w:rFonts w:ascii="Times New Roman" w:hAnsi="Times New Roman"/>
          <w:b/>
          <w:sz w:val="24"/>
          <w:szCs w:val="24"/>
        </w:rPr>
        <w:t>82 566 80 67</w:t>
      </w:r>
      <w:r>
        <w:rPr>
          <w:rFonts w:ascii="Times New Roman" w:hAnsi="Times New Roman"/>
          <w:sz w:val="24"/>
          <w:szCs w:val="24"/>
        </w:rPr>
        <w:t xml:space="preserve">  lub email: </w:t>
      </w:r>
      <w:r>
        <w:rPr>
          <w:rFonts w:ascii="Times New Roman" w:hAnsi="Times New Roman"/>
          <w:b/>
          <w:sz w:val="24"/>
          <w:szCs w:val="24"/>
        </w:rPr>
        <w:t>gok_dubienka@op.pl</w:t>
      </w:r>
      <w:r>
        <w:rPr>
          <w:rFonts w:ascii="Times New Roman" w:hAnsi="Times New Roman"/>
        </w:rPr>
        <w:t xml:space="preserve"> .</w:t>
      </w:r>
    </w:p>
    <w:p w14:paraId="63BE8F7C" w14:textId="77777777" w:rsidR="00C079EC" w:rsidRDefault="00C079EC">
      <w:pPr>
        <w:spacing w:after="0" w:line="300" w:lineRule="auto"/>
        <w:jc w:val="both"/>
        <w:rPr>
          <w:rFonts w:ascii="Times New Roman" w:eastAsia="Times New Roman" w:hAnsi="Times New Roman"/>
          <w:sz w:val="24"/>
          <w:szCs w:val="24"/>
          <w:lang w:eastAsia="pl-PL"/>
        </w:rPr>
      </w:pPr>
    </w:p>
    <w:p w14:paraId="20936AA8" w14:textId="77777777" w:rsidR="00C079EC" w:rsidRDefault="00C079EC">
      <w:pPr>
        <w:pStyle w:val="Standard"/>
        <w:rPr>
          <w:rFonts w:cs="Times New Roman"/>
        </w:rPr>
      </w:pPr>
    </w:p>
    <w:p w14:paraId="526F6401" w14:textId="77777777" w:rsidR="00C079EC" w:rsidRDefault="00C079EC">
      <w:pPr>
        <w:pStyle w:val="Standard"/>
        <w:rPr>
          <w:rFonts w:cs="Times New Roman"/>
        </w:rPr>
      </w:pPr>
    </w:p>
    <w:p w14:paraId="165C6451" w14:textId="77777777" w:rsidR="00C079EC" w:rsidRDefault="00000000">
      <w:pPr>
        <w:pStyle w:val="Standard"/>
        <w:rPr>
          <w:rFonts w:cs="Times New Roman"/>
        </w:rPr>
      </w:pPr>
      <w:r>
        <w:rPr>
          <w:rFonts w:cs="Times New Roman"/>
        </w:rPr>
        <w:t xml:space="preserve"> </w:t>
      </w:r>
    </w:p>
    <w:p w14:paraId="718124C1" w14:textId="77777777" w:rsidR="00C079EC" w:rsidRDefault="00C079EC">
      <w:pPr>
        <w:pStyle w:val="Standard"/>
        <w:jc w:val="center"/>
        <w:rPr>
          <w:rFonts w:cs="Times New Roman"/>
        </w:rPr>
      </w:pPr>
    </w:p>
    <w:p w14:paraId="026BFC33" w14:textId="77777777" w:rsidR="00C079EC" w:rsidRDefault="00C079EC">
      <w:pPr>
        <w:pStyle w:val="Standard"/>
        <w:jc w:val="center"/>
        <w:rPr>
          <w:rFonts w:cs="Times New Roman"/>
        </w:rPr>
      </w:pPr>
    </w:p>
    <w:p w14:paraId="03B6DC37" w14:textId="77777777" w:rsidR="00C079EC" w:rsidRDefault="00C079EC">
      <w:pPr>
        <w:pStyle w:val="Standard"/>
        <w:jc w:val="center"/>
        <w:rPr>
          <w:rFonts w:cs="Times New Roman"/>
        </w:rPr>
      </w:pPr>
    </w:p>
    <w:p w14:paraId="192AD97D" w14:textId="77777777" w:rsidR="00C079EC" w:rsidRDefault="00C079EC">
      <w:pPr>
        <w:pStyle w:val="Standard"/>
        <w:jc w:val="center"/>
        <w:rPr>
          <w:rFonts w:cs="Times New Roman"/>
        </w:rPr>
      </w:pPr>
    </w:p>
    <w:p w14:paraId="1BE66107" w14:textId="77777777" w:rsidR="00C079EC" w:rsidRDefault="00C079EC">
      <w:pPr>
        <w:pStyle w:val="Standard"/>
        <w:jc w:val="center"/>
        <w:rPr>
          <w:rFonts w:cs="Times New Roman"/>
        </w:rPr>
      </w:pPr>
    </w:p>
    <w:p w14:paraId="7024FEDA" w14:textId="77777777" w:rsidR="00C079EC" w:rsidRDefault="00C079EC">
      <w:pPr>
        <w:pStyle w:val="Standard"/>
        <w:jc w:val="center"/>
        <w:rPr>
          <w:rFonts w:cs="Times New Roman"/>
        </w:rPr>
      </w:pPr>
      <w:bookmarkStart w:id="0" w:name="_Hlk151540154"/>
    </w:p>
    <w:p w14:paraId="5651E752" w14:textId="77777777" w:rsidR="00C079EC" w:rsidRDefault="00C079EC">
      <w:pPr>
        <w:pStyle w:val="Standard"/>
        <w:rPr>
          <w:rFonts w:cs="Times New Roman"/>
        </w:rPr>
      </w:pPr>
    </w:p>
    <w:p w14:paraId="1F24093C" w14:textId="77777777" w:rsidR="00C079EC" w:rsidRDefault="00000000">
      <w:pPr>
        <w:pStyle w:val="Standard"/>
        <w:jc w:val="center"/>
      </w:pPr>
      <w:r>
        <w:rPr>
          <w:noProof/>
          <w:sz w:val="16"/>
          <w:szCs w:val="16"/>
        </w:rPr>
        <w:drawing>
          <wp:inline distT="0" distB="0" distL="0" distR="0" wp14:anchorId="4EE47EA6" wp14:editId="7CD03E9B">
            <wp:extent cx="720931" cy="921760"/>
            <wp:effectExtent l="0" t="0" r="2969" b="0"/>
            <wp:docPr id="414089716" name="Obraz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14089716" name="Obraz 1">
                      <a:extLst>
                        <a:ext uri="{C183D7F6-B498-43B3-948B-1728B52AA6E4}">
                          <adec:decorative xmlns:adec="http://schemas.microsoft.com/office/drawing/2017/decorative" val="1"/>
                        </a:ext>
                      </a:extLst>
                    </pic:cNvPr>
                    <pic:cNvPicPr/>
                  </pic:nvPicPr>
                  <pic:blipFill>
                    <a:blip r:embed="rId8"/>
                    <a:srcRect/>
                    <a:stretch>
                      <a:fillRect/>
                    </a:stretch>
                  </pic:blipFill>
                  <pic:spPr>
                    <a:xfrm>
                      <a:off x="0" y="0"/>
                      <a:ext cx="720931" cy="921760"/>
                    </a:xfrm>
                    <a:prstGeom prst="rect">
                      <a:avLst/>
                    </a:prstGeom>
                    <a:noFill/>
                    <a:ln>
                      <a:noFill/>
                      <a:prstDash/>
                    </a:ln>
                  </pic:spPr>
                </pic:pic>
              </a:graphicData>
            </a:graphic>
          </wp:inline>
        </w:drawing>
      </w:r>
      <w:r>
        <w:rPr>
          <w:rFonts w:cs="Times New Roman"/>
          <w:sz w:val="16"/>
          <w:szCs w:val="16"/>
        </w:rPr>
        <w:t xml:space="preserve">          </w:t>
      </w:r>
      <w:r>
        <w:rPr>
          <w:noProof/>
          <w:sz w:val="16"/>
          <w:szCs w:val="16"/>
        </w:rPr>
        <w:drawing>
          <wp:inline distT="0" distB="0" distL="0" distR="0" wp14:anchorId="371A853F" wp14:editId="5BFECE5F">
            <wp:extent cx="1405725" cy="923452"/>
            <wp:effectExtent l="0" t="0" r="3975" b="0"/>
            <wp:docPr id="1069532992" name="Obraz 140286930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69532992" name="Obraz 1402869301">
                      <a:extLst>
                        <a:ext uri="{C183D7F6-B498-43B3-948B-1728B52AA6E4}">
                          <adec:decorative xmlns:adec="http://schemas.microsoft.com/office/drawing/2017/decorative" val="1"/>
                        </a:ext>
                      </a:extLst>
                    </pic:cNvPr>
                    <pic:cNvPicPr/>
                  </pic:nvPicPr>
                  <pic:blipFill>
                    <a:blip r:embed="rId9"/>
                    <a:srcRect/>
                    <a:stretch>
                      <a:fillRect/>
                    </a:stretch>
                  </pic:blipFill>
                  <pic:spPr>
                    <a:xfrm>
                      <a:off x="0" y="0"/>
                      <a:ext cx="1405725" cy="923452"/>
                    </a:xfrm>
                    <a:prstGeom prst="rect">
                      <a:avLst/>
                    </a:prstGeom>
                    <a:noFill/>
                    <a:ln>
                      <a:noFill/>
                      <a:prstDash/>
                    </a:ln>
                  </pic:spPr>
                </pic:pic>
              </a:graphicData>
            </a:graphic>
          </wp:inline>
        </w:drawing>
      </w:r>
    </w:p>
    <w:p w14:paraId="44831179" w14:textId="77777777" w:rsidR="00C079EC" w:rsidRDefault="00000000">
      <w:pPr>
        <w:pStyle w:val="Standard"/>
        <w:rPr>
          <w:rFonts w:cs="Times New Roman"/>
          <w:sz w:val="16"/>
          <w:szCs w:val="16"/>
        </w:rPr>
      </w:pPr>
      <w:r>
        <w:rPr>
          <w:rFonts w:cs="Times New Roman"/>
          <w:sz w:val="16"/>
          <w:szCs w:val="16"/>
        </w:rPr>
        <w:t xml:space="preserve">                                                                                   Powiat Chełmski                      Gmina Dubienka</w:t>
      </w:r>
    </w:p>
    <w:bookmarkEnd w:id="0"/>
    <w:p w14:paraId="73421E27" w14:textId="77777777" w:rsidR="00C079EC" w:rsidRDefault="00000000">
      <w:pPr>
        <w:pStyle w:val="Standard"/>
        <w:jc w:val="center"/>
      </w:pPr>
      <w:r>
        <w:rPr>
          <w:rFonts w:eastAsia="Times New Roman"/>
          <w:b/>
          <w:noProof/>
          <w:lang w:eastAsia="pl-PL"/>
        </w:rPr>
        <w:lastRenderedPageBreak/>
        <w:drawing>
          <wp:anchor distT="0" distB="0" distL="114300" distR="114300" simplePos="0" relativeHeight="251660288" behindDoc="0" locked="0" layoutInCell="1" allowOverlap="1" wp14:anchorId="50CBA813" wp14:editId="364EDA79">
            <wp:simplePos x="0" y="0"/>
            <wp:positionH relativeFrom="page">
              <wp:align>right</wp:align>
            </wp:positionH>
            <wp:positionV relativeFrom="paragraph">
              <wp:posOffset>0</wp:posOffset>
            </wp:positionV>
            <wp:extent cx="7548884" cy="802642"/>
            <wp:effectExtent l="0" t="0" r="0" b="0"/>
            <wp:wrapTopAndBottom/>
            <wp:docPr id="289208567" name="Obraz 986020800" descr="Białe płatki śniegu i złoty anioł na niebieskim tle"/>
            <wp:cNvGraphicFramePr/>
            <a:graphic xmlns:a="http://schemas.openxmlformats.org/drawingml/2006/main">
              <a:graphicData uri="http://schemas.openxmlformats.org/drawingml/2006/picture">
                <pic:pic xmlns:pic="http://schemas.openxmlformats.org/drawingml/2006/picture">
                  <pic:nvPicPr>
                    <pic:cNvPr id="289208567" name="Obraz 986020800" descr="Białe płatki śniegu i złoty anioł na niebieskim tle"/>
                    <pic:cNvPicPr/>
                  </pic:nvPicPr>
                  <pic:blipFill>
                    <a:blip r:embed="rId7"/>
                    <a:srcRect/>
                    <a:stretch>
                      <a:fillRect/>
                    </a:stretch>
                  </pic:blipFill>
                  <pic:spPr>
                    <a:xfrm>
                      <a:off x="0" y="0"/>
                      <a:ext cx="7548884" cy="802642"/>
                    </a:xfrm>
                    <a:prstGeom prst="rect">
                      <a:avLst/>
                    </a:prstGeom>
                    <a:noFill/>
                    <a:ln>
                      <a:noFill/>
                      <a:prstDash/>
                    </a:ln>
                  </pic:spPr>
                </pic:pic>
              </a:graphicData>
            </a:graphic>
          </wp:anchor>
        </w:drawing>
      </w:r>
    </w:p>
    <w:p w14:paraId="4A8BBE25" w14:textId="77777777" w:rsidR="00C079EC" w:rsidRDefault="00000000">
      <w:pPr>
        <w:pStyle w:val="Standard"/>
        <w:rPr>
          <w:rFonts w:cs="Times New Roman"/>
          <w:b/>
          <w:bCs/>
        </w:rPr>
      </w:pPr>
      <w:r>
        <w:rPr>
          <w:rFonts w:cs="Times New Roman"/>
          <w:b/>
          <w:bCs/>
        </w:rPr>
        <w:t xml:space="preserve">                  </w:t>
      </w:r>
    </w:p>
    <w:p w14:paraId="6E0A7492" w14:textId="77777777" w:rsidR="00C079EC" w:rsidRDefault="00000000">
      <w:pPr>
        <w:pStyle w:val="Standard"/>
        <w:jc w:val="center"/>
        <w:rPr>
          <w:rFonts w:cs="Times New Roman"/>
          <w:b/>
          <w:bCs/>
        </w:rPr>
      </w:pPr>
      <w:r>
        <w:rPr>
          <w:rFonts w:cs="Times New Roman"/>
          <w:b/>
          <w:bCs/>
        </w:rPr>
        <w:t>KARTA ZGŁOSZENIA</w:t>
      </w:r>
    </w:p>
    <w:p w14:paraId="2226EACB" w14:textId="77777777" w:rsidR="00C079EC" w:rsidRDefault="00000000">
      <w:pPr>
        <w:pStyle w:val="Standard"/>
        <w:jc w:val="center"/>
        <w:rPr>
          <w:rFonts w:cs="Times New Roman"/>
          <w:b/>
        </w:rPr>
      </w:pPr>
      <w:r>
        <w:rPr>
          <w:rFonts w:cs="Times New Roman"/>
          <w:b/>
        </w:rPr>
        <w:t>XIII POWIATOWY PRZEGLĄD KOLĘD I PASTORAŁEK –DUBIENKA 2023</w:t>
      </w:r>
    </w:p>
    <w:p w14:paraId="4A0A3AFF" w14:textId="77777777" w:rsidR="00C079EC" w:rsidRDefault="00000000">
      <w:pPr>
        <w:pStyle w:val="Standard"/>
        <w:ind w:left="720"/>
      </w:pPr>
      <w:r>
        <w:rPr>
          <w:rFonts w:cs="Times New Roman"/>
          <w:b/>
        </w:rPr>
        <w:t xml:space="preserve">                         wszystkie dane prosimy wypełnić drukowanymi literami </w:t>
      </w:r>
      <w:r>
        <w:rPr>
          <w:rFonts w:cs="Times New Roman"/>
        </w:rPr>
        <w:t>(czytelnie)</w:t>
      </w:r>
    </w:p>
    <w:p w14:paraId="05862CE5" w14:textId="77777777" w:rsidR="00C079EC" w:rsidRDefault="00C079EC">
      <w:pPr>
        <w:pStyle w:val="Standard"/>
        <w:rPr>
          <w:rFonts w:cs="Times New Roman"/>
          <w:sz w:val="20"/>
        </w:rPr>
      </w:pPr>
    </w:p>
    <w:p w14:paraId="07750205" w14:textId="77777777" w:rsidR="00C079EC" w:rsidRDefault="00000000">
      <w:pPr>
        <w:pStyle w:val="Standard"/>
        <w:rPr>
          <w:rFonts w:cs="Times New Roman"/>
        </w:rPr>
      </w:pPr>
      <w:r>
        <w:rPr>
          <w:rFonts w:cs="Times New Roman"/>
        </w:rPr>
        <w:t>1.Nazwa wykonawcy: …...................................................................................................................</w:t>
      </w:r>
    </w:p>
    <w:p w14:paraId="2EDB2F77" w14:textId="77777777" w:rsidR="00C079EC" w:rsidRDefault="00C079EC">
      <w:pPr>
        <w:pStyle w:val="Standard"/>
        <w:rPr>
          <w:rFonts w:cs="Times New Roman"/>
        </w:rPr>
      </w:pPr>
    </w:p>
    <w:p w14:paraId="29B8C42B" w14:textId="77777777" w:rsidR="00C079EC" w:rsidRDefault="00000000">
      <w:pPr>
        <w:pStyle w:val="Standard"/>
        <w:rPr>
          <w:rFonts w:cs="Times New Roman"/>
        </w:rPr>
      </w:pPr>
      <w:r>
        <w:rPr>
          <w:rFonts w:cs="Times New Roman"/>
        </w:rPr>
        <w:t>2.  Kategoria (podkreślić właściwą):</w:t>
      </w:r>
    </w:p>
    <w:p w14:paraId="304A7A97" w14:textId="77777777" w:rsidR="00C079EC" w:rsidRDefault="00000000">
      <w:pPr>
        <w:pStyle w:val="Standard"/>
      </w:pPr>
      <w:r>
        <w:rPr>
          <w:rStyle w:val="markedcontent"/>
          <w:rFonts w:cs="Times New Roman"/>
        </w:rPr>
        <w:t>• soliści - dzieci do 12 lat</w:t>
      </w:r>
      <w:r>
        <w:rPr>
          <w:rFonts w:cs="Times New Roman"/>
        </w:rPr>
        <w:br/>
      </w:r>
      <w:r>
        <w:rPr>
          <w:rStyle w:val="markedcontent"/>
          <w:rFonts w:cs="Times New Roman"/>
        </w:rPr>
        <w:t>• soliści - młodzież od 13 do 18 lat</w:t>
      </w:r>
      <w:r>
        <w:rPr>
          <w:rFonts w:cs="Times New Roman"/>
        </w:rPr>
        <w:br/>
      </w:r>
      <w:r>
        <w:rPr>
          <w:rStyle w:val="markedcontent"/>
          <w:rFonts w:cs="Times New Roman"/>
        </w:rPr>
        <w:t>• soliści - dorośli powyżej 18 lat</w:t>
      </w:r>
    </w:p>
    <w:p w14:paraId="344DCBF2" w14:textId="77777777" w:rsidR="00C079EC" w:rsidRDefault="00000000">
      <w:pPr>
        <w:pStyle w:val="Standard"/>
      </w:pPr>
      <w:r>
        <w:rPr>
          <w:rStyle w:val="markedcontent"/>
          <w:rFonts w:cs="Times New Roman"/>
        </w:rPr>
        <w:t>• duety - dzieci do 12 lat</w:t>
      </w:r>
      <w:r>
        <w:rPr>
          <w:rFonts w:cs="Times New Roman"/>
        </w:rPr>
        <w:br/>
      </w:r>
      <w:r>
        <w:rPr>
          <w:rStyle w:val="markedcontent"/>
          <w:rFonts w:cs="Times New Roman"/>
        </w:rPr>
        <w:t>• duety - młodzież od 13 do 18 lat</w:t>
      </w:r>
      <w:r>
        <w:rPr>
          <w:rFonts w:cs="Times New Roman"/>
        </w:rPr>
        <w:br/>
      </w:r>
      <w:r>
        <w:rPr>
          <w:rStyle w:val="markedcontent"/>
        </w:rPr>
        <w:t>• duety- dorośli powyżej 18 lat</w:t>
      </w:r>
      <w:r>
        <w:rPr>
          <w:rFonts w:cs="Times New Roman"/>
        </w:rPr>
        <w:br/>
      </w:r>
      <w:r>
        <w:rPr>
          <w:rStyle w:val="markedcontent"/>
          <w:rFonts w:cs="Times New Roman"/>
        </w:rPr>
        <w:t>• zespoły dziecięce - do lat 12</w:t>
      </w:r>
      <w:r>
        <w:rPr>
          <w:rFonts w:cs="Times New Roman"/>
        </w:rPr>
        <w:br/>
      </w:r>
      <w:r>
        <w:rPr>
          <w:rStyle w:val="markedcontent"/>
          <w:rFonts w:cs="Times New Roman"/>
        </w:rPr>
        <w:t>• zespoły młodzieżowe - od 13 do 18 lat</w:t>
      </w:r>
      <w:r>
        <w:rPr>
          <w:rFonts w:cs="Times New Roman"/>
        </w:rPr>
        <w:br/>
      </w:r>
      <w:r>
        <w:rPr>
          <w:rStyle w:val="markedcontent"/>
          <w:rFonts w:cs="Times New Roman"/>
        </w:rPr>
        <w:t>• zespoły śpiewacze - dorośli bez akompaniamentu</w:t>
      </w:r>
      <w:r>
        <w:rPr>
          <w:rFonts w:cs="Times New Roman"/>
        </w:rPr>
        <w:br/>
      </w:r>
      <w:r>
        <w:rPr>
          <w:rStyle w:val="markedcontent"/>
          <w:rFonts w:cs="Times New Roman"/>
        </w:rPr>
        <w:t>• zespoły śpiewacze - dorośli z akompaniamentem</w:t>
      </w:r>
    </w:p>
    <w:p w14:paraId="2795DBA2" w14:textId="77777777" w:rsidR="00C079EC" w:rsidRDefault="00000000">
      <w:pPr>
        <w:pStyle w:val="Standard"/>
      </w:pPr>
      <w:r>
        <w:rPr>
          <w:rFonts w:cs="Times New Roman"/>
          <w:b/>
          <w:bCs/>
        </w:rPr>
        <w:t xml:space="preserve">                                                                              </w:t>
      </w:r>
      <w:r>
        <w:rPr>
          <w:rFonts w:cs="Times New Roman"/>
        </w:rPr>
        <w:t xml:space="preserve"> </w:t>
      </w:r>
    </w:p>
    <w:p w14:paraId="3B178BBA" w14:textId="77777777" w:rsidR="00C079EC" w:rsidRDefault="00000000">
      <w:pPr>
        <w:pStyle w:val="Standard"/>
        <w:rPr>
          <w:rFonts w:cs="Times New Roman"/>
        </w:rPr>
      </w:pPr>
      <w:r>
        <w:rPr>
          <w:rFonts w:cs="Times New Roman"/>
        </w:rPr>
        <w:t>3.  Osoba zgłaszająca (dane do  kontaktu)...........................................................................</w:t>
      </w:r>
    </w:p>
    <w:p w14:paraId="1158290D" w14:textId="77777777" w:rsidR="00C079EC" w:rsidRDefault="00000000">
      <w:pPr>
        <w:pStyle w:val="Standard"/>
        <w:rPr>
          <w:rFonts w:cs="Times New Roman"/>
        </w:rPr>
      </w:pPr>
      <w:r>
        <w:rPr>
          <w:rFonts w:cs="Times New Roman"/>
        </w:rPr>
        <w:t xml:space="preserve">telefon: ….......................................................... </w:t>
      </w:r>
    </w:p>
    <w:p w14:paraId="7E2BA053" w14:textId="77777777" w:rsidR="00C079EC" w:rsidRDefault="00000000">
      <w:pPr>
        <w:pStyle w:val="Standard"/>
        <w:rPr>
          <w:rFonts w:cs="Times New Roman"/>
        </w:rPr>
      </w:pPr>
      <w:r>
        <w:rPr>
          <w:rFonts w:cs="Times New Roman"/>
        </w:rPr>
        <w:t>e-mail: …...........................................................</w:t>
      </w:r>
    </w:p>
    <w:p w14:paraId="6AB290BA" w14:textId="77777777" w:rsidR="00C079EC" w:rsidRDefault="00C079EC">
      <w:pPr>
        <w:pStyle w:val="Standard"/>
        <w:rPr>
          <w:rFonts w:cs="Times New Roman"/>
        </w:rPr>
      </w:pPr>
    </w:p>
    <w:p w14:paraId="5F672415" w14:textId="77777777" w:rsidR="00C079EC" w:rsidRDefault="00000000">
      <w:pPr>
        <w:pStyle w:val="Standard"/>
        <w:rPr>
          <w:rFonts w:cs="Times New Roman"/>
        </w:rPr>
      </w:pPr>
      <w:r>
        <w:rPr>
          <w:rFonts w:cs="Times New Roman"/>
        </w:rPr>
        <w:t>4.  Tytuły utworów:</w:t>
      </w:r>
      <w:r>
        <w:rPr>
          <w:rFonts w:cs="Times New Roman"/>
        </w:rPr>
        <w:br/>
        <w:t>a) …...................................................................................................................................</w:t>
      </w:r>
    </w:p>
    <w:p w14:paraId="12E024C8" w14:textId="77777777" w:rsidR="00C079EC" w:rsidRDefault="00000000">
      <w:pPr>
        <w:pStyle w:val="Standard"/>
        <w:rPr>
          <w:rFonts w:cs="Times New Roman"/>
        </w:rPr>
      </w:pPr>
      <w:r>
        <w:rPr>
          <w:rFonts w:cs="Times New Roman"/>
        </w:rPr>
        <w:br/>
        <w:t>b) …...................................................................................................................................</w:t>
      </w:r>
    </w:p>
    <w:p w14:paraId="3BEFB664" w14:textId="77777777" w:rsidR="00C079EC" w:rsidRDefault="00C079EC">
      <w:pPr>
        <w:pStyle w:val="Standard"/>
        <w:rPr>
          <w:rFonts w:cs="Times New Roman"/>
        </w:rPr>
      </w:pPr>
    </w:p>
    <w:p w14:paraId="7634FAD5" w14:textId="77777777" w:rsidR="00C079EC" w:rsidRDefault="00000000">
      <w:pPr>
        <w:pStyle w:val="Standard"/>
        <w:rPr>
          <w:rFonts w:cs="Times New Roman"/>
        </w:rPr>
      </w:pPr>
      <w:r>
        <w:rPr>
          <w:rFonts w:cs="Times New Roman"/>
        </w:rPr>
        <w:t>5.  Rodzaj akompaniamentu …..........................................................................................</w:t>
      </w:r>
    </w:p>
    <w:p w14:paraId="6987BBC8" w14:textId="77777777" w:rsidR="00C079EC" w:rsidRDefault="00C079EC">
      <w:pPr>
        <w:pStyle w:val="Standard"/>
        <w:rPr>
          <w:rFonts w:cs="Times New Roman"/>
          <w:i/>
          <w:iCs/>
        </w:rPr>
      </w:pPr>
    </w:p>
    <w:p w14:paraId="173BD1FB" w14:textId="77777777" w:rsidR="00C079EC" w:rsidRDefault="00000000">
      <w:pPr>
        <w:pStyle w:val="Akapitzlist"/>
        <w:ind w:left="0"/>
      </w:pPr>
      <w:r>
        <w:rPr>
          <w:rFonts w:cs="Times New Roman"/>
        </w:rPr>
        <w:t xml:space="preserve">6.  Ilość osób z zespole: …..........,  </w:t>
      </w:r>
    </w:p>
    <w:p w14:paraId="6CF35A5B" w14:textId="77777777" w:rsidR="00C079EC" w:rsidRDefault="00000000">
      <w:pPr>
        <w:pStyle w:val="Akapitzlist"/>
        <w:ind w:left="0"/>
      </w:pPr>
      <w:r>
        <w:rPr>
          <w:rFonts w:cs="Times New Roman"/>
          <w:i/>
          <w:iCs/>
        </w:rPr>
        <w:t xml:space="preserve">  </w:t>
      </w:r>
      <w:r>
        <w:rPr>
          <w:rFonts w:cs="Times New Roman"/>
        </w:rPr>
        <w:t>Kierownik zespołu: …....................................................  tel. ….....................................</w:t>
      </w:r>
    </w:p>
    <w:p w14:paraId="4EDE3C89" w14:textId="77777777" w:rsidR="00C079EC" w:rsidRDefault="00C079EC">
      <w:pPr>
        <w:pStyle w:val="Akapitzlist"/>
        <w:ind w:left="0"/>
        <w:rPr>
          <w:rFonts w:cs="Times New Roman"/>
        </w:rPr>
      </w:pPr>
    </w:p>
    <w:p w14:paraId="3EC527C4" w14:textId="77777777" w:rsidR="00C079EC" w:rsidRDefault="00C079EC">
      <w:pPr>
        <w:pStyle w:val="Akapitzlist"/>
        <w:ind w:left="0"/>
        <w:rPr>
          <w:rFonts w:cs="Times New Roman"/>
        </w:rPr>
      </w:pPr>
    </w:p>
    <w:p w14:paraId="2C93556F" w14:textId="77777777" w:rsidR="00C079EC" w:rsidRDefault="00000000">
      <w:pPr>
        <w:pStyle w:val="Akapitzlist"/>
        <w:spacing w:line="240" w:lineRule="atLeast"/>
        <w:ind w:left="0" w:firstLine="709"/>
        <w:rPr>
          <w:rFonts w:cs="Times New Roman"/>
        </w:rPr>
      </w:pPr>
      <w:r>
        <w:rPr>
          <w:rFonts w:cs="Times New Roman"/>
        </w:rPr>
        <w:t xml:space="preserve">      Podpis zgłaszającego </w:t>
      </w:r>
      <w:r>
        <w:rPr>
          <w:rFonts w:cs="Times New Roman"/>
        </w:rPr>
        <w:tab/>
      </w:r>
      <w:r>
        <w:rPr>
          <w:rFonts w:cs="Times New Roman"/>
        </w:rPr>
        <w:tab/>
      </w:r>
      <w:r>
        <w:rPr>
          <w:rFonts w:cs="Times New Roman"/>
        </w:rPr>
        <w:tab/>
      </w:r>
      <w:r>
        <w:rPr>
          <w:rFonts w:cs="Times New Roman"/>
        </w:rPr>
        <w:tab/>
        <w:t xml:space="preserve">              Pieczątka instytucji </w:t>
      </w:r>
    </w:p>
    <w:p w14:paraId="2B4144E3" w14:textId="77777777" w:rsidR="00C079EC" w:rsidRDefault="00000000">
      <w:pPr>
        <w:pStyle w:val="Akapitzlist"/>
        <w:spacing w:line="240" w:lineRule="atLeast"/>
        <w:ind w:left="0" w:firstLine="709"/>
      </w:pPr>
      <w:r>
        <w:rPr>
          <w:rFonts w:cs="Times New Roman"/>
        </w:rPr>
        <w:br/>
        <w:t xml:space="preserve">             ..................................................  </w:t>
      </w:r>
      <w:r>
        <w:rPr>
          <w:rFonts w:cs="Times New Roman"/>
        </w:rPr>
        <w:tab/>
      </w:r>
      <w:r>
        <w:rPr>
          <w:rFonts w:cs="Times New Roman"/>
        </w:rPr>
        <w:tab/>
      </w:r>
      <w:r>
        <w:rPr>
          <w:rFonts w:cs="Times New Roman"/>
        </w:rPr>
        <w:tab/>
        <w:t xml:space="preserve">          ……………………….</w:t>
      </w:r>
    </w:p>
    <w:p w14:paraId="01FC8FD6" w14:textId="77777777" w:rsidR="00C079EC" w:rsidRDefault="00C079EC">
      <w:pPr>
        <w:pStyle w:val="Akapitzlist"/>
        <w:spacing w:line="240" w:lineRule="atLeast"/>
        <w:ind w:left="0" w:firstLine="709"/>
        <w:rPr>
          <w:rFonts w:cs="Times New Roman"/>
          <w:sz w:val="28"/>
          <w:szCs w:val="28"/>
        </w:rPr>
      </w:pPr>
    </w:p>
    <w:p w14:paraId="5126B046" w14:textId="77777777" w:rsidR="00C079EC" w:rsidRDefault="00C079EC">
      <w:pPr>
        <w:pStyle w:val="Akapitzlist"/>
        <w:spacing w:line="240" w:lineRule="atLeast"/>
        <w:ind w:left="0" w:firstLine="709"/>
        <w:rPr>
          <w:rFonts w:cs="Times New Roman"/>
          <w:sz w:val="28"/>
          <w:szCs w:val="28"/>
        </w:rPr>
      </w:pPr>
    </w:p>
    <w:p w14:paraId="54455BBA" w14:textId="77777777" w:rsidR="00C079EC" w:rsidRDefault="00C079EC">
      <w:pPr>
        <w:pStyle w:val="Akapitzlist"/>
        <w:spacing w:line="240" w:lineRule="atLeast"/>
        <w:ind w:left="0" w:firstLine="709"/>
        <w:rPr>
          <w:rFonts w:cs="Times New Roman"/>
          <w:sz w:val="28"/>
          <w:szCs w:val="28"/>
        </w:rPr>
      </w:pPr>
    </w:p>
    <w:p w14:paraId="03DCC770" w14:textId="77777777" w:rsidR="00C079EC" w:rsidRDefault="00C079EC">
      <w:pPr>
        <w:pStyle w:val="Akapitzlist"/>
        <w:spacing w:line="240" w:lineRule="atLeast"/>
        <w:ind w:left="0" w:firstLine="709"/>
        <w:rPr>
          <w:rFonts w:cs="Times New Roman"/>
          <w:sz w:val="28"/>
          <w:szCs w:val="28"/>
        </w:rPr>
      </w:pPr>
    </w:p>
    <w:p w14:paraId="47DBD77F" w14:textId="77777777" w:rsidR="00C079EC" w:rsidRDefault="00C079EC">
      <w:pPr>
        <w:pStyle w:val="Akapitzlist"/>
        <w:spacing w:line="240" w:lineRule="atLeast"/>
        <w:ind w:left="0" w:firstLine="709"/>
        <w:rPr>
          <w:rFonts w:cs="Times New Roman"/>
          <w:sz w:val="28"/>
          <w:szCs w:val="28"/>
        </w:rPr>
      </w:pPr>
    </w:p>
    <w:p w14:paraId="57E70BBC" w14:textId="77777777" w:rsidR="00C079EC" w:rsidRDefault="00000000">
      <w:pPr>
        <w:suppressAutoHyphens w:val="0"/>
        <w:spacing w:after="0" w:line="240" w:lineRule="auto"/>
        <w:jc w:val="center"/>
        <w:textAlignment w:val="auto"/>
      </w:pPr>
      <w:r>
        <w:rPr>
          <w:noProof/>
          <w:sz w:val="12"/>
          <w:szCs w:val="12"/>
        </w:rPr>
        <w:drawing>
          <wp:inline distT="0" distB="0" distL="0" distR="0" wp14:anchorId="67A517C7" wp14:editId="438E29E6">
            <wp:extent cx="573786" cy="666423"/>
            <wp:effectExtent l="0" t="0" r="0" b="327"/>
            <wp:docPr id="953006480" name="Obraz 1051203349" descr="ebom | Starostwo Powiatowe w Chełmi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73786" cy="666423"/>
                    </a:xfrm>
                    <a:prstGeom prst="rect">
                      <a:avLst/>
                    </a:prstGeom>
                    <a:noFill/>
                    <a:ln>
                      <a:noFill/>
                      <a:prstDash/>
                    </a:ln>
                  </pic:spPr>
                </pic:pic>
              </a:graphicData>
            </a:graphic>
          </wp:inline>
        </w:drawing>
      </w:r>
      <w:r>
        <w:rPr>
          <w:noProof/>
          <w:sz w:val="12"/>
          <w:szCs w:val="12"/>
        </w:rPr>
        <w:drawing>
          <wp:inline distT="0" distB="0" distL="0" distR="0" wp14:anchorId="3FEA3904" wp14:editId="179A2DD7">
            <wp:extent cx="1065248" cy="667073"/>
            <wp:effectExtent l="0" t="0" r="1552" b="0"/>
            <wp:docPr id="113799482" name="Obraz 899884160" descr="Dubienka - Powiat Chełmsk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065248" cy="667073"/>
                    </a:xfrm>
                    <a:prstGeom prst="rect">
                      <a:avLst/>
                    </a:prstGeom>
                    <a:noFill/>
                    <a:ln>
                      <a:noFill/>
                      <a:prstDash/>
                    </a:ln>
                  </pic:spPr>
                </pic:pic>
              </a:graphicData>
            </a:graphic>
          </wp:inline>
        </w:drawing>
      </w:r>
      <w:r>
        <w:rPr>
          <w:sz w:val="12"/>
          <w:szCs w:val="12"/>
        </w:rPr>
        <w:t xml:space="preserve">    </w:t>
      </w:r>
    </w:p>
    <w:p w14:paraId="55BA1B04" w14:textId="77777777" w:rsidR="00C079EC" w:rsidRDefault="00000000">
      <w:pPr>
        <w:suppressAutoHyphens w:val="0"/>
        <w:spacing w:after="0" w:line="240" w:lineRule="auto"/>
        <w:textAlignment w:val="auto"/>
        <w:rPr>
          <w:sz w:val="16"/>
          <w:szCs w:val="16"/>
        </w:rPr>
      </w:pPr>
      <w:r>
        <w:rPr>
          <w:sz w:val="16"/>
          <w:szCs w:val="16"/>
        </w:rPr>
        <w:t xml:space="preserve">                                                                                                        Powiat Chełmski       Gmina Dubienka</w:t>
      </w:r>
    </w:p>
    <w:p w14:paraId="5FAB3B9F" w14:textId="77777777" w:rsidR="00C079EC" w:rsidRDefault="00C079EC">
      <w:pPr>
        <w:pStyle w:val="Akapitzlist"/>
        <w:spacing w:line="240" w:lineRule="atLeast"/>
        <w:ind w:left="0" w:firstLine="709"/>
        <w:rPr>
          <w:rFonts w:cs="Times New Roman"/>
          <w:sz w:val="12"/>
          <w:szCs w:val="12"/>
        </w:rPr>
      </w:pPr>
    </w:p>
    <w:p w14:paraId="471B346E" w14:textId="77777777" w:rsidR="00C079EC" w:rsidRDefault="00000000">
      <w:pPr>
        <w:suppressAutoHyphens w:val="0"/>
        <w:spacing w:after="0" w:line="240" w:lineRule="auto"/>
        <w:textAlignment w:val="auto"/>
      </w:pPr>
      <w:r>
        <w:rPr>
          <w:rFonts w:ascii="Times New Roman" w:eastAsia="Times New Roman" w:hAnsi="Times New Roman"/>
          <w:b/>
          <w:noProof/>
          <w:sz w:val="24"/>
          <w:szCs w:val="24"/>
          <w:lang w:eastAsia="pl-PL"/>
        </w:rPr>
        <w:drawing>
          <wp:anchor distT="0" distB="0" distL="114300" distR="114300" simplePos="0" relativeHeight="251662336" behindDoc="0" locked="0" layoutInCell="1" allowOverlap="1" wp14:anchorId="10DD4D5A" wp14:editId="104D33FE">
            <wp:simplePos x="0" y="0"/>
            <wp:positionH relativeFrom="page">
              <wp:align>right</wp:align>
            </wp:positionH>
            <wp:positionV relativeFrom="paragraph">
              <wp:posOffset>0</wp:posOffset>
            </wp:positionV>
            <wp:extent cx="7548884" cy="1224281"/>
            <wp:effectExtent l="0" t="0" r="0" b="0"/>
            <wp:wrapTopAndBottom/>
            <wp:docPr id="716382615" name="Obraz 2042561851" descr="Białe płatki śniegu i złoty anioł na niebieskim tle"/>
            <wp:cNvGraphicFramePr/>
            <a:graphic xmlns:a="http://schemas.openxmlformats.org/drawingml/2006/main">
              <a:graphicData uri="http://schemas.openxmlformats.org/drawingml/2006/picture">
                <pic:pic xmlns:pic="http://schemas.openxmlformats.org/drawingml/2006/picture">
                  <pic:nvPicPr>
                    <pic:cNvPr id="716382615" name="Obraz 2042561851" descr="Białe płatki śniegu i złoty anioł na niebieskim tle"/>
                    <pic:cNvPicPr/>
                  </pic:nvPicPr>
                  <pic:blipFill>
                    <a:blip r:embed="rId7"/>
                    <a:srcRect/>
                    <a:stretch>
                      <a:fillRect/>
                    </a:stretch>
                  </pic:blipFill>
                  <pic:spPr>
                    <a:xfrm>
                      <a:off x="0" y="0"/>
                      <a:ext cx="7548884" cy="1224281"/>
                    </a:xfrm>
                    <a:prstGeom prst="rect">
                      <a:avLst/>
                    </a:prstGeom>
                    <a:noFill/>
                    <a:ln>
                      <a:noFill/>
                      <a:prstDash/>
                    </a:ln>
                  </pic:spPr>
                </pic:pic>
              </a:graphicData>
            </a:graphic>
          </wp:anchor>
        </w:drawing>
      </w:r>
      <w:r>
        <w:rPr>
          <w:rFonts w:ascii="Times New Roman" w:eastAsia="Times New Roman" w:hAnsi="Times New Roman"/>
          <w:b/>
          <w:sz w:val="24"/>
          <w:szCs w:val="24"/>
          <w:lang w:eastAsia="pl-PL"/>
        </w:rPr>
        <w:t xml:space="preserve">                             </w:t>
      </w:r>
    </w:p>
    <w:p w14:paraId="79B7287D" w14:textId="77777777" w:rsidR="00C079EC" w:rsidRDefault="00000000">
      <w:pPr>
        <w:suppressAutoHyphens w:val="0"/>
        <w:spacing w:after="0" w:line="240" w:lineRule="auto"/>
        <w:jc w:val="center"/>
        <w:textAlignment w:val="auto"/>
        <w:rPr>
          <w:rFonts w:ascii="Calibri Light" w:eastAsia="Times New Roman" w:hAnsi="Calibri Light" w:cs="Calibri Light"/>
          <w:b/>
          <w:sz w:val="24"/>
          <w:szCs w:val="24"/>
          <w:lang w:eastAsia="pl-PL"/>
        </w:rPr>
      </w:pPr>
      <w:r>
        <w:rPr>
          <w:rFonts w:ascii="Calibri Light" w:eastAsia="Times New Roman" w:hAnsi="Calibri Light" w:cs="Calibri Light"/>
          <w:b/>
          <w:sz w:val="24"/>
          <w:szCs w:val="24"/>
          <w:lang w:eastAsia="pl-PL"/>
        </w:rPr>
        <w:t>ZGODA NA PRZETWARZANIE DANYCH OSOBOWYCH</w:t>
      </w:r>
    </w:p>
    <w:p w14:paraId="02993D06" w14:textId="77777777" w:rsidR="00C079EC" w:rsidRDefault="00000000">
      <w:pPr>
        <w:suppressAutoHyphens w:val="0"/>
        <w:spacing w:after="0" w:line="240" w:lineRule="auto"/>
        <w:textAlignment w:val="auto"/>
        <w:rPr>
          <w:rFonts w:ascii="Calibri Light" w:eastAsia="Times New Roman" w:hAnsi="Calibri Light" w:cs="Calibri Light"/>
          <w:sz w:val="24"/>
          <w:szCs w:val="24"/>
          <w:lang w:eastAsia="pl-PL"/>
        </w:rPr>
      </w:pPr>
      <w:r>
        <w:rPr>
          <w:rFonts w:ascii="Calibri Light" w:eastAsia="Times New Roman" w:hAnsi="Calibri Light" w:cs="Calibri Light"/>
          <w:sz w:val="24"/>
          <w:szCs w:val="24"/>
          <w:lang w:eastAsia="pl-PL"/>
        </w:rPr>
        <w:t xml:space="preserve"> </w:t>
      </w:r>
    </w:p>
    <w:p w14:paraId="4BC6BB2A" w14:textId="77777777" w:rsidR="00C079EC" w:rsidRDefault="00000000">
      <w:pPr>
        <w:pStyle w:val="Bezodstpw"/>
      </w:pPr>
      <w:r>
        <w:rPr>
          <w:rFonts w:ascii="Calibri Light" w:hAnsi="Calibri Light" w:cs="Calibri Light"/>
          <w:sz w:val="24"/>
          <w:szCs w:val="24"/>
          <w:lang w:eastAsia="pl-PL"/>
        </w:rPr>
        <w:t xml:space="preserve">           Wyrażam zgodę na przetwarzanie moich danych osobowych w tym ujawnienie mojego imienia                                                     i nazwiska, głosu oraz wizerunku w celu związanym z organizacją</w:t>
      </w:r>
      <w:r>
        <w:rPr>
          <w:rFonts w:ascii="Calibri Light" w:hAnsi="Calibri Light" w:cs="Calibri Light"/>
          <w:b/>
          <w:sz w:val="24"/>
          <w:szCs w:val="24"/>
          <w:lang w:eastAsia="pl-PL"/>
        </w:rPr>
        <w:t xml:space="preserve"> </w:t>
      </w:r>
      <w:r>
        <w:rPr>
          <w:rFonts w:ascii="Calibri Light" w:hAnsi="Calibri Light" w:cs="Calibri Light"/>
          <w:sz w:val="24"/>
          <w:szCs w:val="24"/>
          <w:lang w:eastAsia="pl-PL"/>
        </w:rPr>
        <w:t xml:space="preserve">XIII Przeglądu Kolęd i Pastorałek-  Dubienka 2023 r.  i ich upublicznieniem przez Gminne Centrum Kultury i Czytelnictwa w Dubience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Pr>
          <w:rFonts w:ascii="Calibri Light" w:hAnsi="Calibri Light" w:cs="Calibri Light"/>
          <w:sz w:val="24"/>
          <w:szCs w:val="24"/>
          <w:lang w:eastAsia="pl-PL"/>
        </w:rPr>
        <w:t>publ</w:t>
      </w:r>
      <w:proofErr w:type="spellEnd"/>
      <w:r>
        <w:rPr>
          <w:rFonts w:ascii="Calibri Light" w:hAnsi="Calibri Light" w:cs="Calibri Light"/>
          <w:sz w:val="24"/>
          <w:szCs w:val="24"/>
          <w:lang w:eastAsia="pl-PL"/>
        </w:rPr>
        <w:t>. Dz. Urz. UE L Nr 119, s. 1.</w:t>
      </w:r>
      <w:r>
        <w:rPr>
          <w:rFonts w:ascii="Calibri Light" w:hAnsi="Calibri Light" w:cs="Calibri Light"/>
          <w:sz w:val="24"/>
          <w:szCs w:val="24"/>
          <w:lang w:eastAsia="pl-PL"/>
        </w:rPr>
        <w:br/>
        <w:t>Przyjmuję do wiadomości, iż zgoda jest dobrowolna i może być cofnięta w dowolnym momencie. Wycofanie zgody nie wpływa na zgodność z prawem przetwarzania, którego dokonano na podstawie zgody przed jej wycofaniem.</w:t>
      </w:r>
    </w:p>
    <w:p w14:paraId="220705A4" w14:textId="77777777" w:rsidR="00C079EC" w:rsidRDefault="00000000">
      <w:pPr>
        <w:suppressAutoHyphens w:val="0"/>
        <w:spacing w:after="0" w:line="240" w:lineRule="auto"/>
        <w:textAlignment w:val="auto"/>
        <w:rPr>
          <w:rFonts w:ascii="Calibri Light" w:eastAsia="Times New Roman" w:hAnsi="Calibri Light" w:cs="Calibri Light"/>
          <w:sz w:val="24"/>
          <w:szCs w:val="24"/>
          <w:lang w:eastAsia="pl-PL"/>
        </w:rPr>
      </w:pPr>
      <w:r>
        <w:rPr>
          <w:rFonts w:ascii="Calibri Light" w:eastAsia="Times New Roman" w:hAnsi="Calibri Light" w:cs="Calibri Light"/>
          <w:sz w:val="24"/>
          <w:szCs w:val="24"/>
          <w:lang w:eastAsia="pl-PL"/>
        </w:rPr>
        <w:br/>
        <w:t xml:space="preserve">                                                                                                                                 ..........................................</w:t>
      </w:r>
      <w:r>
        <w:rPr>
          <w:rFonts w:ascii="Calibri Light" w:eastAsia="Times New Roman" w:hAnsi="Calibri Light" w:cs="Calibri Light"/>
          <w:sz w:val="24"/>
          <w:szCs w:val="24"/>
          <w:lang w:eastAsia="pl-PL"/>
        </w:rPr>
        <w:br/>
        <w:t xml:space="preserve">                                                                                                                                       (data, czytelny podpis)</w:t>
      </w:r>
    </w:p>
    <w:p w14:paraId="027024B9" w14:textId="77777777" w:rsidR="00C079EC" w:rsidRDefault="00C079EC">
      <w:pPr>
        <w:suppressAutoHyphens w:val="0"/>
        <w:spacing w:after="0" w:line="240" w:lineRule="auto"/>
        <w:textAlignment w:val="auto"/>
        <w:rPr>
          <w:rFonts w:ascii="Calibri Light" w:eastAsia="Times New Roman" w:hAnsi="Calibri Light" w:cs="Calibri Light"/>
          <w:sz w:val="24"/>
          <w:szCs w:val="24"/>
          <w:lang w:eastAsia="pl-PL"/>
        </w:rPr>
      </w:pPr>
    </w:p>
    <w:p w14:paraId="233D6CE7" w14:textId="77777777" w:rsidR="00C079EC" w:rsidRDefault="00C079EC">
      <w:pPr>
        <w:suppressAutoHyphens w:val="0"/>
        <w:spacing w:after="0" w:line="240" w:lineRule="auto"/>
        <w:textAlignment w:val="auto"/>
        <w:rPr>
          <w:rFonts w:ascii="Calibri Light" w:eastAsia="Times New Roman" w:hAnsi="Calibri Light" w:cs="Calibri Light"/>
          <w:sz w:val="24"/>
          <w:szCs w:val="24"/>
          <w:lang w:eastAsia="pl-PL"/>
        </w:rPr>
      </w:pPr>
    </w:p>
    <w:p w14:paraId="0687AD65" w14:textId="77777777" w:rsidR="00C079EC" w:rsidRDefault="00000000">
      <w:pPr>
        <w:suppressAutoHyphens w:val="0"/>
        <w:spacing w:after="0" w:line="240" w:lineRule="auto"/>
        <w:jc w:val="center"/>
        <w:textAlignment w:val="auto"/>
      </w:pPr>
      <w:r>
        <w:rPr>
          <w:rFonts w:ascii="Calibri Light" w:eastAsia="Times New Roman" w:hAnsi="Calibri Light" w:cs="Calibri Light"/>
          <w:b/>
          <w:sz w:val="24"/>
          <w:szCs w:val="24"/>
          <w:lang w:eastAsia="pl-PL"/>
        </w:rPr>
        <w:t>ZGODA NA ROZPOWSZECHNIANIE WIZERUNKU</w:t>
      </w:r>
    </w:p>
    <w:p w14:paraId="1E13AD25" w14:textId="77777777" w:rsidR="00C079EC" w:rsidRDefault="00000000">
      <w:pPr>
        <w:suppressAutoHyphens w:val="0"/>
        <w:spacing w:after="0" w:line="240" w:lineRule="auto"/>
        <w:textAlignment w:val="auto"/>
      </w:pPr>
      <w:r>
        <w:rPr>
          <w:rFonts w:ascii="Calibri Light" w:eastAsia="Times New Roman" w:hAnsi="Calibri Light" w:cs="Calibri Light"/>
          <w:sz w:val="24"/>
          <w:szCs w:val="24"/>
          <w:lang w:eastAsia="pl-PL"/>
        </w:rPr>
        <w:br/>
        <w:t>W związku z udziałem w XIII Powiatowym  Przeglądzie Kolęd i Pastorałek – Dubienka 2023 r.  wyrażam zgodę na rozpowszechnienie, wykorzystanie, utrwalanie, kopiowanie, opracowanie i powielanie mojego wizerunku w publikacjach na:</w:t>
      </w:r>
    </w:p>
    <w:p w14:paraId="73E639C8" w14:textId="77777777" w:rsidR="00C079EC" w:rsidRDefault="00000000">
      <w:pPr>
        <w:suppressAutoHyphens w:val="0"/>
        <w:spacing w:after="0" w:line="240" w:lineRule="auto"/>
        <w:textAlignment w:val="auto"/>
      </w:pPr>
      <w:r>
        <w:rPr>
          <w:rFonts w:ascii="Calibri Light" w:eastAsia="Times New Roman" w:hAnsi="Calibri Light" w:cs="Calibri Light"/>
          <w:sz w:val="24"/>
          <w:szCs w:val="24"/>
          <w:lang w:eastAsia="pl-PL"/>
        </w:rPr>
        <w:br/>
      </w:r>
      <w:r>
        <w:rPr>
          <w:rFonts w:ascii="Segoe UI Symbol" w:eastAsia="MS Mincho" w:hAnsi="Segoe UI Symbol" w:cs="Segoe UI Symbol"/>
          <w:sz w:val="24"/>
          <w:szCs w:val="24"/>
          <w:lang w:eastAsia="pl-PL"/>
        </w:rPr>
        <w:t>☐</w:t>
      </w:r>
      <w:r>
        <w:rPr>
          <w:rFonts w:ascii="Calibri Light" w:eastAsia="Times New Roman" w:hAnsi="Calibri Light" w:cs="Calibri Light"/>
          <w:sz w:val="24"/>
          <w:szCs w:val="24"/>
          <w:lang w:eastAsia="pl-PL"/>
        </w:rPr>
        <w:t xml:space="preserve"> stronie internetowej,</w:t>
      </w:r>
    </w:p>
    <w:p w14:paraId="6243A996" w14:textId="77777777" w:rsidR="00C079EC" w:rsidRDefault="00000000">
      <w:pPr>
        <w:suppressAutoHyphens w:val="0"/>
        <w:spacing w:after="0" w:line="240" w:lineRule="auto"/>
        <w:textAlignment w:val="auto"/>
      </w:pPr>
      <w:r>
        <w:rPr>
          <w:rFonts w:ascii="Calibri Light" w:eastAsia="Times New Roman" w:hAnsi="Calibri Light" w:cs="Calibri Light"/>
          <w:sz w:val="24"/>
          <w:szCs w:val="24"/>
          <w:lang w:eastAsia="pl-PL"/>
        </w:rPr>
        <w:br/>
      </w:r>
      <w:r>
        <w:rPr>
          <w:rFonts w:ascii="Segoe UI Symbol" w:eastAsia="MS Mincho" w:hAnsi="Segoe UI Symbol" w:cs="Segoe UI Symbol"/>
          <w:sz w:val="24"/>
          <w:szCs w:val="24"/>
          <w:lang w:eastAsia="pl-PL"/>
        </w:rPr>
        <w:t>☐</w:t>
      </w:r>
      <w:r>
        <w:rPr>
          <w:rFonts w:ascii="Calibri Light" w:eastAsia="Times New Roman" w:hAnsi="Calibri Light" w:cs="Calibri Light"/>
          <w:sz w:val="24"/>
          <w:szCs w:val="24"/>
          <w:lang w:eastAsia="pl-PL"/>
        </w:rPr>
        <w:t xml:space="preserve"> portalach społecznościowych tj. Facebook,</w:t>
      </w:r>
    </w:p>
    <w:p w14:paraId="58CDCA1D" w14:textId="77777777" w:rsidR="00C079EC" w:rsidRDefault="00000000">
      <w:pPr>
        <w:suppressAutoHyphens w:val="0"/>
        <w:spacing w:after="0" w:line="240" w:lineRule="auto"/>
        <w:textAlignment w:val="auto"/>
      </w:pPr>
      <w:r>
        <w:rPr>
          <w:rFonts w:ascii="Calibri Light" w:eastAsia="Times New Roman" w:hAnsi="Calibri Light" w:cs="Calibri Light"/>
          <w:sz w:val="24"/>
          <w:szCs w:val="24"/>
          <w:lang w:eastAsia="pl-PL"/>
        </w:rPr>
        <w:br/>
      </w:r>
      <w:r>
        <w:rPr>
          <w:rFonts w:ascii="Segoe UI Symbol" w:eastAsia="MS Mincho" w:hAnsi="Segoe UI Symbol" w:cs="Segoe UI Symbol"/>
          <w:sz w:val="24"/>
          <w:szCs w:val="24"/>
          <w:lang w:eastAsia="pl-PL"/>
        </w:rPr>
        <w:t>☐</w:t>
      </w:r>
      <w:r>
        <w:rPr>
          <w:rFonts w:ascii="Calibri Light" w:eastAsia="Times New Roman" w:hAnsi="Calibri Light" w:cs="Calibri Light"/>
          <w:sz w:val="24"/>
          <w:szCs w:val="24"/>
          <w:lang w:eastAsia="pl-PL"/>
        </w:rPr>
        <w:t xml:space="preserve"> gazetkach i broszurach, kronice lub kronice okolicznościowej, tablicach ściennych</w:t>
      </w:r>
    </w:p>
    <w:p w14:paraId="69CFA694" w14:textId="77777777" w:rsidR="00C079EC" w:rsidRDefault="00000000">
      <w:pPr>
        <w:suppressAutoHyphens w:val="0"/>
        <w:spacing w:after="0" w:line="240" w:lineRule="auto"/>
        <w:jc w:val="center"/>
        <w:textAlignment w:val="auto"/>
        <w:rPr>
          <w:rFonts w:ascii="Calibri Light" w:eastAsia="Times New Roman" w:hAnsi="Calibri Light" w:cs="Calibri Light"/>
          <w:b/>
          <w:bCs/>
          <w:sz w:val="24"/>
          <w:szCs w:val="24"/>
          <w:u w:val="single"/>
          <w:lang w:eastAsia="pl-PL"/>
        </w:rPr>
      </w:pPr>
      <w:r>
        <w:rPr>
          <w:rFonts w:ascii="Calibri Light" w:eastAsia="Times New Roman" w:hAnsi="Calibri Light" w:cs="Calibri Light"/>
          <w:b/>
          <w:bCs/>
          <w:sz w:val="24"/>
          <w:szCs w:val="24"/>
          <w:u w:val="single"/>
          <w:lang w:eastAsia="pl-PL"/>
        </w:rPr>
        <w:t>WARUNKIEM UDZIAŁU W PRZEGLĄDZIE JEST ZAZNACZENIE WSZYSTKICH PÓL !</w:t>
      </w:r>
    </w:p>
    <w:p w14:paraId="5E36791E" w14:textId="77777777" w:rsidR="00C079EC" w:rsidRDefault="00000000">
      <w:pPr>
        <w:suppressAutoHyphens w:val="0"/>
        <w:spacing w:after="0" w:line="240" w:lineRule="auto"/>
        <w:textAlignment w:val="auto"/>
      </w:pPr>
      <w:r>
        <w:rPr>
          <w:rFonts w:ascii="Calibri Light" w:eastAsia="Times New Roman" w:hAnsi="Calibri Light" w:cs="Calibri Light"/>
          <w:b/>
          <w:bCs/>
          <w:sz w:val="24"/>
          <w:szCs w:val="24"/>
          <w:u w:val="single"/>
          <w:lang w:eastAsia="pl-PL"/>
        </w:rPr>
        <w:br/>
      </w:r>
      <w:r>
        <w:rPr>
          <w:rFonts w:ascii="Calibri Light" w:eastAsia="Times New Roman" w:hAnsi="Calibri Light" w:cs="Calibri Light"/>
          <w:sz w:val="24"/>
          <w:szCs w:val="24"/>
          <w:lang w:eastAsia="pl-PL"/>
        </w:rPr>
        <w:t>zgodnie z art. 81 ust. 1 ustawy z dnia 4 lutego 1994 r. o prawie autorskim i prawach pokrewnych (tj. Dz. U.  z 2019 r., poz. 1231 ze zm.). Zgoda na rozpowszechnianie wizerunku nie jest ograniczona czasowo                                           i terytorialnie. Zgoda jest udzielona nieodpłatnie</w:t>
      </w:r>
    </w:p>
    <w:p w14:paraId="6AD16FAD" w14:textId="77777777" w:rsidR="00C079EC" w:rsidRDefault="00000000">
      <w:pPr>
        <w:suppressAutoHyphens w:val="0"/>
        <w:spacing w:after="0" w:line="240" w:lineRule="auto"/>
        <w:textAlignment w:val="auto"/>
        <w:rPr>
          <w:rFonts w:ascii="Calibri Light" w:eastAsia="Times New Roman" w:hAnsi="Calibri Light" w:cs="Calibri Light"/>
          <w:sz w:val="24"/>
          <w:szCs w:val="24"/>
          <w:lang w:eastAsia="pl-PL"/>
        </w:rPr>
      </w:pPr>
      <w:r>
        <w:rPr>
          <w:rFonts w:ascii="Calibri Light" w:eastAsia="Times New Roman" w:hAnsi="Calibri Light" w:cs="Calibri Light"/>
          <w:sz w:val="24"/>
          <w:szCs w:val="24"/>
          <w:lang w:eastAsia="pl-PL"/>
        </w:rPr>
        <w:t xml:space="preserve">                                                                                                                           ...............................................</w:t>
      </w:r>
    </w:p>
    <w:p w14:paraId="7FB642BE" w14:textId="77777777" w:rsidR="00C079EC" w:rsidRDefault="00000000">
      <w:pPr>
        <w:suppressAutoHyphens w:val="0"/>
        <w:spacing w:after="0" w:line="240" w:lineRule="auto"/>
        <w:textAlignment w:val="auto"/>
        <w:rPr>
          <w:rFonts w:ascii="Calibri Light" w:eastAsia="Times New Roman" w:hAnsi="Calibri Light" w:cs="Calibri Light"/>
          <w:sz w:val="24"/>
          <w:szCs w:val="24"/>
          <w:lang w:eastAsia="pl-PL"/>
        </w:rPr>
      </w:pPr>
      <w:r>
        <w:rPr>
          <w:rFonts w:ascii="Calibri Light" w:eastAsia="Times New Roman" w:hAnsi="Calibri Light" w:cs="Calibri Light"/>
          <w:sz w:val="24"/>
          <w:szCs w:val="24"/>
          <w:lang w:eastAsia="pl-PL"/>
        </w:rPr>
        <w:t xml:space="preserve">                                                                                                                                 (data, czytelny podpis)</w:t>
      </w:r>
    </w:p>
    <w:p w14:paraId="0E2B7FD1" w14:textId="77777777" w:rsidR="00C079EC" w:rsidRDefault="00C079EC">
      <w:pPr>
        <w:suppressAutoHyphens w:val="0"/>
        <w:spacing w:after="0" w:line="240" w:lineRule="auto"/>
        <w:textAlignment w:val="auto"/>
        <w:rPr>
          <w:rFonts w:ascii="Calibri Light" w:hAnsi="Calibri Light" w:cs="Calibri Light"/>
          <w:sz w:val="24"/>
          <w:szCs w:val="24"/>
        </w:rPr>
      </w:pPr>
    </w:p>
    <w:p w14:paraId="35D33417" w14:textId="77777777" w:rsidR="00C079EC" w:rsidRDefault="00000000">
      <w:pPr>
        <w:suppressAutoHyphens w:val="0"/>
        <w:spacing w:after="0" w:line="240" w:lineRule="auto"/>
        <w:jc w:val="center"/>
        <w:textAlignment w:val="auto"/>
      </w:pPr>
      <w:r>
        <w:rPr>
          <w:noProof/>
          <w:sz w:val="14"/>
          <w:szCs w:val="14"/>
        </w:rPr>
        <w:drawing>
          <wp:inline distT="0" distB="0" distL="0" distR="0" wp14:anchorId="698ACC11" wp14:editId="0CC3A23D">
            <wp:extent cx="653393" cy="740974"/>
            <wp:effectExtent l="0" t="0" r="0" b="1976"/>
            <wp:docPr id="190494310" name="Obraz 1666064074" descr="ebom | Starostwo Powiatowe w Chełmi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653393" cy="740974"/>
                    </a:xfrm>
                    <a:prstGeom prst="rect">
                      <a:avLst/>
                    </a:prstGeom>
                    <a:noFill/>
                    <a:ln>
                      <a:noFill/>
                      <a:prstDash/>
                    </a:ln>
                  </pic:spPr>
                </pic:pic>
              </a:graphicData>
            </a:graphic>
          </wp:inline>
        </w:drawing>
      </w:r>
      <w:r>
        <w:rPr>
          <w:noProof/>
          <w:sz w:val="14"/>
          <w:szCs w:val="14"/>
        </w:rPr>
        <w:drawing>
          <wp:inline distT="0" distB="0" distL="0" distR="0" wp14:anchorId="4833AD84" wp14:editId="01947301">
            <wp:extent cx="1270001" cy="741678"/>
            <wp:effectExtent l="0" t="0" r="6349" b="1272"/>
            <wp:docPr id="1391991911" name="Obraz 1227323288" descr="Dubienka - Powiat Chełmsk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270001" cy="741678"/>
                    </a:xfrm>
                    <a:prstGeom prst="rect">
                      <a:avLst/>
                    </a:prstGeom>
                    <a:noFill/>
                    <a:ln>
                      <a:noFill/>
                      <a:prstDash/>
                    </a:ln>
                  </pic:spPr>
                </pic:pic>
              </a:graphicData>
            </a:graphic>
          </wp:inline>
        </w:drawing>
      </w:r>
    </w:p>
    <w:p w14:paraId="028234EB" w14:textId="77777777" w:rsidR="00C079EC" w:rsidRDefault="00000000">
      <w:pPr>
        <w:suppressAutoHyphens w:val="0"/>
        <w:spacing w:after="0" w:line="240" w:lineRule="auto"/>
        <w:textAlignment w:val="auto"/>
      </w:pPr>
      <w:r>
        <w:rPr>
          <w:sz w:val="14"/>
          <w:szCs w:val="14"/>
        </w:rPr>
        <w:t xml:space="preserve">                                                                                                                        Powiat Chełmski            Gmina Dubienka</w:t>
      </w:r>
    </w:p>
    <w:p w14:paraId="5834D7B0" w14:textId="77777777" w:rsidR="00C079EC" w:rsidRDefault="00C079EC">
      <w:pPr>
        <w:rPr>
          <w:rFonts w:ascii="Calibri Light" w:eastAsia="Times New Roman" w:hAnsi="Calibri Light" w:cs="Calibri Light"/>
          <w:b/>
          <w:sz w:val="24"/>
          <w:szCs w:val="24"/>
          <w:lang w:eastAsia="pl-PL"/>
        </w:rPr>
      </w:pPr>
    </w:p>
    <w:p w14:paraId="7E435D3E" w14:textId="77777777" w:rsidR="00C079EC" w:rsidRDefault="00000000">
      <w:r>
        <w:rPr>
          <w:rFonts w:ascii="Times New Roman" w:eastAsia="Times New Roman" w:hAnsi="Times New Roman"/>
          <w:b/>
          <w:sz w:val="24"/>
          <w:szCs w:val="24"/>
          <w:lang w:eastAsia="pl-PL"/>
        </w:rPr>
        <w:t xml:space="preserve">                                                    OBOWIĄZEK INFORMACYJNY</w:t>
      </w:r>
      <w:r>
        <w:rPr>
          <w:rFonts w:ascii="Times New Roman" w:eastAsia="Times New Roman" w:hAnsi="Times New Roman"/>
          <w:sz w:val="24"/>
          <w:szCs w:val="24"/>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Pr>
          <w:rFonts w:ascii="Times New Roman" w:eastAsia="Times New Roman" w:hAnsi="Times New Roman"/>
          <w:sz w:val="24"/>
          <w:szCs w:val="24"/>
          <w:lang w:eastAsia="pl-PL"/>
        </w:rPr>
        <w:t>publ</w:t>
      </w:r>
      <w:proofErr w:type="spellEnd"/>
      <w:r>
        <w:rPr>
          <w:rFonts w:ascii="Times New Roman" w:eastAsia="Times New Roman" w:hAnsi="Times New Roman"/>
          <w:sz w:val="24"/>
          <w:szCs w:val="24"/>
          <w:lang w:eastAsia="pl-PL"/>
        </w:rPr>
        <w:t>. Dz. Urz. UE L Nr 119, s. 1, informujemy, że:</w:t>
      </w:r>
      <w:r>
        <w:rPr>
          <w:rFonts w:ascii="Times New Roman" w:eastAsia="Times New Roman" w:hAnsi="Times New Roman"/>
          <w:sz w:val="24"/>
          <w:szCs w:val="24"/>
          <w:lang w:eastAsia="pl-PL"/>
        </w:rPr>
        <w:br/>
        <w:t xml:space="preserve">1.   </w:t>
      </w:r>
      <w:proofErr w:type="spellStart"/>
      <w:r>
        <w:rPr>
          <w:rFonts w:ascii="Times New Roman" w:eastAsia="Times New Roman" w:hAnsi="Times New Roman"/>
          <w:sz w:val="24"/>
          <w:szCs w:val="24"/>
          <w:lang w:eastAsia="pl-PL"/>
        </w:rPr>
        <w:t>Współadministratorem</w:t>
      </w:r>
      <w:proofErr w:type="spellEnd"/>
      <w:r>
        <w:rPr>
          <w:rFonts w:ascii="Times New Roman" w:eastAsia="Times New Roman" w:hAnsi="Times New Roman"/>
          <w:sz w:val="24"/>
          <w:szCs w:val="24"/>
          <w:lang w:eastAsia="pl-PL"/>
        </w:rPr>
        <w:t xml:space="preserve"> danych osobowych jest Gminne Centrum Kultury i Czytelnictwa w Dubience (adres: ul. </w:t>
      </w:r>
      <w:proofErr w:type="spellStart"/>
      <w:r>
        <w:rPr>
          <w:rFonts w:ascii="Times New Roman" w:eastAsia="Times New Roman" w:hAnsi="Times New Roman"/>
          <w:sz w:val="24"/>
          <w:szCs w:val="24"/>
          <w:lang w:eastAsia="pl-PL"/>
        </w:rPr>
        <w:t>kmdr</w:t>
      </w:r>
      <w:proofErr w:type="spellEnd"/>
      <w:r>
        <w:rPr>
          <w:rFonts w:ascii="Times New Roman" w:eastAsia="Times New Roman" w:hAnsi="Times New Roman"/>
          <w:sz w:val="24"/>
          <w:szCs w:val="24"/>
          <w:lang w:eastAsia="pl-PL"/>
        </w:rPr>
        <w:t xml:space="preserve"> ppor. Bogusława Krawczyka 3 , 22-145 Dubienka, tel. 82 566 80 67, e-mail: gok_dubienka@op.pl)</w:t>
      </w:r>
      <w:r>
        <w:rPr>
          <w:rFonts w:ascii="Times New Roman" w:eastAsia="Times New Roman" w:hAnsi="Times New Roman"/>
          <w:sz w:val="24"/>
          <w:szCs w:val="24"/>
          <w:lang w:eastAsia="pl-PL"/>
        </w:rPr>
        <w:br/>
        <w:t xml:space="preserve">2. </w:t>
      </w:r>
      <w:proofErr w:type="spellStart"/>
      <w:r>
        <w:rPr>
          <w:rFonts w:ascii="Times New Roman" w:eastAsia="Times New Roman" w:hAnsi="Times New Roman"/>
          <w:sz w:val="24"/>
          <w:szCs w:val="24"/>
          <w:lang w:eastAsia="pl-PL"/>
        </w:rPr>
        <w:t>Współadministrator</w:t>
      </w:r>
      <w:proofErr w:type="spellEnd"/>
      <w:r>
        <w:rPr>
          <w:rFonts w:ascii="Times New Roman" w:eastAsia="Times New Roman" w:hAnsi="Times New Roman"/>
          <w:sz w:val="24"/>
          <w:szCs w:val="24"/>
          <w:lang w:eastAsia="pl-PL"/>
        </w:rPr>
        <w:t xml:space="preserve"> wyznaczył Inspektora Ochrony Danych, z którym mogą się Państwo kontaktować                        we wszystkich sprawach dotyczących przetwarzania danych osobowych za  pośrednictwem adresu email: </w:t>
      </w:r>
      <w:hyperlink r:id="rId10" w:history="1">
        <w:r>
          <w:rPr>
            <w:rStyle w:val="Hipercze"/>
            <w:rFonts w:ascii="Times New Roman" w:eastAsia="Times New Roman" w:hAnsi="Times New Roman"/>
            <w:sz w:val="24"/>
            <w:szCs w:val="24"/>
            <w:lang w:eastAsia="pl-PL"/>
          </w:rPr>
          <w:t>inspektor@cbi24.pl</w:t>
        </w:r>
      </w:hyperlink>
      <w:r>
        <w:rPr>
          <w:rFonts w:ascii="Times New Roman" w:eastAsia="Times New Roman" w:hAnsi="Times New Roman"/>
          <w:sz w:val="24"/>
          <w:szCs w:val="24"/>
          <w:lang w:eastAsia="pl-PL"/>
        </w:rPr>
        <w:t xml:space="preserve">  lub pisemnie na adres Administratora.</w:t>
      </w:r>
      <w:r>
        <w:rPr>
          <w:rFonts w:ascii="Times New Roman" w:eastAsia="Times New Roman" w:hAnsi="Times New Roman"/>
          <w:sz w:val="24"/>
          <w:szCs w:val="24"/>
          <w:lang w:eastAsia="pl-PL"/>
        </w:rPr>
        <w:br/>
        <w:t xml:space="preserve">3. Dane osobowe będą przetwarzane w celu przeprowadzenia XIII  Przeglądu Kolęd i Pastorałek - Dubienka 2023 r. </w:t>
      </w:r>
      <w:r>
        <w:rPr>
          <w:rFonts w:ascii="Times New Roman" w:eastAsia="Times New Roman" w:hAnsi="Times New Roman"/>
          <w:sz w:val="24"/>
          <w:szCs w:val="24"/>
          <w:lang w:eastAsia="pl-PL"/>
        </w:rPr>
        <w:br/>
        <w:t>4. Podstawą prawną przetwarzania danych osobowych jest art. 6 ust. 1 lit. a) RODO tj. wyrażona przez Państwa zgoda na przetwarzanie danych osobowych.</w:t>
      </w:r>
      <w:r>
        <w:rPr>
          <w:rFonts w:ascii="Times New Roman" w:eastAsia="Times New Roman" w:hAnsi="Times New Roman"/>
          <w:sz w:val="24"/>
          <w:szCs w:val="24"/>
          <w:lang w:eastAsia="pl-PL"/>
        </w:rPr>
        <w:br/>
        <w:t>5. Dane osobowe będą przetwarzane przez okres niezbędny do przeprowadzenia Konkursu, w tym wydania nagród wyróżnionym Uczestnikom lub do czasu cofnięcia zgody na przetwarzanie danych osobowych.</w:t>
      </w:r>
      <w:r>
        <w:rPr>
          <w:rFonts w:ascii="Times New Roman" w:eastAsia="Times New Roman" w:hAnsi="Times New Roman"/>
          <w:sz w:val="24"/>
          <w:szCs w:val="24"/>
          <w:lang w:eastAsia="pl-PL"/>
        </w:rPr>
        <w:br/>
        <w:t xml:space="preserve">6. Dane osobowe będą ujawniane osobom działającym z upoważnienia </w:t>
      </w:r>
      <w:proofErr w:type="spellStart"/>
      <w:r>
        <w:rPr>
          <w:rFonts w:ascii="Times New Roman" w:eastAsia="Times New Roman" w:hAnsi="Times New Roman"/>
          <w:sz w:val="24"/>
          <w:szCs w:val="24"/>
          <w:lang w:eastAsia="pl-PL"/>
        </w:rPr>
        <w:t>współadministratora</w:t>
      </w:r>
      <w:proofErr w:type="spellEnd"/>
      <w:r>
        <w:rPr>
          <w:rFonts w:ascii="Times New Roman" w:eastAsia="Times New Roman" w:hAnsi="Times New Roman"/>
          <w:sz w:val="24"/>
          <w:szCs w:val="24"/>
          <w:lang w:eastAsia="pl-PL"/>
        </w:rPr>
        <w:t xml:space="preserve">, mającym dostęp  do danych osobowych i przetwarzającym je wyłącznie na polecenie </w:t>
      </w:r>
      <w:proofErr w:type="spellStart"/>
      <w:r>
        <w:rPr>
          <w:rFonts w:ascii="Times New Roman" w:eastAsia="Times New Roman" w:hAnsi="Times New Roman"/>
          <w:sz w:val="24"/>
          <w:szCs w:val="24"/>
          <w:lang w:eastAsia="pl-PL"/>
        </w:rPr>
        <w:t>współadministratora</w:t>
      </w:r>
      <w:proofErr w:type="spellEnd"/>
      <w:r>
        <w:rPr>
          <w:rFonts w:ascii="Times New Roman" w:eastAsia="Times New Roman" w:hAnsi="Times New Roman"/>
          <w:sz w:val="24"/>
          <w:szCs w:val="24"/>
          <w:lang w:eastAsia="pl-PL"/>
        </w:rPr>
        <w:t xml:space="preserve">, chyba   że wymaga tego prawo UE lub prawo państwa członkowskiego. </w:t>
      </w:r>
      <w:r>
        <w:rPr>
          <w:rFonts w:ascii="Times New Roman" w:eastAsia="Times New Roman" w:hAnsi="Times New Roman"/>
          <w:sz w:val="24"/>
          <w:szCs w:val="24"/>
          <w:lang w:eastAsia="pl-PL"/>
        </w:rPr>
        <w:br/>
        <w:t>7. W związku z przetwarzaniem danych osobowych, przysługują Państwu następujące prawa:</w:t>
      </w:r>
      <w:r>
        <w:rPr>
          <w:rFonts w:ascii="Times New Roman" w:eastAsia="Times New Roman" w:hAnsi="Times New Roman"/>
          <w:sz w:val="24"/>
          <w:szCs w:val="24"/>
          <w:lang w:eastAsia="pl-PL"/>
        </w:rPr>
        <w:br/>
        <w:t>a) prawo dostępu do swoich danych oraz otrzymania ich kopii;</w:t>
      </w:r>
      <w:r>
        <w:rPr>
          <w:rFonts w:ascii="Times New Roman" w:eastAsia="Times New Roman" w:hAnsi="Times New Roman"/>
          <w:sz w:val="24"/>
          <w:szCs w:val="24"/>
          <w:lang w:eastAsia="pl-PL"/>
        </w:rPr>
        <w:br/>
        <w:t>b) prawo do sprostowania (poprawiania) swoich danych osobowych;</w:t>
      </w:r>
      <w:r>
        <w:rPr>
          <w:rFonts w:ascii="Times New Roman" w:eastAsia="Times New Roman" w:hAnsi="Times New Roman"/>
          <w:sz w:val="24"/>
          <w:szCs w:val="24"/>
          <w:lang w:eastAsia="pl-PL"/>
        </w:rPr>
        <w:br/>
        <w:t>c) prawo do ograniczenia przetwarzania danych osobowych;</w:t>
      </w:r>
      <w:r>
        <w:rPr>
          <w:rFonts w:ascii="Times New Roman" w:eastAsia="Times New Roman" w:hAnsi="Times New Roman"/>
          <w:sz w:val="24"/>
          <w:szCs w:val="24"/>
          <w:lang w:eastAsia="pl-PL"/>
        </w:rPr>
        <w:br/>
        <w:t>d) prawo do cofnięcia zgody w dowolnym momencie bez wpływu na zgodność z prawem przetwarzania, którego dokonano na podstawie zgody przed jej cofnięciem;</w:t>
      </w:r>
      <w:r>
        <w:rPr>
          <w:rFonts w:ascii="Times New Roman" w:eastAsia="Times New Roman" w:hAnsi="Times New Roman"/>
          <w:sz w:val="24"/>
          <w:szCs w:val="24"/>
          <w:lang w:eastAsia="pl-PL"/>
        </w:rPr>
        <w:br/>
        <w:t>e) prawo wniesienia skargi do organu nadzorczego tj. Prezesa Urzędu Ochrony Danych Osobowych                 (ul. Stawki 2, 00-193 Warszawa), w sytuacji, gdy uzna, że przetwarzanie danych osobowych narusza przepisy ogólnego rozporządzenia o ochronie danych osobowych (RODO).</w:t>
      </w:r>
      <w:r>
        <w:rPr>
          <w:rFonts w:ascii="Times New Roman" w:eastAsia="Times New Roman" w:hAnsi="Times New Roman"/>
          <w:sz w:val="24"/>
          <w:szCs w:val="24"/>
          <w:lang w:eastAsia="pl-PL"/>
        </w:rPr>
        <w:br/>
        <w:t>8. Podanie przez Państwa danych osobowych nie jest obowiązkowe. Nieprzekazanie danych skutkować będzie brakiem realizacji celu, o którym mowa w punkcie 3.</w:t>
      </w:r>
      <w:r>
        <w:rPr>
          <w:rFonts w:ascii="Times New Roman" w:eastAsia="Times New Roman" w:hAnsi="Times New Roman"/>
          <w:sz w:val="24"/>
          <w:szCs w:val="24"/>
          <w:lang w:eastAsia="pl-PL"/>
        </w:rPr>
        <w:br/>
        <w:t>9. W przypadku wyrażenia przez Państwa zgody na rozpowszechnianie wizerunku poprzez jego publikację na portalu społecznościowym Facebook oraz YouTube, dane będą przekazywane poza  Europejski Obszar Gospodarczy do Stanów Zjednoczonych (USA) na podstawie art. 49 ust. 1 lit. a RODO zgodnie z którym „</w:t>
      </w:r>
      <w:r>
        <w:rPr>
          <w:rFonts w:ascii="Times New Roman" w:eastAsia="Times New Roman" w:hAnsi="Times New Roman"/>
          <w:i/>
          <w:sz w:val="24"/>
          <w:szCs w:val="24"/>
          <w:lang w:eastAsia="pl-PL"/>
        </w:rPr>
        <w:t>W razie braku decyzji stwierdzającej odpowiedni stopień ochrony określonej w art. 45 ust. 3 lub braku odpowiednich zabezpieczeń określonych w art. 46, w tym wiążących reguł korporacyjnych, jednorazowe lub wielokrotne przekazanie danych osobowych do państwa trzeciego lub organizacji międzynarodowej mogą nastąpić wyłącznie pod warunkiem, że osoba, której dane dotyczą, poinformowana o ewentualnym ryzyku, z którymi – ze względu na brak decyzji stwierdzającej odpowiedni stopień ochrony oraz na brak odpowiednich zabezpieczeń – może się dla niej wiązać proponowane przekazanie, wyraźnie wyraziła na nie zgodę”.</w:t>
      </w:r>
      <w:r>
        <w:rPr>
          <w:rFonts w:ascii="Times New Roman" w:eastAsia="Times New Roman" w:hAnsi="Times New Roman"/>
          <w:sz w:val="24"/>
          <w:szCs w:val="24"/>
          <w:lang w:eastAsia="pl-PL"/>
        </w:rPr>
        <w:t xml:space="preserve"> Informujemy jednocześnie, iż w/w państwo trzecie (tj. USA) nie zapewnia odpowiedniego stopnia ochrony danych.</w:t>
      </w:r>
    </w:p>
    <w:sectPr w:rsidR="00C079EC">
      <w:pgSz w:w="11906" w:h="16838"/>
      <w:pgMar w:top="851" w:right="707" w:bottom="1417"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4C494" w14:textId="77777777" w:rsidR="008A1E08" w:rsidRDefault="008A1E08">
      <w:pPr>
        <w:spacing w:after="0" w:line="240" w:lineRule="auto"/>
      </w:pPr>
      <w:r>
        <w:separator/>
      </w:r>
    </w:p>
  </w:endnote>
  <w:endnote w:type="continuationSeparator" w:id="0">
    <w:p w14:paraId="10DBCDEC" w14:textId="77777777" w:rsidR="008A1E08" w:rsidRDefault="008A1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4ED12" w14:textId="77777777" w:rsidR="008A1E08" w:rsidRDefault="008A1E08">
      <w:pPr>
        <w:spacing w:after="0" w:line="240" w:lineRule="auto"/>
      </w:pPr>
      <w:r>
        <w:rPr>
          <w:color w:val="000000"/>
        </w:rPr>
        <w:separator/>
      </w:r>
    </w:p>
  </w:footnote>
  <w:footnote w:type="continuationSeparator" w:id="0">
    <w:p w14:paraId="7C2FC960" w14:textId="77777777" w:rsidR="008A1E08" w:rsidRDefault="008A1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52AD2"/>
    <w:multiLevelType w:val="multilevel"/>
    <w:tmpl w:val="ECD8CC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D9922D8"/>
    <w:multiLevelType w:val="multilevel"/>
    <w:tmpl w:val="D9EE0A8A"/>
    <w:lvl w:ilvl="0">
      <w:start w:val="1"/>
      <w:numFmt w:val="upperRoman"/>
      <w:lvlText w:val="%1."/>
      <w:lvlJc w:val="left"/>
      <w:pPr>
        <w:ind w:left="1412" w:hanging="721"/>
      </w:pPr>
      <w:rPr>
        <w:rFonts w:ascii="Calibri" w:eastAsia="Calibri" w:hAnsi="Calibri" w:cs="Calibri"/>
        <w:b/>
        <w:bCs/>
        <w:i w:val="0"/>
        <w:iCs w:val="0"/>
        <w:spacing w:val="0"/>
        <w:w w:val="100"/>
        <w:sz w:val="22"/>
        <w:szCs w:val="22"/>
        <w:lang w:val="pl-PL" w:eastAsia="en-US" w:bidi="ar-SA"/>
      </w:rPr>
    </w:lvl>
    <w:lvl w:ilvl="1">
      <w:numFmt w:val="bullet"/>
      <w:lvlText w:val=""/>
      <w:lvlJc w:val="left"/>
      <w:pPr>
        <w:ind w:left="1040" w:hanging="142"/>
      </w:pPr>
      <w:rPr>
        <w:rFonts w:ascii="Symbol" w:eastAsia="Symbol" w:hAnsi="Symbol" w:cs="Symbol"/>
        <w:b w:val="0"/>
        <w:bCs w:val="0"/>
        <w:i w:val="0"/>
        <w:iCs w:val="0"/>
        <w:w w:val="100"/>
        <w:sz w:val="22"/>
        <w:szCs w:val="22"/>
        <w:lang w:val="pl-PL" w:eastAsia="en-US" w:bidi="ar-SA"/>
      </w:rPr>
    </w:lvl>
    <w:lvl w:ilvl="2">
      <w:numFmt w:val="bullet"/>
      <w:lvlText w:val="•"/>
      <w:lvlJc w:val="left"/>
      <w:pPr>
        <w:ind w:left="2445" w:hanging="142"/>
      </w:pPr>
      <w:rPr>
        <w:lang w:val="pl-PL" w:eastAsia="en-US" w:bidi="ar-SA"/>
      </w:rPr>
    </w:lvl>
    <w:lvl w:ilvl="3">
      <w:numFmt w:val="bullet"/>
      <w:lvlText w:val="•"/>
      <w:lvlJc w:val="left"/>
      <w:pPr>
        <w:ind w:left="3470" w:hanging="142"/>
      </w:pPr>
      <w:rPr>
        <w:lang w:val="pl-PL" w:eastAsia="en-US" w:bidi="ar-SA"/>
      </w:rPr>
    </w:lvl>
    <w:lvl w:ilvl="4">
      <w:numFmt w:val="bullet"/>
      <w:lvlText w:val="•"/>
      <w:lvlJc w:val="left"/>
      <w:pPr>
        <w:ind w:left="4495" w:hanging="142"/>
      </w:pPr>
      <w:rPr>
        <w:lang w:val="pl-PL" w:eastAsia="en-US" w:bidi="ar-SA"/>
      </w:rPr>
    </w:lvl>
    <w:lvl w:ilvl="5">
      <w:numFmt w:val="bullet"/>
      <w:lvlText w:val="•"/>
      <w:lvlJc w:val="left"/>
      <w:pPr>
        <w:ind w:left="5520" w:hanging="142"/>
      </w:pPr>
      <w:rPr>
        <w:lang w:val="pl-PL" w:eastAsia="en-US" w:bidi="ar-SA"/>
      </w:rPr>
    </w:lvl>
    <w:lvl w:ilvl="6">
      <w:numFmt w:val="bullet"/>
      <w:lvlText w:val="•"/>
      <w:lvlJc w:val="left"/>
      <w:pPr>
        <w:ind w:left="6545" w:hanging="142"/>
      </w:pPr>
      <w:rPr>
        <w:lang w:val="pl-PL" w:eastAsia="en-US" w:bidi="ar-SA"/>
      </w:rPr>
    </w:lvl>
    <w:lvl w:ilvl="7">
      <w:numFmt w:val="bullet"/>
      <w:lvlText w:val="•"/>
      <w:lvlJc w:val="left"/>
      <w:pPr>
        <w:ind w:left="7570" w:hanging="142"/>
      </w:pPr>
      <w:rPr>
        <w:lang w:val="pl-PL" w:eastAsia="en-US" w:bidi="ar-SA"/>
      </w:rPr>
    </w:lvl>
    <w:lvl w:ilvl="8">
      <w:numFmt w:val="bullet"/>
      <w:lvlText w:val="•"/>
      <w:lvlJc w:val="left"/>
      <w:pPr>
        <w:ind w:left="8596" w:hanging="142"/>
      </w:pPr>
      <w:rPr>
        <w:lang w:val="pl-PL" w:eastAsia="en-US" w:bidi="ar-SA"/>
      </w:rPr>
    </w:lvl>
  </w:abstractNum>
  <w:num w:numId="1" w16cid:durableId="1731538323">
    <w:abstractNumId w:val="0"/>
  </w:num>
  <w:num w:numId="2" w16cid:durableId="1169636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079EC"/>
    <w:rsid w:val="003E7976"/>
    <w:rsid w:val="008A1E08"/>
    <w:rsid w:val="00C079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18F2A"/>
  <w15:docId w15:val="{BBB2B417-0E76-464C-BA79-E74526B4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uiPriority w:val="9"/>
    <w:qFormat/>
    <w:pPr>
      <w:widowControl w:val="0"/>
      <w:suppressAutoHyphens w:val="0"/>
      <w:autoSpaceDE w:val="0"/>
      <w:spacing w:before="180" w:after="0" w:line="240" w:lineRule="auto"/>
      <w:ind w:left="1412" w:hanging="721"/>
      <w:textAlignment w:val="auto"/>
      <w:outlineLvl w:val="0"/>
    </w:pPr>
    <w:rPr>
      <w:rFonts w:cs="Calibri"/>
      <w:b/>
      <w:bCs/>
    </w:rPr>
  </w:style>
  <w:style w:type="paragraph" w:styleId="Nagwek2">
    <w:name w:val="heading 2"/>
    <w:basedOn w:val="Normalny"/>
    <w:uiPriority w:val="9"/>
    <w:semiHidden/>
    <w:unhideWhenUsed/>
    <w:qFormat/>
    <w:pPr>
      <w:widowControl w:val="0"/>
      <w:suppressAutoHyphens w:val="0"/>
      <w:autoSpaceDE w:val="0"/>
      <w:spacing w:before="41" w:after="0" w:line="240" w:lineRule="auto"/>
      <w:ind w:left="1040"/>
      <w:textAlignment w:val="auto"/>
      <w:outlineLvl w:val="1"/>
    </w:pPr>
    <w:rPr>
      <w:rFonts w:cs="Calibri"/>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style>
  <w:style w:type="paragraph" w:customStyle="1" w:styleId="Standard">
    <w:name w:val="Standard"/>
    <w:pPr>
      <w:widowControl w:val="0"/>
      <w:suppressAutoHyphens/>
      <w:spacing w:after="0" w:line="240" w:lineRule="auto"/>
    </w:pPr>
    <w:rPr>
      <w:rFonts w:ascii="Times New Roman" w:eastAsia="Lucida Sans Unicode" w:hAnsi="Times New Roman" w:cs="Mangal"/>
      <w:kern w:val="3"/>
      <w:sz w:val="24"/>
      <w:szCs w:val="24"/>
      <w:lang w:eastAsia="zh-CN" w:bidi="hi-IN"/>
    </w:rPr>
  </w:style>
  <w:style w:type="paragraph" w:styleId="Akapitzlist">
    <w:name w:val="List Paragraph"/>
    <w:basedOn w:val="Standard"/>
    <w:pPr>
      <w:widowControl/>
      <w:ind w:left="720"/>
    </w:pPr>
  </w:style>
  <w:style w:type="paragraph" w:styleId="Tekstdymka">
    <w:name w:val="Balloon Text"/>
    <w:basedOn w:val="Normalny"/>
    <w:pPr>
      <w:spacing w:after="0" w:line="240" w:lineRule="auto"/>
    </w:pPr>
    <w:rPr>
      <w:rFonts w:ascii="Tahoma" w:hAnsi="Tahoma" w:cs="Tahoma"/>
      <w:sz w:val="16"/>
      <w:szCs w:val="16"/>
    </w:rPr>
  </w:style>
  <w:style w:type="character" w:customStyle="1" w:styleId="TekstdymkaZnak">
    <w:name w:val="Tekst dymka Znak"/>
    <w:basedOn w:val="Domylnaczcionkaakapitu"/>
    <w:rPr>
      <w:rFonts w:ascii="Tahoma" w:hAnsi="Tahoma" w:cs="Tahoma"/>
      <w:sz w:val="16"/>
      <w:szCs w:val="16"/>
    </w:rPr>
  </w:style>
  <w:style w:type="character" w:customStyle="1" w:styleId="d2edcug0">
    <w:name w:val="d2edcug0"/>
    <w:basedOn w:val="Domylnaczcionkaakapitu"/>
  </w:style>
  <w:style w:type="character" w:styleId="Hipercze">
    <w:name w:val="Hyperlink"/>
    <w:basedOn w:val="Domylnaczcionkaakapitu"/>
    <w:rPr>
      <w:color w:val="0000FF"/>
      <w:u w:val="single"/>
    </w:rPr>
  </w:style>
  <w:style w:type="character" w:customStyle="1" w:styleId="AkapitzlistZnak">
    <w:name w:val="Akapit z listą Znak"/>
    <w:basedOn w:val="Domylnaczcionkaakapitu"/>
    <w:rPr>
      <w:rFonts w:ascii="Times New Roman" w:eastAsia="Lucida Sans Unicode" w:hAnsi="Times New Roman" w:cs="Mangal"/>
      <w:kern w:val="3"/>
      <w:sz w:val="24"/>
      <w:szCs w:val="24"/>
      <w:lang w:eastAsia="zh-CN" w:bidi="hi-IN"/>
    </w:rPr>
  </w:style>
  <w:style w:type="paragraph" w:styleId="Tekstpodstawowy">
    <w:name w:val="Body Text"/>
    <w:basedOn w:val="Normalny"/>
    <w:pPr>
      <w:widowControl w:val="0"/>
      <w:suppressAutoHyphens w:val="0"/>
      <w:autoSpaceDE w:val="0"/>
      <w:spacing w:before="41" w:after="0" w:line="240" w:lineRule="auto"/>
      <w:textAlignment w:val="auto"/>
    </w:pPr>
    <w:rPr>
      <w:rFonts w:cs="Calibri"/>
    </w:rPr>
  </w:style>
  <w:style w:type="character" w:customStyle="1" w:styleId="TekstpodstawowyZnak">
    <w:name w:val="Tekst podstawowy Znak"/>
    <w:basedOn w:val="Domylnaczcionkaakapitu"/>
    <w:rPr>
      <w:rFonts w:cs="Calibri"/>
    </w:rPr>
  </w:style>
  <w:style w:type="character" w:customStyle="1" w:styleId="Nagwek1Znak">
    <w:name w:val="Nagłówek 1 Znak"/>
    <w:basedOn w:val="Domylnaczcionkaakapitu"/>
    <w:rPr>
      <w:rFonts w:cs="Calibri"/>
      <w:b/>
      <w:bCs/>
    </w:rPr>
  </w:style>
  <w:style w:type="character" w:customStyle="1" w:styleId="Nagwek2Znak">
    <w:name w:val="Nagłówek 2 Znak"/>
    <w:basedOn w:val="Domylnaczcionkaakapitu"/>
    <w:rPr>
      <w:rFonts w:cs="Calibri"/>
      <w:b/>
      <w:bCs/>
    </w:rPr>
  </w:style>
  <w:style w:type="character" w:styleId="Pogrubienie">
    <w:name w:val="Strong"/>
    <w:basedOn w:val="Domylnaczcionkaakapitu"/>
    <w:rPr>
      <w:b/>
      <w:bCs/>
    </w:rPr>
  </w:style>
  <w:style w:type="paragraph" w:styleId="Bezodstpw">
    <w:name w:val="No Spacing"/>
    <w:pPr>
      <w:suppressAutoHyphens/>
      <w:spacing w:after="0" w:line="240" w:lineRule="auto"/>
    </w:pPr>
  </w:style>
  <w:style w:type="character" w:styleId="Nierozpoznanawzmianka">
    <w:name w:val="Unresolved Mention"/>
    <w:basedOn w:val="Domylnaczcionkaakapitu"/>
    <w:rPr>
      <w:color w:val="605E5C"/>
      <w:shd w:val="clear" w:color="auto" w:fill="E1DFDD"/>
    </w:rPr>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pacing w:after="0" w:line="240" w:lineRule="auto"/>
    </w:pPr>
  </w:style>
  <w:style w:type="character" w:customStyle="1" w:styleId="StopkaZnak">
    <w:name w:val="Stopka Znak"/>
    <w:basedOn w:val="Domylnaczcionkaakapitu"/>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spektor@cbi24.pl" TargetMode="Externa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1633</Words>
  <Characters>9801</Characters>
  <Application>Microsoft Office Word</Application>
  <DocSecurity>0</DocSecurity>
  <Lines>81</Lines>
  <Paragraphs>22</Paragraphs>
  <ScaleCrop>false</ScaleCrop>
  <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Grzesiak Sylwia</cp:lastModifiedBy>
  <cp:revision>2</cp:revision>
  <cp:lastPrinted>2023-10-25T14:52:00Z</cp:lastPrinted>
  <dcterms:created xsi:type="dcterms:W3CDTF">2023-11-23T09:40:00Z</dcterms:created>
  <dcterms:modified xsi:type="dcterms:W3CDTF">2023-11-23T09:40:00Z</dcterms:modified>
</cp:coreProperties>
</file>