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3C1E" w14:textId="77777777" w:rsidR="00F05D84" w:rsidRDefault="00D34A18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Powiatowy</w:t>
      </w: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Konkurs</w:t>
      </w:r>
    </w:p>
    <w:p w14:paraId="297B3200" w14:textId="77777777" w:rsidR="00F05D84" w:rsidRDefault="00D34A18">
      <w:pPr>
        <w:pStyle w:val="Standard"/>
        <w:spacing w:line="198" w:lineRule="atLeast"/>
        <w:jc w:val="right"/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na tradycyjny chleb wiejski</w:t>
      </w:r>
    </w:p>
    <w:p w14:paraId="763A0170" w14:textId="77777777" w:rsidR="00F05D84" w:rsidRDefault="00D34A18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Dożynki Powiatowe 2024</w:t>
      </w:r>
    </w:p>
    <w:p w14:paraId="2A5624EB" w14:textId="77777777" w:rsidR="00F05D84" w:rsidRDefault="00F05D84">
      <w:pPr>
        <w:pStyle w:val="Standard"/>
        <w:spacing w:line="198" w:lineRule="atLeast"/>
        <w:jc w:val="right"/>
        <w:rPr>
          <w:rFonts w:ascii="Arial Narrow" w:eastAsia="Times New Roman" w:hAnsi="Arial Narrow" w:cs="Times New Roman"/>
          <w:i/>
          <w:iCs/>
          <w:color w:val="55308D"/>
          <w:lang w:eastAsia="pl-PL"/>
        </w:rPr>
      </w:pPr>
    </w:p>
    <w:p w14:paraId="45D30F55" w14:textId="77777777" w:rsidR="00F05D84" w:rsidRDefault="00F05D84">
      <w:pPr>
        <w:pStyle w:val="Standard"/>
        <w:rPr>
          <w:rFonts w:ascii="Arial Narrow" w:eastAsia="Times New Roman" w:hAnsi="Arial Narrow" w:cs="Times New Roman"/>
          <w:color w:val="2A6099"/>
          <w:sz w:val="28"/>
          <w:szCs w:val="28"/>
          <w:lang w:eastAsia="pl-PL"/>
        </w:rPr>
      </w:pPr>
    </w:p>
    <w:p w14:paraId="4D00000D" w14:textId="77777777" w:rsidR="00F05D84" w:rsidRDefault="00F05D84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140EDA34" w14:textId="77777777" w:rsidR="00F05D84" w:rsidRDefault="00D34A18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ORGANIZATOR</w:t>
      </w:r>
    </w:p>
    <w:p w14:paraId="18D5AA73" w14:textId="77777777" w:rsidR="00F05D84" w:rsidRDefault="00D34A18">
      <w:pPr>
        <w:pStyle w:val="Standard"/>
      </w:pPr>
      <w:r>
        <w:rPr>
          <w:rFonts w:ascii="Arial" w:eastAsia="Times New Roman" w:hAnsi="Arial" w:cs="Times New Roman"/>
          <w:color w:val="000000"/>
          <w:sz w:val="22"/>
          <w:szCs w:val="22"/>
          <w:lang w:eastAsia="pl-PL"/>
        </w:rPr>
        <w:t>Powiat Chełmski</w:t>
      </w:r>
    </w:p>
    <w:p w14:paraId="57F8C209" w14:textId="77777777" w:rsidR="00F05D84" w:rsidRDefault="00F05D84">
      <w:pPr>
        <w:pStyle w:val="Standard"/>
        <w:rPr>
          <w:rFonts w:ascii="Rubik" w:eastAsia="Times New Roman" w:hAnsi="Rubik" w:cs="Times New Roman"/>
          <w:color w:val="3465A4"/>
          <w:lang w:eastAsia="pl-PL"/>
        </w:rPr>
      </w:pPr>
    </w:p>
    <w:p w14:paraId="7D38BF50" w14:textId="77777777" w:rsidR="00F05D84" w:rsidRDefault="00F05D84">
      <w:pPr>
        <w:pStyle w:val="Standard"/>
        <w:rPr>
          <w:rFonts w:ascii="Rubik" w:eastAsia="Times New Roman" w:hAnsi="Rubik" w:cs="Times New Roman"/>
          <w:color w:val="00A933"/>
          <w:sz w:val="28"/>
          <w:szCs w:val="28"/>
          <w:lang w:eastAsia="pl-PL"/>
        </w:rPr>
      </w:pPr>
    </w:p>
    <w:p w14:paraId="05105D6C" w14:textId="77777777" w:rsidR="00F05D84" w:rsidRDefault="00D34A18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CELE KONKURSU</w:t>
      </w:r>
    </w:p>
    <w:p w14:paraId="5FDCA75D" w14:textId="77777777" w:rsidR="00F05D84" w:rsidRDefault="00D34A18">
      <w:pPr>
        <w:pStyle w:val="Standard"/>
        <w:numPr>
          <w:ilvl w:val="0"/>
          <w:numId w:val="4"/>
        </w:numPr>
      </w:pPr>
      <w:r>
        <w:rPr>
          <w:rFonts w:ascii="Arial" w:eastAsia="Times New Roman" w:hAnsi="Arial" w:cs="Times New Roman"/>
          <w:color w:val="000000"/>
          <w:lang w:eastAsia="pl-PL"/>
        </w:rPr>
        <w:t>kultywowanie wiedzy o polskiej tradycji wypieku chleba</w:t>
      </w:r>
    </w:p>
    <w:p w14:paraId="2F0D7E4B" w14:textId="77777777" w:rsidR="00F05D84" w:rsidRDefault="00D34A18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rozbudzanie aktywności twórczej mieszkańców wsi</w:t>
      </w:r>
    </w:p>
    <w:p w14:paraId="33B2BF1D" w14:textId="77777777" w:rsidR="00F05D84" w:rsidRDefault="00D34A18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podtrzymywanie tradycji </w:t>
      </w:r>
      <w:r>
        <w:rPr>
          <w:rFonts w:ascii="Arial" w:eastAsia="Times New Roman" w:hAnsi="Arial" w:cs="Times New Roman"/>
          <w:color w:val="000000"/>
          <w:lang w:eastAsia="pl-PL"/>
        </w:rPr>
        <w:t>przekazywania przepisów z pokolenia na pokolenie</w:t>
      </w:r>
    </w:p>
    <w:p w14:paraId="6B5A9A64" w14:textId="77777777" w:rsidR="00F05D84" w:rsidRDefault="00D34A18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regionu</w:t>
      </w:r>
    </w:p>
    <w:p w14:paraId="0DE1ECE3" w14:textId="77777777" w:rsidR="00F05D84" w:rsidRDefault="00D34A18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zdrowego, nie przetworzonego jedzenia</w:t>
      </w:r>
    </w:p>
    <w:p w14:paraId="2F496C00" w14:textId="77777777" w:rsidR="00F05D84" w:rsidRDefault="00D34A18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kuchni regionalnej, tradycyjnej i ekologicznej</w:t>
      </w:r>
    </w:p>
    <w:p w14:paraId="2EC103EF" w14:textId="77777777" w:rsidR="00F05D84" w:rsidRDefault="00F05D84">
      <w:pPr>
        <w:pStyle w:val="Standard"/>
        <w:ind w:left="720"/>
        <w:rPr>
          <w:rFonts w:ascii="Calibri" w:eastAsia="Times New Roman" w:hAnsi="Calibri" w:cs="Times New Roman"/>
          <w:i/>
          <w:iCs/>
          <w:color w:val="3465A4"/>
          <w:lang w:eastAsia="pl-PL"/>
        </w:rPr>
      </w:pPr>
    </w:p>
    <w:p w14:paraId="3DC0A9B0" w14:textId="77777777" w:rsidR="00F05D84" w:rsidRDefault="00F05D84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233A91D1" w14:textId="77777777" w:rsidR="00F05D84" w:rsidRDefault="00D34A18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ZASADY I PRZEBIEG KONKURSU</w:t>
      </w:r>
    </w:p>
    <w:p w14:paraId="18F8C057" w14:textId="77777777" w:rsidR="00F05D84" w:rsidRDefault="00D34A18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Udział w konkursie jest </w:t>
      </w:r>
      <w:r>
        <w:rPr>
          <w:rFonts w:ascii="Arial" w:eastAsia="Times New Roman" w:hAnsi="Arial" w:cs="Times New Roman"/>
          <w:color w:val="000000"/>
          <w:lang w:eastAsia="pl-PL"/>
        </w:rPr>
        <w:t>dobrowolny.</w:t>
      </w:r>
    </w:p>
    <w:p w14:paraId="19F7930A" w14:textId="77777777" w:rsidR="00F05D84" w:rsidRDefault="00D34A18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skierowany jest do mieszkańców powiatu chełmskiego.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Jedna gmina może wystawić jedną reprezentację z chlebem</w:t>
      </w:r>
      <w:r>
        <w:rPr>
          <w:rFonts w:ascii="Arial" w:eastAsia="Times New Roman" w:hAnsi="Arial" w:cs="Times New Roman"/>
          <w:color w:val="000000"/>
          <w:lang w:eastAsia="pl-PL"/>
        </w:rPr>
        <w:t>.</w:t>
      </w:r>
    </w:p>
    <w:p w14:paraId="49D09A68" w14:textId="77777777" w:rsidR="00F05D84" w:rsidRDefault="00D34A18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Uczestnicy konkursu przygotowują chleb wyrabiany metodą tradycyjną, domową, nawiązującą do tradycji kulinarnych </w:t>
      </w:r>
      <w:r>
        <w:rPr>
          <w:rFonts w:ascii="Arial" w:eastAsia="Times New Roman" w:hAnsi="Arial" w:cs="Times New Roman"/>
          <w:color w:val="000000"/>
          <w:lang w:eastAsia="pl-PL"/>
        </w:rPr>
        <w:t>regionu.</w:t>
      </w:r>
    </w:p>
    <w:p w14:paraId="62C07553" w14:textId="77777777" w:rsidR="00F05D84" w:rsidRDefault="00D34A18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31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Powiatowych. Tego samego dnia nastąpi ogłoszenie wyników i rozdanie nagród. </w:t>
      </w:r>
      <w:r>
        <w:rPr>
          <w:rFonts w:ascii="Arial" w:eastAsia="Times New Roman" w:hAnsi="Arial" w:cs="Times New Roman"/>
          <w:color w:val="000000"/>
          <w:lang w:eastAsia="pl-PL"/>
        </w:rPr>
        <w:t>Zwycięzcy otrzymają nagrody, pozostali uczestnicy dyplomy okolicznościowe.</w:t>
      </w:r>
    </w:p>
    <w:p w14:paraId="0C61E06D" w14:textId="77777777" w:rsidR="00F05D84" w:rsidRDefault="00D34A18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Warunkiem udziału w konkursie jest dostarczenie wypełnionej karty zgłoszenia oraz klauzuli dotyczącej przetwarzania danych osobowych (dotyczy osób fizycznych)              w terminie do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28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 parter,</w:t>
      </w:r>
    </w:p>
    <w:p w14:paraId="21EB5EF6" w14:textId="77777777" w:rsidR="00F05D84" w:rsidRDefault="00D34A18">
      <w:pPr>
        <w:pStyle w:val="Standard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pok. 45/4.</w:t>
      </w:r>
    </w:p>
    <w:p w14:paraId="5DA6C108" w14:textId="77777777" w:rsidR="00F05D84" w:rsidRDefault="00D34A18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walory smakowe i wizualne chleba  oraz  estetykę podania i związku z tradycjami kulinarnymi regionu.</w:t>
      </w:r>
    </w:p>
    <w:p w14:paraId="61483C8D" w14:textId="77777777" w:rsidR="00F05D84" w:rsidRDefault="00D34A18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Tace/pojemniki, w których dostarczono chleb należy odebrać od Organizatora                 w ciągu 30 minut od ogłoszenia wyników konkursu. Po tym czasie Organizator nie będzie ponosił odpowiedzialności za nieodebrane tace/pojemniki.</w:t>
      </w:r>
    </w:p>
    <w:p w14:paraId="2B47D599" w14:textId="77777777" w:rsidR="00F05D84" w:rsidRDefault="00D34A18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Komisji przysługuje prawo interpretacji niniejszych zasad oraz prawo rozstrzygania spraw, które nie zostały w nich uregulowane.</w:t>
      </w:r>
    </w:p>
    <w:p w14:paraId="7DDA2964" w14:textId="77777777" w:rsidR="00F05D84" w:rsidRDefault="00F05D84">
      <w:pPr>
        <w:pStyle w:val="Standard"/>
        <w:rPr>
          <w:rFonts w:ascii="Calibri" w:eastAsia="Times New Roman" w:hAnsi="Calibri" w:cs="Times New Roman"/>
          <w:color w:val="000000"/>
          <w:lang w:eastAsia="pl-PL"/>
        </w:rPr>
      </w:pPr>
    </w:p>
    <w:p w14:paraId="3572E73A" w14:textId="77777777" w:rsidR="00F05D84" w:rsidRDefault="00F05D84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141D6654" w14:textId="77777777" w:rsidR="00F05D84" w:rsidRDefault="00F05D84">
      <w:pPr>
        <w:pStyle w:val="Standard"/>
      </w:pPr>
    </w:p>
    <w:p w14:paraId="46EB5837" w14:textId="77777777" w:rsidR="00F05D84" w:rsidRDefault="00F05D84">
      <w:pPr>
        <w:pStyle w:val="Standard"/>
      </w:pPr>
    </w:p>
    <w:p w14:paraId="4DA41C8F" w14:textId="77777777" w:rsidR="00F05D84" w:rsidRDefault="00F05D84">
      <w:pPr>
        <w:pStyle w:val="Standard"/>
        <w:rPr>
          <w:rFonts w:ascii="Impact" w:hAnsi="Impact"/>
        </w:rPr>
      </w:pPr>
    </w:p>
    <w:p w14:paraId="2BE866FA" w14:textId="77777777" w:rsidR="00F05D84" w:rsidRDefault="00D34A18">
      <w:pPr>
        <w:pStyle w:val="Standard"/>
        <w:rPr>
          <w:rFonts w:ascii="Impact" w:eastAsia="Times New Roman" w:hAnsi="Impact" w:cs="Times New Roman"/>
          <w:color w:val="800080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800080"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KONTAKT:</w:t>
      </w:r>
    </w:p>
    <w:p w14:paraId="0DC3542C" w14:textId="77777777" w:rsidR="00F05D84" w:rsidRDefault="00D34A18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00000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lang w:eastAsia="pl-PL"/>
        </w:rPr>
        <w:t>tel. 82 562 75 07</w:t>
      </w:r>
    </w:p>
    <w:p w14:paraId="1980DD2D" w14:textId="77777777" w:rsidR="00F05D84" w:rsidRDefault="00F05D84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000000"/>
          <w:lang w:eastAsia="pl-PL"/>
        </w:rPr>
      </w:pPr>
    </w:p>
    <w:p w14:paraId="7FB1BBDE" w14:textId="77777777" w:rsidR="00F05D84" w:rsidRDefault="00F05D84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000000"/>
          <w:lang w:eastAsia="pl-PL"/>
        </w:rPr>
      </w:pPr>
    </w:p>
    <w:p w14:paraId="60814083" w14:textId="77777777" w:rsidR="00F05D84" w:rsidRDefault="00D34A18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lastRenderedPageBreak/>
        <w:t>Klauzula zgody</w:t>
      </w:r>
    </w:p>
    <w:p w14:paraId="5994CE03" w14:textId="77777777" w:rsidR="00F05D84" w:rsidRDefault="00F05D84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3CB01C8F" w14:textId="77777777" w:rsidR="00F05D84" w:rsidRDefault="00D34A18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>Proszę postawić dowolny znak w kratkach</w:t>
      </w:r>
    </w:p>
    <w:p w14:paraId="4B448120" w14:textId="77777777" w:rsidR="00F05D84" w:rsidRDefault="00F05D84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1E1A8709" w14:textId="77777777" w:rsidR="00F05D84" w:rsidRDefault="00D34A18">
      <w:pPr>
        <w:pStyle w:val="Standard"/>
        <w:jc w:val="both"/>
      </w:pPr>
      <w:r>
        <w:rPr>
          <w:rFonts w:ascii="Arial" w:hAnsi="Arial" w:cs="Calibri"/>
          <w:sz w:val="20"/>
          <w:szCs w:val="20"/>
        </w:rPr>
        <w:t>Akceptuję zasady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b/>
          <w:bCs/>
          <w:sz w:val="20"/>
          <w:szCs w:val="20"/>
        </w:rPr>
        <w:t>Powiatowego Konkursu na tradycyjny chleb wiejski</w:t>
      </w:r>
      <w:r>
        <w:rPr>
          <w:rFonts w:ascii="Arial" w:hAnsi="Arial" w:cs="Calibri"/>
          <w:sz w:val="20"/>
          <w:szCs w:val="20"/>
        </w:rPr>
        <w:t xml:space="preserve"> i zobowiązuję się do ich</w:t>
      </w:r>
      <w:r>
        <w:rPr>
          <w:rFonts w:ascii="Arial" w:hAnsi="Arial" w:cs="Calibri"/>
          <w:sz w:val="20"/>
          <w:szCs w:val="20"/>
        </w:rPr>
        <w:t xml:space="preserve"> przestrzegania. Zgodnie z art. 6 ust. 1 lit. a ogólnego rozporządzenia o ochronie danych osobowych z dnia 27 kwietnia 2016 r. (</w:t>
      </w:r>
      <w:proofErr w:type="spellStart"/>
      <w:r>
        <w:rPr>
          <w:rFonts w:ascii="Arial" w:hAnsi="Arial" w:cs="Calibri"/>
          <w:sz w:val="20"/>
          <w:szCs w:val="20"/>
        </w:rPr>
        <w:t>Dz.U.UE.L</w:t>
      </w:r>
      <w:proofErr w:type="spellEnd"/>
      <w:r>
        <w:rPr>
          <w:rFonts w:ascii="Arial" w:hAnsi="Arial" w:cs="Calibri"/>
          <w:sz w:val="20"/>
          <w:szCs w:val="20"/>
        </w:rPr>
        <w:t xml:space="preserve"> z 2016 r., Nr 119. 1 z </w:t>
      </w:r>
      <w:proofErr w:type="spellStart"/>
      <w:r>
        <w:rPr>
          <w:rFonts w:ascii="Arial" w:hAnsi="Arial" w:cs="Calibri"/>
          <w:sz w:val="20"/>
          <w:szCs w:val="20"/>
        </w:rPr>
        <w:t>późn</w:t>
      </w:r>
      <w:proofErr w:type="spellEnd"/>
      <w:r>
        <w:rPr>
          <w:rFonts w:ascii="Arial" w:hAnsi="Arial" w:cs="Calibri"/>
          <w:sz w:val="20"/>
          <w:szCs w:val="20"/>
        </w:rPr>
        <w:t>. zm.)</w:t>
      </w:r>
    </w:p>
    <w:p w14:paraId="7ABB3903" w14:textId="77777777" w:rsidR="00F05D84" w:rsidRDefault="00D34A18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wyrażam zgodę na przetwarzanie moich danych osobowych przez Starostwo Powiatowe w Chełmie pod adresem pl. Niepodległości 1, 22-100 Chełm w celu realizacji</w:t>
      </w:r>
      <w:r>
        <w:rPr>
          <w:rFonts w:ascii="Arial" w:hAnsi="Arial" w:cs="Calibri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Powiatowego Konkursu na tradycyjny chleb wiejski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7B8712A2" w14:textId="77777777" w:rsidR="00F05D84" w:rsidRDefault="00D34A18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>Powiatowego Konkursu na tradycyjny chleb wiejski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07E2DC72" w14:textId="77777777" w:rsidR="00F05D84" w:rsidRDefault="00F05D84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252FC42D" w14:textId="77777777" w:rsidR="00F05D84" w:rsidRDefault="00D34A18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3485C61E" w14:textId="77777777" w:rsidR="00F05D84" w:rsidRDefault="00D34A18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Facebook (www.facebook.com/powiat.chelmski.oficjalnie)</w:t>
      </w:r>
    </w:p>
    <w:p w14:paraId="0B0E4997" w14:textId="77777777" w:rsidR="00F05D84" w:rsidRDefault="00D34A18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</w:t>
      </w:r>
      <w:r>
        <w:rPr>
          <w:rFonts w:ascii="Arial" w:hAnsi="Arial" w:cs="Calibri"/>
          <w:sz w:val="20"/>
          <w:szCs w:val="20"/>
        </w:rPr>
        <w:t xml:space="preserve">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3E29CD6B" w14:textId="77777777" w:rsidR="00F05D84" w:rsidRDefault="00D34A18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64BA581D" w14:textId="77777777" w:rsidR="00F05D84" w:rsidRDefault="00D34A18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celu promocji Konkursu.</w:t>
      </w:r>
    </w:p>
    <w:p w14:paraId="5BD32CFF" w14:textId="77777777" w:rsidR="00F05D84" w:rsidRDefault="00F05D84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4F721205" w14:textId="77777777" w:rsidR="00F05D84" w:rsidRDefault="00F05D84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662A2C6C" w14:textId="77777777" w:rsidR="00F05D84" w:rsidRDefault="00D34A18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7AF70692" w14:textId="77777777" w:rsidR="00F05D84" w:rsidRDefault="00D34A18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</w:t>
      </w: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71C3F8FC" w14:textId="77777777" w:rsidR="00F05D84" w:rsidRDefault="00D34A18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0633D5C2" w14:textId="77777777" w:rsidR="00F05D84" w:rsidRDefault="00D34A18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  <w:t xml:space="preserve"> </w:t>
      </w:r>
      <w:r>
        <w:rPr>
          <w:rFonts w:ascii="Arial" w:hAnsi="Arial" w:cs="Calibri"/>
          <w:sz w:val="20"/>
          <w:szCs w:val="20"/>
        </w:rPr>
        <w:tab/>
      </w:r>
    </w:p>
    <w:p w14:paraId="0D9C30D9" w14:textId="77777777" w:rsidR="00F05D84" w:rsidRDefault="00D34A18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3C0A9F3E" w14:textId="77777777" w:rsidR="00F05D84" w:rsidRDefault="00D34A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Administratorem danych osobowych jest Starostwo Powiatowe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7E8BE004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571DF921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>Dane osobowe będą przetwarzane na podstawie zgody w celu realizacji i promocji Powiatowego Konkursu na tradycyjny chleb wiejski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33EB549C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>Dane będą przetwarzane do momentu wycofania zgody, a także w przypadku przez okres niezbędny do realizacji z zastrzeżeniem, że okres przechowywania danych osobowych może zostać każdorazowo przedłużony o okres przewidziany przez przepisy, jakie mogą mieć związek z wygraną w Konkursie lub jeżeli przetwarzanie danych osobowych będzie niezbędne dla celowego dochodzenia roszczeń lub obrony przez roszczeniami strony przeciwnej.</w:t>
      </w:r>
    </w:p>
    <w:p w14:paraId="6619B48B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Odbiorcami danych będą podmioty uprawnione na podstawie przepisów prawa, a także inne podmioty, które na podstawie stosownych umów podpisanych ze Starostwem Powiatowym              w Chełmie przetwarzają dane osobowe.</w:t>
      </w:r>
    </w:p>
    <w:p w14:paraId="03302A77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</w:t>
      </w:r>
      <w:r>
        <w:rPr>
          <w:rFonts w:ascii="Arial" w:hAnsi="Arial" w:cs="Calibri"/>
          <w:color w:val="000000"/>
          <w:sz w:val="20"/>
          <w:szCs w:val="20"/>
        </w:rPr>
        <w:t xml:space="preserve">niezbędne do </w:t>
      </w:r>
      <w:r>
        <w:rPr>
          <w:rFonts w:ascii="Arial" w:hAnsi="Arial" w:cs="Calibri"/>
          <w:sz w:val="20"/>
          <w:szCs w:val="20"/>
        </w:rPr>
        <w:t>realizacji i promocji Powiatowego Konkursu na tradycyjny chleb wiejski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69D9D545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przypadku, w którym przetwarzanie danych osobowych odbywa się na podstawie zgody, przysługuje prawo do cofnięcia tej zgody w dowolnym momencie, bez wpływu na zgodność                      z prawem przetwarzania, którego dokonano na podstawie zgody przed jej cofnięciem.</w:t>
      </w:r>
    </w:p>
    <w:p w14:paraId="64D7A131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 xml:space="preserve">Przysługuje prawo żądania dostępu do danych osobowych, sprostowania, usunięcia, przenoszenia danych oraz prawo do </w:t>
      </w:r>
      <w:r>
        <w:rPr>
          <w:rFonts w:ascii="Arial" w:hAnsi="Arial" w:cs="Calibri"/>
          <w:color w:val="000000"/>
          <w:sz w:val="20"/>
          <w:szCs w:val="20"/>
        </w:rPr>
        <w:t>ograniczenia przetwarzania, wniesienia sprzeciwu wobec przetwarzania.</w:t>
      </w:r>
    </w:p>
    <w:p w14:paraId="3F4FBF93" w14:textId="77777777" w:rsidR="00F05D84" w:rsidRDefault="00D34A1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Przysługuje prawo wniesienia skargi do organu nadzorczego, którym jest Prezes Urzędu Ochrony Danych Osobowych, ul. Stawki 2, 00-193 Warszawa.</w:t>
      </w:r>
    </w:p>
    <w:p w14:paraId="71753E05" w14:textId="77777777" w:rsidR="00F05D84" w:rsidRDefault="00F05D84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39D93AEE" w14:textId="77777777" w:rsidR="00F05D84" w:rsidRDefault="00F05D84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5DB692B4" w14:textId="77777777" w:rsidR="00F05D84" w:rsidRDefault="00F05D84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4026DFDA" w14:textId="77777777" w:rsidR="00F05D84" w:rsidRDefault="00F05D84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2E668D95" w14:textId="77777777" w:rsidR="00F05D84" w:rsidRDefault="00F05D84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2F52495F" w14:textId="77777777" w:rsidR="00F05D84" w:rsidRDefault="00F05D84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2D59CDA" w14:textId="77777777" w:rsidR="00F05D84" w:rsidRDefault="00D34A18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57EF1AC8" w14:textId="77777777" w:rsidR="00F05D84" w:rsidRDefault="00D34A18">
      <w:pPr>
        <w:pStyle w:val="Standard"/>
        <w:tabs>
          <w:tab w:val="left" w:pos="7920"/>
        </w:tabs>
        <w:jc w:val="both"/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data, podpis</w:t>
      </w:r>
    </w:p>
    <w:p w14:paraId="0AE33E5B" w14:textId="77777777" w:rsidR="00F05D84" w:rsidRDefault="00F05D84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4ADBEF6A" w14:textId="77777777" w:rsidR="00F05D84" w:rsidRDefault="00F05D84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27CA4D9" w14:textId="77777777" w:rsidR="00F05D84" w:rsidRDefault="00F05D84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32CD15E3" w14:textId="77777777" w:rsidR="00F05D84" w:rsidRDefault="00F05D84">
      <w:pPr>
        <w:pStyle w:val="Standard"/>
        <w:spacing w:line="198" w:lineRule="atLeast"/>
        <w:rPr>
          <w:b/>
          <w:bCs/>
          <w:sz w:val="28"/>
          <w:szCs w:val="28"/>
        </w:rPr>
      </w:pPr>
    </w:p>
    <w:p w14:paraId="00CD8574" w14:textId="77777777" w:rsidR="00F05D84" w:rsidRDefault="00F05D84">
      <w:pPr>
        <w:pStyle w:val="Standard"/>
        <w:spacing w:line="198" w:lineRule="atLeast"/>
        <w:rPr>
          <w:b/>
          <w:bCs/>
          <w:sz w:val="28"/>
          <w:szCs w:val="28"/>
        </w:rPr>
      </w:pPr>
    </w:p>
    <w:p w14:paraId="67855A67" w14:textId="77777777" w:rsidR="00F05D84" w:rsidRDefault="00D34A1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Karta zgłoszenia udziału</w:t>
      </w:r>
    </w:p>
    <w:p w14:paraId="01EA0228" w14:textId="77777777" w:rsidR="00F05D84" w:rsidRDefault="00D34A18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w Powiatowym Konkursie na tradycyjny chleb wiejski</w:t>
      </w:r>
    </w:p>
    <w:p w14:paraId="09616438" w14:textId="77777777" w:rsidR="00F05D84" w:rsidRDefault="00D34A18">
      <w:pPr>
        <w:pStyle w:val="Standard"/>
        <w:jc w:val="center"/>
      </w:pPr>
      <w:r>
        <w:rPr>
          <w:rFonts w:ascii="Arial" w:hAnsi="Arial"/>
          <w:b/>
          <w:bCs/>
          <w:i/>
          <w:iCs/>
          <w:sz w:val="28"/>
          <w:szCs w:val="28"/>
        </w:rPr>
        <w:t>Dożynki Powiatowe 2024</w:t>
      </w:r>
    </w:p>
    <w:p w14:paraId="784E67D9" w14:textId="77777777" w:rsidR="00F05D84" w:rsidRDefault="00F05D84">
      <w:pPr>
        <w:pStyle w:val="Standard"/>
      </w:pPr>
    </w:p>
    <w:p w14:paraId="72F2E6CE" w14:textId="77777777" w:rsidR="00F05D84" w:rsidRDefault="00F05D84">
      <w:pPr>
        <w:pStyle w:val="Standard"/>
      </w:pPr>
    </w:p>
    <w:p w14:paraId="6B8D6EFC" w14:textId="77777777" w:rsidR="00F05D84" w:rsidRDefault="00F05D84">
      <w:pPr>
        <w:pStyle w:val="Standard"/>
      </w:pPr>
    </w:p>
    <w:p w14:paraId="2BE7A705" w14:textId="77777777" w:rsidR="00F05D84" w:rsidRDefault="00F05D84">
      <w:pPr>
        <w:pStyle w:val="Standard"/>
      </w:pPr>
    </w:p>
    <w:p w14:paraId="70FF2CD3" w14:textId="77777777" w:rsidR="00F05D84" w:rsidRDefault="00F05D84">
      <w:pPr>
        <w:pStyle w:val="Standard"/>
      </w:pPr>
    </w:p>
    <w:tbl>
      <w:tblPr>
        <w:tblW w:w="952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33"/>
        <w:gridCol w:w="4250"/>
      </w:tblGrid>
      <w:tr w:rsidR="00F05D84" w14:paraId="028F6C8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BD5" w14:textId="77777777" w:rsidR="00F05D84" w:rsidRDefault="00D34A18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Gmina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F38E" w14:textId="77777777" w:rsidR="00F05D84" w:rsidRDefault="00D34A18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Chleb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3267" w14:textId="77777777" w:rsidR="00F05D84" w:rsidRDefault="00D34A18">
            <w:pPr>
              <w:pStyle w:val="Standard"/>
              <w:jc w:val="center"/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Nazwa chleba/Sposób przygotowania</w:t>
            </w:r>
          </w:p>
        </w:tc>
      </w:tr>
      <w:tr w:rsidR="00F05D84" w14:paraId="56F7B6AB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C849" w14:textId="77777777" w:rsidR="00D34A18" w:rsidRDefault="00D34A18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8B89" w14:textId="77777777" w:rsidR="00F05D84" w:rsidRDefault="00D34A18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  <w:t>nazwa/imię i nazwisko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F0A4" w14:textId="77777777" w:rsidR="00D34A18" w:rsidRDefault="00D34A18"/>
        </w:tc>
      </w:tr>
      <w:tr w:rsidR="00F05D84" w14:paraId="4678EBB9" w14:textId="77777777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97F5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8A0B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7B2D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5732325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D182C52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368EC26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B386E02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EE11479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BDB4650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6255B88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2353C9D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F62FC18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36E133E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0E4F8EE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B2EA045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6C760CA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9D90A9C" w14:textId="77777777" w:rsidR="00F05D84" w:rsidRDefault="00F05D84">
            <w:pPr>
              <w:pStyle w:val="Standard"/>
              <w:spacing w:after="20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7F7E503" w14:textId="77777777" w:rsidR="00F05D84" w:rsidRDefault="00F05D84">
      <w:pPr>
        <w:pStyle w:val="Standard"/>
        <w:rPr>
          <w:sz w:val="16"/>
          <w:szCs w:val="16"/>
        </w:rPr>
      </w:pPr>
    </w:p>
    <w:p w14:paraId="6C195E88" w14:textId="77777777" w:rsidR="00F05D84" w:rsidRDefault="00F05D84">
      <w:pPr>
        <w:pStyle w:val="Standard"/>
        <w:rPr>
          <w:sz w:val="16"/>
          <w:szCs w:val="16"/>
        </w:rPr>
      </w:pPr>
    </w:p>
    <w:p w14:paraId="244C7B53" w14:textId="77777777" w:rsidR="00F05D84" w:rsidRDefault="00F05D84">
      <w:pPr>
        <w:pStyle w:val="Standard"/>
        <w:rPr>
          <w:sz w:val="16"/>
          <w:szCs w:val="16"/>
        </w:rPr>
      </w:pPr>
    </w:p>
    <w:p w14:paraId="2523D2A1" w14:textId="77777777" w:rsidR="00F05D84" w:rsidRDefault="00F05D84">
      <w:pPr>
        <w:pStyle w:val="Standard"/>
        <w:rPr>
          <w:sz w:val="16"/>
          <w:szCs w:val="16"/>
        </w:rPr>
      </w:pPr>
    </w:p>
    <w:p w14:paraId="6A543C28" w14:textId="77777777" w:rsidR="00F05D84" w:rsidRDefault="00F05D84">
      <w:pPr>
        <w:pStyle w:val="Standard"/>
        <w:rPr>
          <w:sz w:val="16"/>
          <w:szCs w:val="16"/>
        </w:rPr>
      </w:pPr>
    </w:p>
    <w:p w14:paraId="3C94CA49" w14:textId="77777777" w:rsidR="00F05D84" w:rsidRDefault="00F05D84">
      <w:pPr>
        <w:pStyle w:val="Standard"/>
        <w:rPr>
          <w:sz w:val="16"/>
          <w:szCs w:val="16"/>
        </w:rPr>
      </w:pPr>
    </w:p>
    <w:p w14:paraId="332120BF" w14:textId="77777777" w:rsidR="00F05D84" w:rsidRDefault="00D34A1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</w:p>
    <w:p w14:paraId="18F20B24" w14:textId="77777777" w:rsidR="00F05D84" w:rsidRDefault="00F05D84">
      <w:pPr>
        <w:pStyle w:val="Standard"/>
        <w:rPr>
          <w:sz w:val="16"/>
          <w:szCs w:val="16"/>
        </w:rPr>
      </w:pPr>
    </w:p>
    <w:p w14:paraId="18A2300F" w14:textId="77777777" w:rsidR="00F05D84" w:rsidRDefault="00D34A1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…………………………………………………………………</w:t>
      </w:r>
    </w:p>
    <w:p w14:paraId="211A69F8" w14:textId="77777777" w:rsidR="00F05D84" w:rsidRDefault="00D34A18">
      <w:pPr>
        <w:pStyle w:val="Standard"/>
      </w:pPr>
      <w:r>
        <w:rPr>
          <w:sz w:val="16"/>
          <w:szCs w:val="16"/>
        </w:rPr>
        <w:t xml:space="preserve">         </w:t>
      </w:r>
      <w:r>
        <w:rPr>
          <w:rFonts w:ascii="Arial" w:hAnsi="Arial"/>
          <w:sz w:val="16"/>
          <w:szCs w:val="16"/>
        </w:rPr>
        <w:t xml:space="preserve">              pieczęć instytucji zgłaszającej       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14:paraId="0D60239E" w14:textId="77777777" w:rsidR="00F05D84" w:rsidRDefault="00D34A1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C4313AE" w14:textId="77777777" w:rsidR="00F05D84" w:rsidRDefault="00F05D84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7456C549" w14:textId="77777777" w:rsidR="00F05D84" w:rsidRDefault="00F05D84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3FDB81DF" w14:textId="77777777" w:rsidR="00F05D84" w:rsidRDefault="00D34A18">
      <w:pPr>
        <w:pStyle w:val="Standard"/>
        <w:jc w:val="center"/>
        <w:rPr>
          <w:rFonts w:ascii="Arial" w:eastAsia="Times New Roman" w:hAnsi="Arial" w:cs="Arial"/>
          <w:b/>
          <w:i/>
          <w:iCs/>
          <w:color w:val="538135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iCs/>
          <w:color w:val="538135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………………………………………..</w:t>
      </w:r>
    </w:p>
    <w:p w14:paraId="631227B1" w14:textId="77777777" w:rsidR="00F05D84" w:rsidRDefault="00D34A18">
      <w:pPr>
        <w:pStyle w:val="Standard"/>
        <w:jc w:val="center"/>
        <w:rPr>
          <w:rFonts w:ascii="Arial" w:eastAsia="Times New Roman" w:hAnsi="Arial" w:cs="Arial"/>
          <w:b/>
          <w:color w:val="538135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data, podpis</w:t>
      </w:r>
    </w:p>
    <w:sectPr w:rsidR="00F05D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0295" w14:textId="77777777" w:rsidR="00D34A18" w:rsidRDefault="00D34A18">
      <w:r>
        <w:separator/>
      </w:r>
    </w:p>
  </w:endnote>
  <w:endnote w:type="continuationSeparator" w:id="0">
    <w:p w14:paraId="201A02C2" w14:textId="77777777" w:rsidR="00D34A18" w:rsidRDefault="00D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5683" w14:textId="77777777" w:rsidR="00D34A18" w:rsidRDefault="00D34A18">
      <w:r>
        <w:rPr>
          <w:color w:val="000000"/>
        </w:rPr>
        <w:separator/>
      </w:r>
    </w:p>
  </w:footnote>
  <w:footnote w:type="continuationSeparator" w:id="0">
    <w:p w14:paraId="6B024674" w14:textId="77777777" w:rsidR="00D34A18" w:rsidRDefault="00D3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7FF9"/>
    <w:multiLevelType w:val="multilevel"/>
    <w:tmpl w:val="6E00845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60747D22"/>
    <w:multiLevelType w:val="multilevel"/>
    <w:tmpl w:val="841CA58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623082B"/>
    <w:multiLevelType w:val="multilevel"/>
    <w:tmpl w:val="EE6C6A9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427241544">
    <w:abstractNumId w:val="1"/>
  </w:num>
  <w:num w:numId="2" w16cid:durableId="1465852254">
    <w:abstractNumId w:val="2"/>
  </w:num>
  <w:num w:numId="3" w16cid:durableId="891115117">
    <w:abstractNumId w:val="0"/>
  </w:num>
  <w:num w:numId="4" w16cid:durableId="100732489">
    <w:abstractNumId w:val="1"/>
    <w:lvlOverride w:ilvl="0"/>
  </w:num>
  <w:num w:numId="5" w16cid:durableId="684867484">
    <w:abstractNumId w:val="2"/>
    <w:lvlOverride w:ilvl="0">
      <w:startOverride w:val="1"/>
    </w:lvlOverride>
  </w:num>
  <w:num w:numId="6" w16cid:durableId="2497034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5D84"/>
    <w:rsid w:val="00B67C5F"/>
    <w:rsid w:val="00D34A18"/>
    <w:rsid w:val="00F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9FAF8"/>
  <w15:docId w15:val="{FB64551E-B00E-4979-B977-C5C50051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NumberingSymbols">
    <w:name w:val="Numbering Symbols"/>
    <w:rPr>
      <w:rFonts w:ascii="Arial" w:eastAsia="Arial" w:hAnsi="Arial" w:cs="Arial"/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cp:lastPrinted>2024-07-10T13:38:00Z</cp:lastPrinted>
  <dcterms:created xsi:type="dcterms:W3CDTF">2024-07-31T07:21:00Z</dcterms:created>
  <dcterms:modified xsi:type="dcterms:W3CDTF">2024-07-31T07:21:00Z</dcterms:modified>
</cp:coreProperties>
</file>