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6EB9E" w14:textId="77777777" w:rsidR="00C44891" w:rsidRDefault="00C44891" w:rsidP="00016975">
      <w:pPr>
        <w:jc w:val="both"/>
      </w:pPr>
    </w:p>
    <w:p w14:paraId="577CBB5C" w14:textId="672C8AFE" w:rsidR="00FC6B2D" w:rsidRPr="007E2AE3" w:rsidRDefault="00C44891" w:rsidP="00FC6B2D">
      <w:pPr>
        <w:jc w:val="center"/>
        <w:rPr>
          <w:b/>
        </w:rPr>
      </w:pPr>
      <w:r w:rsidRPr="007E2AE3">
        <w:rPr>
          <w:b/>
        </w:rPr>
        <w:t>Przedsiębiorco inwestuj z Tarnobrzeską Specjalna Strefą Ekonomiczną</w:t>
      </w:r>
    </w:p>
    <w:p w14:paraId="43ABCF96" w14:textId="32DD128F" w:rsidR="00C44891" w:rsidRPr="007E2AE3" w:rsidRDefault="00C44891" w:rsidP="00FC6B2D">
      <w:pPr>
        <w:jc w:val="center"/>
        <w:rPr>
          <w:b/>
        </w:rPr>
      </w:pPr>
      <w:r w:rsidRPr="007E2AE3">
        <w:rPr>
          <w:b/>
        </w:rPr>
        <w:t>EURO-PARK WISŁOSAN</w:t>
      </w:r>
    </w:p>
    <w:p w14:paraId="1DC3F4B6" w14:textId="77777777" w:rsidR="00C44891" w:rsidRDefault="00C44891" w:rsidP="00016975">
      <w:pPr>
        <w:jc w:val="both"/>
      </w:pPr>
    </w:p>
    <w:p w14:paraId="2169CDF6" w14:textId="1E580EBB" w:rsidR="00016975" w:rsidRDefault="00016975" w:rsidP="000E49C4">
      <w:pPr>
        <w:jc w:val="both"/>
      </w:pPr>
      <w:r>
        <w:t>Celem funkcjonowania Specjalnych Stref Ekonomicznych jest przyśpieszenie rozwoju regionów słabo rozwiniętych poprzez „przyciąganie” nowych inwestycji i promocję tworzenia miejsc pracy.</w:t>
      </w:r>
    </w:p>
    <w:p w14:paraId="730F2B1C" w14:textId="0804DF00" w:rsidR="00016975" w:rsidRDefault="00016975" w:rsidP="00016975">
      <w:pPr>
        <w:jc w:val="both"/>
      </w:pPr>
      <w:r>
        <w:t>Według aktualnie obowiązujących przepisów, aby skorzystać z ulgi podatkowej nie ma już ograniczenia terytorialnego i konieczności lokowania inwestycji w wydzielonych obszarach, które obejmowała strefa.</w:t>
      </w:r>
    </w:p>
    <w:p w14:paraId="27F5BBB9" w14:textId="77777777" w:rsidR="00016975" w:rsidRDefault="00016975" w:rsidP="00016975">
      <w:pPr>
        <w:jc w:val="both"/>
      </w:pPr>
      <w:r>
        <w:t xml:space="preserve">Oznacza to, że </w:t>
      </w:r>
      <w:r w:rsidRPr="000E49C4">
        <w:rPr>
          <w:b/>
        </w:rPr>
        <w:t>„cała Polska jest Specjalną Strefą Ekonomiczną”</w:t>
      </w:r>
      <w:r>
        <w:t xml:space="preserve"> i przedsiębiorcy z całego kraju mogą ubiegać się o </w:t>
      </w:r>
      <w:r w:rsidRPr="00C04235">
        <w:rPr>
          <w:b/>
        </w:rPr>
        <w:t>decyzję o wsparciu</w:t>
      </w:r>
      <w:r>
        <w:t>, która gwarantuje podwójną korzyść dla przedsiębiorców:</w:t>
      </w:r>
    </w:p>
    <w:p w14:paraId="192F6713" w14:textId="66AB3941" w:rsidR="00016975" w:rsidRDefault="003C7600" w:rsidP="00016975">
      <w:pPr>
        <w:pStyle w:val="Akapitzlist"/>
        <w:numPr>
          <w:ilvl w:val="0"/>
          <w:numId w:val="1"/>
        </w:numPr>
        <w:jc w:val="both"/>
      </w:pPr>
      <w:r>
        <w:t>r</w:t>
      </w:r>
      <w:r w:rsidR="00016975">
        <w:t>ozwój firmy</w:t>
      </w:r>
    </w:p>
    <w:p w14:paraId="5F139BA8" w14:textId="5BD41232" w:rsidR="00016975" w:rsidRDefault="003C7600" w:rsidP="00016975">
      <w:pPr>
        <w:pStyle w:val="Akapitzlist"/>
        <w:numPr>
          <w:ilvl w:val="0"/>
          <w:numId w:val="1"/>
        </w:numPr>
        <w:jc w:val="both"/>
      </w:pPr>
      <w:r>
        <w:t>m</w:t>
      </w:r>
      <w:r w:rsidR="00016975">
        <w:t>ożliwość odzyskania znacznej części zainwestowanych środków w postaci ulgi podatkowej CIT/PIT</w:t>
      </w:r>
    </w:p>
    <w:p w14:paraId="6C7AD6D5" w14:textId="642C9650" w:rsidR="00DE43EE" w:rsidRDefault="00DE43EE" w:rsidP="00016975">
      <w:pPr>
        <w:jc w:val="both"/>
      </w:pPr>
      <w:r>
        <w:t>F</w:t>
      </w:r>
      <w:r w:rsidR="00016975">
        <w:t xml:space="preserve">irmy bez względu na wielkość </w:t>
      </w:r>
      <w:r w:rsidR="00FC6B2D">
        <w:t>(mikro, małe, średnie i duże) z </w:t>
      </w:r>
      <w:r w:rsidR="00016975">
        <w:t xml:space="preserve">branży przemysłu, nowoczesnych usług dla biznesu oraz usług informatycznych </w:t>
      </w:r>
      <w:r w:rsidR="003C7600">
        <w:t xml:space="preserve">mogą </w:t>
      </w:r>
      <w:r w:rsidR="00016975">
        <w:t>odzyskać nawet do 70% środków, które</w:t>
      </w:r>
      <w:r>
        <w:t xml:space="preserve"> planują</w:t>
      </w:r>
      <w:r w:rsidR="00016975">
        <w:t xml:space="preserve"> zainwestowa</w:t>
      </w:r>
      <w:r>
        <w:t xml:space="preserve">ć </w:t>
      </w:r>
      <w:r w:rsidR="00016975">
        <w:t>w stworzenie lub rozwój biznesu.</w:t>
      </w:r>
      <w:r w:rsidR="003C7600">
        <w:t xml:space="preserve"> Gwarancją tego jest uzyskanie </w:t>
      </w:r>
      <w:r w:rsidR="003C7600" w:rsidRPr="003C7600">
        <w:rPr>
          <w:b/>
        </w:rPr>
        <w:t>DECYZJI O WSPARCIU</w:t>
      </w:r>
      <w:r w:rsidR="003C7600">
        <w:t xml:space="preserve">. </w:t>
      </w:r>
    </w:p>
    <w:p w14:paraId="1D8F6AA2" w14:textId="77777777" w:rsidR="00DE43EE" w:rsidRDefault="00DE43EE" w:rsidP="00016975">
      <w:pPr>
        <w:jc w:val="both"/>
      </w:pPr>
    </w:p>
    <w:p w14:paraId="7E5C5812" w14:textId="77777777" w:rsidR="00DE43EE" w:rsidRDefault="00DE43EE" w:rsidP="00FC6B2D">
      <w:pPr>
        <w:jc w:val="center"/>
        <w:rPr>
          <w:b/>
        </w:rPr>
      </w:pPr>
      <w:r>
        <w:rPr>
          <w:b/>
        </w:rPr>
        <w:t xml:space="preserve"> Skąd </w:t>
      </w:r>
      <w:r w:rsidR="00016975" w:rsidRPr="003C7600">
        <w:rPr>
          <w:b/>
        </w:rPr>
        <w:t>T</w:t>
      </w:r>
      <w:r>
        <w:rPr>
          <w:b/>
        </w:rPr>
        <w:t xml:space="preserve">arnobrzeska Specjalna Strefa Ekonomiczna </w:t>
      </w:r>
      <w:r w:rsidR="00016975" w:rsidRPr="003C7600">
        <w:rPr>
          <w:b/>
        </w:rPr>
        <w:t xml:space="preserve"> </w:t>
      </w:r>
    </w:p>
    <w:p w14:paraId="4F35332E" w14:textId="77777777" w:rsidR="00DE43EE" w:rsidRDefault="00016975" w:rsidP="00FC6B2D">
      <w:pPr>
        <w:jc w:val="center"/>
        <w:rPr>
          <w:b/>
        </w:rPr>
      </w:pPr>
      <w:r w:rsidRPr="003C7600">
        <w:rPr>
          <w:b/>
        </w:rPr>
        <w:t>EURO-PARK WISŁOSAN</w:t>
      </w:r>
      <w:r w:rsidR="00DE43EE">
        <w:rPr>
          <w:b/>
        </w:rPr>
        <w:t xml:space="preserve"> </w:t>
      </w:r>
    </w:p>
    <w:p w14:paraId="737544CB" w14:textId="0E60953B" w:rsidR="00016975" w:rsidRPr="003C7600" w:rsidRDefault="00DE43EE" w:rsidP="00FC6B2D">
      <w:pPr>
        <w:jc w:val="center"/>
        <w:rPr>
          <w:b/>
        </w:rPr>
      </w:pPr>
      <w:r>
        <w:rPr>
          <w:b/>
        </w:rPr>
        <w:t>w mojej gminie</w:t>
      </w:r>
      <w:r w:rsidR="00AE0772">
        <w:rPr>
          <w:b/>
        </w:rPr>
        <w:t>/mieście/powiecie</w:t>
      </w:r>
      <w:r>
        <w:rPr>
          <w:b/>
        </w:rPr>
        <w:t>?</w:t>
      </w:r>
    </w:p>
    <w:p w14:paraId="74DD1D8C" w14:textId="2169AFB2" w:rsidR="00016975" w:rsidRPr="00DE43EE" w:rsidRDefault="00016975" w:rsidP="00016975">
      <w:pPr>
        <w:jc w:val="both"/>
        <w:rPr>
          <w:b/>
        </w:rPr>
      </w:pPr>
      <w:r>
        <w:t xml:space="preserve">Zgodnie z Rozporządzeniem Ministra Przedsiębiorczości i Technologii z dnia 29 sierpnia 2018 r. w sprawie ustalenia obszarów i przypisania ich zarządzającym, Polska została podzielona terytorialnie pomiędzy 14 specjalnych stref ekonomicznych. SSE na przydzielonym im obszarze mają </w:t>
      </w:r>
      <w:r w:rsidRPr="00DE43EE">
        <w:rPr>
          <w:b/>
        </w:rPr>
        <w:t>wspierać rozwój gospodarczy i prowadzić kompleksową obsługę przedsiębiorców w zakresie aplikowania o uzyskanie decyzji o wsparciu.</w:t>
      </w:r>
    </w:p>
    <w:p w14:paraId="61C38329" w14:textId="3821AAF9" w:rsidR="00016975" w:rsidRDefault="00016975" w:rsidP="00016975">
      <w:pPr>
        <w:jc w:val="both"/>
      </w:pPr>
      <w:r>
        <w:t>Tarnobrzeska Specjalna Strefa Ekonomiczna EURO-PARK WISŁOSAN jest położona na terenie 35 powiatów ziemskich i grodzkich zlokalizowanych w 3 województwach: podkarpackim, lubelskim i mazowieckim. Obejmuje również wydzielony obszar 760 ha zlokalizowany w województwie dolnośląskim na terenie powiatu wrocławskiego.</w:t>
      </w:r>
    </w:p>
    <w:p w14:paraId="248BAD1D" w14:textId="6A58E79F" w:rsidR="00016975" w:rsidRDefault="00016975" w:rsidP="00016975">
      <w:pPr>
        <w:jc w:val="both"/>
      </w:pPr>
      <w:r>
        <w:t xml:space="preserve">Poszczególne </w:t>
      </w:r>
      <w:r w:rsidRPr="00DE43EE">
        <w:rPr>
          <w:b/>
        </w:rPr>
        <w:t>powiaty i miasta</w:t>
      </w:r>
      <w:r w:rsidR="000E49C4" w:rsidRPr="00DE43EE">
        <w:rPr>
          <w:b/>
        </w:rPr>
        <w:t xml:space="preserve"> w województwie lubelskim</w:t>
      </w:r>
      <w:r>
        <w:t xml:space="preserve"> będące w zarządzaniu TSSE przedstawia</w:t>
      </w:r>
      <w:r w:rsidR="00FC6B2D">
        <w:t xml:space="preserve"> mapa</w:t>
      </w:r>
      <w:r>
        <w:t>.</w:t>
      </w:r>
    </w:p>
    <w:p w14:paraId="6FBAA84C" w14:textId="66D7528F" w:rsidR="00FC6B2D" w:rsidRDefault="00FC6B2D" w:rsidP="00016975">
      <w:pPr>
        <w:jc w:val="both"/>
      </w:pPr>
    </w:p>
    <w:p w14:paraId="6D8727F7" w14:textId="28521824" w:rsidR="00FC6B2D" w:rsidRDefault="00FC6B2D" w:rsidP="00016975">
      <w:pPr>
        <w:jc w:val="both"/>
      </w:pPr>
      <w:r>
        <w:rPr>
          <w:noProof/>
          <w:lang w:eastAsia="pl-PL"/>
        </w:rPr>
        <w:lastRenderedPageBreak/>
        <w:drawing>
          <wp:inline distT="0" distB="0" distL="0" distR="0" wp14:anchorId="0A6FB620" wp14:editId="767E5565">
            <wp:extent cx="4857750" cy="4730173"/>
            <wp:effectExtent l="0" t="0" r="0" b="0"/>
            <wp:docPr id="1" name="Obraz 1" descr="lubelsk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belski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947" cy="473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C8D23" w14:textId="77777777" w:rsidR="00DE43EE" w:rsidRDefault="00DE43EE" w:rsidP="00016975">
      <w:pPr>
        <w:jc w:val="both"/>
      </w:pPr>
    </w:p>
    <w:p w14:paraId="7BFD64BA" w14:textId="682CE346" w:rsidR="003C7600" w:rsidRDefault="003C7600" w:rsidP="00016975">
      <w:pPr>
        <w:jc w:val="both"/>
      </w:pPr>
      <w:r>
        <w:t xml:space="preserve">Firmy z wymienionych powiatów i miast, które planują założenie lub rozwój swoich działalności </w:t>
      </w:r>
      <w:r w:rsidR="00980031">
        <w:t>zapraszamy do zapoznania się z poniższym schematem działania i kontaktu z TSSE EURO-PARK WISŁOSAN</w:t>
      </w:r>
      <w:r>
        <w:t xml:space="preserve">  </w:t>
      </w:r>
    </w:p>
    <w:p w14:paraId="1D17EFD7" w14:textId="3A2C79C2" w:rsidR="0040419D" w:rsidRDefault="0040419D" w:rsidP="00016975">
      <w:pPr>
        <w:jc w:val="both"/>
      </w:pPr>
      <w:r>
        <w:rPr>
          <w:noProof/>
          <w:lang w:eastAsia="pl-PL"/>
        </w:rPr>
        <w:lastRenderedPageBreak/>
        <w:drawing>
          <wp:inline distT="0" distB="0" distL="0" distR="0" wp14:anchorId="053585CB" wp14:editId="31DE0AA0">
            <wp:extent cx="5760720" cy="7458865"/>
            <wp:effectExtent l="0" t="0" r="0" b="8890"/>
            <wp:docPr id="2" name="Obraz 2" descr="C:\Users\mgrebowiec\AppData\Local\Microsoft\Windows\INetCache\Content.Word\Przechwytywani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rebowiec\AppData\Local\Microsoft\Windows\INetCache\Content.Word\Przechwytywani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5810F" w14:textId="77777777" w:rsidR="003C7600" w:rsidRDefault="003C7600" w:rsidP="00016975">
      <w:pPr>
        <w:jc w:val="both"/>
      </w:pPr>
    </w:p>
    <w:p w14:paraId="1C040EC3" w14:textId="6D6F24C8" w:rsidR="000E49C4" w:rsidRDefault="000E49C4" w:rsidP="00016975">
      <w:pPr>
        <w:jc w:val="both"/>
      </w:pPr>
      <w:r>
        <w:t xml:space="preserve">Agencja Rozwoju Przemysłu S.A. </w:t>
      </w:r>
    </w:p>
    <w:p w14:paraId="5BE2F4CE" w14:textId="2899B7A1" w:rsidR="000E49C4" w:rsidRDefault="000E49C4" w:rsidP="00016975">
      <w:pPr>
        <w:jc w:val="both"/>
      </w:pPr>
      <w:r>
        <w:t>Oddział w Tarnobrzegu</w:t>
      </w:r>
    </w:p>
    <w:p w14:paraId="2C26704F" w14:textId="2836402A" w:rsidR="000E49C4" w:rsidRDefault="000E49C4" w:rsidP="00016975">
      <w:pPr>
        <w:jc w:val="both"/>
      </w:pPr>
      <w:r>
        <w:t>TSSE EURO-PARK WISŁOSAN</w:t>
      </w:r>
    </w:p>
    <w:p w14:paraId="44484C85" w14:textId="5B4E025F" w:rsidR="000E49C4" w:rsidRDefault="00EC1F3D" w:rsidP="00016975">
      <w:pPr>
        <w:jc w:val="both"/>
      </w:pPr>
      <w:r>
        <w:lastRenderedPageBreak/>
        <w:t>u</w:t>
      </w:r>
      <w:r w:rsidR="000E49C4">
        <w:t>l. Zakładowa 30, 39-400 Tarnobrzeg</w:t>
      </w:r>
    </w:p>
    <w:p w14:paraId="28168703" w14:textId="206A6C61" w:rsidR="000E49C4" w:rsidRDefault="000E49C4" w:rsidP="00016975">
      <w:pPr>
        <w:jc w:val="both"/>
      </w:pPr>
      <w:r>
        <w:t>Tel. 15 822 99 99</w:t>
      </w:r>
    </w:p>
    <w:p w14:paraId="2DCC7AD0" w14:textId="51E8D354" w:rsidR="000E49C4" w:rsidRDefault="000E49C4" w:rsidP="00016975">
      <w:pPr>
        <w:jc w:val="both"/>
      </w:pPr>
      <w:r>
        <w:t xml:space="preserve">E-mail </w:t>
      </w:r>
      <w:hyperlink r:id="rId7" w:history="1">
        <w:r w:rsidRPr="00926AE5">
          <w:rPr>
            <w:rStyle w:val="Hipercze"/>
          </w:rPr>
          <w:t>biuro@arp.pl</w:t>
        </w:r>
      </w:hyperlink>
    </w:p>
    <w:p w14:paraId="57CDEA6E" w14:textId="1CDCE958" w:rsidR="00980031" w:rsidRDefault="00980031" w:rsidP="00980031">
      <w:pPr>
        <w:jc w:val="both"/>
      </w:pPr>
      <w:r>
        <w:t>Więcej informacji dostępn</w:t>
      </w:r>
      <w:r w:rsidR="00C04235">
        <w:t>ych jest</w:t>
      </w:r>
      <w:r>
        <w:t xml:space="preserve"> na stronie </w:t>
      </w:r>
      <w:hyperlink r:id="rId8" w:history="1">
        <w:r w:rsidRPr="000B7952">
          <w:rPr>
            <w:rStyle w:val="Hipercze"/>
          </w:rPr>
          <w:t>tsse.pl</w:t>
        </w:r>
      </w:hyperlink>
      <w:r>
        <w:t xml:space="preserve"> </w:t>
      </w:r>
      <w:r w:rsidR="00C04235">
        <w:t xml:space="preserve">i ulotkach. </w:t>
      </w:r>
    </w:p>
    <w:p w14:paraId="183B149D" w14:textId="77777777" w:rsidR="000E49C4" w:rsidRDefault="000E49C4" w:rsidP="00016975">
      <w:pPr>
        <w:jc w:val="both"/>
      </w:pPr>
    </w:p>
    <w:p w14:paraId="31852667" w14:textId="77777777" w:rsidR="007E4465" w:rsidRDefault="007E4465" w:rsidP="00016975">
      <w:pPr>
        <w:jc w:val="both"/>
      </w:pPr>
    </w:p>
    <w:p w14:paraId="5E0DF75E" w14:textId="77777777" w:rsidR="00016975" w:rsidRDefault="00016975" w:rsidP="00016975">
      <w:pPr>
        <w:jc w:val="both"/>
      </w:pPr>
    </w:p>
    <w:p w14:paraId="27950CDC" w14:textId="77777777" w:rsidR="00016975" w:rsidRDefault="00016975" w:rsidP="00016975">
      <w:pPr>
        <w:jc w:val="both"/>
      </w:pPr>
    </w:p>
    <w:p w14:paraId="5947488E" w14:textId="77777777" w:rsidR="00016975" w:rsidRDefault="00016975" w:rsidP="00016975">
      <w:pPr>
        <w:jc w:val="both"/>
      </w:pPr>
    </w:p>
    <w:sectPr w:rsidR="00016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32A3E"/>
    <w:multiLevelType w:val="hybridMultilevel"/>
    <w:tmpl w:val="79AC5AA4"/>
    <w:lvl w:ilvl="0" w:tplc="03B6CE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B46AC"/>
    <w:multiLevelType w:val="hybridMultilevel"/>
    <w:tmpl w:val="CC64A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494913">
    <w:abstractNumId w:val="1"/>
  </w:num>
  <w:num w:numId="2" w16cid:durableId="51939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975"/>
    <w:rsid w:val="00016975"/>
    <w:rsid w:val="000B7952"/>
    <w:rsid w:val="000E49C4"/>
    <w:rsid w:val="001E523D"/>
    <w:rsid w:val="002E29C1"/>
    <w:rsid w:val="00353D7B"/>
    <w:rsid w:val="003C7600"/>
    <w:rsid w:val="0040419D"/>
    <w:rsid w:val="007E2AE3"/>
    <w:rsid w:val="007E4465"/>
    <w:rsid w:val="00980031"/>
    <w:rsid w:val="00AE0772"/>
    <w:rsid w:val="00C04235"/>
    <w:rsid w:val="00C44891"/>
    <w:rsid w:val="00CA56BF"/>
    <w:rsid w:val="00D87312"/>
    <w:rsid w:val="00DB6F56"/>
    <w:rsid w:val="00DE43EE"/>
    <w:rsid w:val="00EC1F3D"/>
    <w:rsid w:val="00EF6776"/>
    <w:rsid w:val="00F142DD"/>
    <w:rsid w:val="00FC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2EAB"/>
  <w15:chartTrackingRefBased/>
  <w15:docId w15:val="{2367FFB4-2047-41A9-BFAB-129226AC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6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6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69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6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69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69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69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69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69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69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69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69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697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697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69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69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69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69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69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6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69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6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6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69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69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697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69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697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697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E4465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44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E446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s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ar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Dziadura Damian</dc:creator>
  <cp:keywords/>
  <dc:description/>
  <cp:lastModifiedBy>Dziadura Damian</cp:lastModifiedBy>
  <cp:revision>9</cp:revision>
  <dcterms:created xsi:type="dcterms:W3CDTF">2025-01-17T10:12:00Z</dcterms:created>
  <dcterms:modified xsi:type="dcterms:W3CDTF">2025-02-17T11:37:00Z</dcterms:modified>
</cp:coreProperties>
</file>